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B76" w:rsidRPr="008A0245" w:rsidRDefault="002D3B76" w:rsidP="002D3B76">
      <w:pPr>
        <w:spacing w:line="240" w:lineRule="auto"/>
        <w:ind w:left="113"/>
        <w:jc w:val="right"/>
        <w:rPr>
          <w:rFonts w:ascii="華康細明體" w:hAnsi="華康細明體"/>
          <w:bCs/>
          <w:u w:val="single"/>
        </w:rPr>
      </w:pPr>
      <w:r w:rsidRPr="008A0245">
        <w:rPr>
          <w:rFonts w:ascii="華康細明體" w:hAnsi="華康細明體" w:hint="eastAsia"/>
          <w:bCs/>
          <w:u w:val="single"/>
        </w:rPr>
        <w:t>附件五</w:t>
      </w:r>
    </w:p>
    <w:p w:rsidR="002D3B76" w:rsidRDefault="002D3B76" w:rsidP="002D3B76">
      <w:pPr>
        <w:spacing w:line="240" w:lineRule="auto"/>
        <w:ind w:left="113"/>
        <w:jc w:val="right"/>
        <w:rPr>
          <w:rFonts w:eastAsia="華康中黑體" w:hAnsi="華康中黑體"/>
          <w:bCs/>
          <w:u w:val="single"/>
        </w:rPr>
      </w:pPr>
    </w:p>
    <w:p w:rsidR="00802AFC" w:rsidRPr="002D3B76" w:rsidRDefault="00802AFC" w:rsidP="00802AFC">
      <w:pPr>
        <w:spacing w:line="240" w:lineRule="auto"/>
        <w:ind w:left="113"/>
        <w:jc w:val="center"/>
        <w:rPr>
          <w:rFonts w:ascii="華康細明體" w:hAnsi="華康細明體"/>
          <w:b/>
          <w:bCs/>
          <w:kern w:val="0"/>
          <w:sz w:val="28"/>
          <w:szCs w:val="28"/>
        </w:rPr>
      </w:pPr>
      <w:r w:rsidRPr="002D3B76">
        <w:rPr>
          <w:rFonts w:ascii="華康細明體" w:hAnsi="華康細明體" w:cs="華康中黑體" w:hint="eastAsia"/>
          <w:b/>
          <w:bCs/>
        </w:rPr>
        <w:t>黃大仙</w:t>
      </w:r>
      <w:r w:rsidRPr="002D3B76">
        <w:rPr>
          <w:rFonts w:ascii="華康細明體" w:hAnsi="華康細明體" w:cs="華康中黑體" w:hint="eastAsia"/>
          <w:b/>
          <w:bCs/>
          <w:lang w:eastAsia="zh-HK"/>
        </w:rPr>
        <w:t>民政事務處</w:t>
      </w:r>
      <w:bookmarkStart w:id="0" w:name="_GoBack"/>
      <w:bookmarkEnd w:id="0"/>
    </w:p>
    <w:p w:rsidR="002C3DAB" w:rsidRDefault="007B2CF7">
      <w:pPr>
        <w:pStyle w:val="aa"/>
        <w:spacing w:before="240"/>
        <w:rPr>
          <w:rFonts w:eastAsia="華康中黑體" w:hAnsi="華康中黑體"/>
          <w:b w:val="0"/>
          <w:spacing w:val="20"/>
          <w:u w:val="single"/>
        </w:rPr>
      </w:pPr>
      <w:r w:rsidRPr="007B2CF7">
        <w:rPr>
          <w:rFonts w:eastAsia="華康中黑體" w:hAnsi="華康中黑體" w:hint="eastAsia"/>
          <w:b w:val="0"/>
          <w:spacing w:val="20"/>
          <w:u w:val="single"/>
        </w:rPr>
        <w:t>社區參與計劃</w:t>
      </w:r>
      <w:r w:rsidR="002C3DAB">
        <w:rPr>
          <w:rFonts w:eastAsia="華康中黑體" w:hAnsi="華康中黑體"/>
          <w:b w:val="0"/>
          <w:spacing w:val="20"/>
          <w:u w:val="single"/>
        </w:rPr>
        <w:t>撥款</w:t>
      </w:r>
      <w:r w:rsidR="002C3DAB">
        <w:rPr>
          <w:rFonts w:eastAsia="華康中黑體" w:hAnsi="華康中黑體" w:hint="eastAsia"/>
          <w:b w:val="0"/>
          <w:spacing w:val="20"/>
          <w:u w:val="single"/>
        </w:rPr>
        <w:t>資助活動</w:t>
      </w:r>
      <w:r w:rsidR="002C3DAB">
        <w:rPr>
          <w:rFonts w:eastAsia="華康中黑體" w:hAnsi="華康中黑體"/>
          <w:b w:val="0"/>
          <w:spacing w:val="20"/>
          <w:u w:val="single"/>
        </w:rPr>
        <w:t>的總結報告</w:t>
      </w:r>
    </w:p>
    <w:p w:rsidR="002C3DAB" w:rsidRDefault="002C3DAB">
      <w:pPr>
        <w:pStyle w:val="aa"/>
        <w:spacing w:line="240" w:lineRule="exact"/>
        <w:rPr>
          <w:rFonts w:eastAsia="華康細明體"/>
          <w:sz w:val="28"/>
          <w:u w:val="single"/>
        </w:rPr>
      </w:pPr>
    </w:p>
    <w:p w:rsidR="002C3DAB" w:rsidRDefault="002C3DAB">
      <w:pPr>
        <w:pStyle w:val="aa"/>
        <w:spacing w:line="240" w:lineRule="exact"/>
        <w:rPr>
          <w:rFonts w:eastAsia="華康細明體"/>
          <w:sz w:val="28"/>
          <w:u w:val="single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CE61DE" w:rsidTr="00CE61DE">
        <w:trPr>
          <w:trHeight w:val="20"/>
        </w:trPr>
        <w:tc>
          <w:tcPr>
            <w:tcW w:w="4536" w:type="dxa"/>
            <w:vAlign w:val="bottom"/>
          </w:tcPr>
          <w:p w:rsidR="00CE61DE" w:rsidRDefault="00CE61DE">
            <w:pPr>
              <w:tabs>
                <w:tab w:val="left" w:pos="480"/>
              </w:tabs>
              <w:spacing w:line="460" w:lineRule="exact"/>
            </w:pPr>
            <w:r>
              <w:t>(1)</w:t>
            </w:r>
            <w:r>
              <w:tab/>
            </w:r>
            <w:r>
              <w:rPr>
                <w:rFonts w:hAnsi="華康細明體" w:hint="eastAsia"/>
              </w:rPr>
              <w:t>機構</w:t>
            </w:r>
            <w:r>
              <w:rPr>
                <w:rFonts w:hAnsi="華康細明體"/>
              </w:rPr>
              <w:t>名稱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CE61DE">
        <w:trPr>
          <w:trHeight w:val="20"/>
        </w:trPr>
        <w:tc>
          <w:tcPr>
            <w:tcW w:w="4536" w:type="dxa"/>
            <w:vAlign w:val="bottom"/>
          </w:tcPr>
          <w:p w:rsidR="00CE61DE" w:rsidRDefault="00CE61DE">
            <w:pPr>
              <w:tabs>
                <w:tab w:val="left" w:pos="480"/>
              </w:tabs>
              <w:spacing w:line="460" w:lineRule="exact"/>
            </w:pPr>
            <w:r>
              <w:t>(2)</w:t>
            </w:r>
            <w:r>
              <w:tab/>
            </w:r>
            <w:r>
              <w:rPr>
                <w:rFonts w:hAnsi="華康細明體" w:hint="eastAsia"/>
              </w:rPr>
              <w:t>活動</w:t>
            </w:r>
            <w:r>
              <w:rPr>
                <w:rFonts w:hAnsi="華康細明體"/>
              </w:rPr>
              <w:t>名稱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CE61DE">
        <w:trPr>
          <w:trHeight w:val="20"/>
        </w:trPr>
        <w:tc>
          <w:tcPr>
            <w:tcW w:w="4536" w:type="dxa"/>
            <w:vAlign w:val="bottom"/>
          </w:tcPr>
          <w:p w:rsidR="00CE61DE" w:rsidRDefault="00CE61DE">
            <w:pPr>
              <w:tabs>
                <w:tab w:val="left" w:pos="480"/>
              </w:tabs>
              <w:spacing w:line="460" w:lineRule="exact"/>
            </w:pPr>
            <w:r>
              <w:t>(3)</w:t>
            </w:r>
            <w:r>
              <w:tab/>
            </w:r>
            <w:r>
              <w:rPr>
                <w:rFonts w:hAnsi="華康細明體" w:hint="eastAsia"/>
              </w:rPr>
              <w:t>活動</w:t>
            </w:r>
            <w:r>
              <w:rPr>
                <w:rFonts w:hAnsi="華康細明體"/>
              </w:rPr>
              <w:t>編號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CE61DE">
        <w:trPr>
          <w:trHeight w:val="20"/>
        </w:trPr>
        <w:tc>
          <w:tcPr>
            <w:tcW w:w="4536" w:type="dxa"/>
            <w:vAlign w:val="bottom"/>
          </w:tcPr>
          <w:p w:rsidR="00CE61DE" w:rsidRDefault="00CE61DE" w:rsidP="0020161A">
            <w:pPr>
              <w:tabs>
                <w:tab w:val="left" w:pos="480"/>
              </w:tabs>
              <w:spacing w:line="460" w:lineRule="exact"/>
            </w:pPr>
            <w:r>
              <w:t>(4)</w:t>
            </w:r>
            <w:r>
              <w:tab/>
            </w:r>
            <w:r>
              <w:rPr>
                <w:rFonts w:hAnsi="華康細明體" w:hint="eastAsia"/>
                <w:spacing w:val="8"/>
              </w:rPr>
              <w:t>推行</w:t>
            </w:r>
            <w:r>
              <w:rPr>
                <w:rFonts w:hAnsi="華康細明體"/>
                <w:spacing w:val="8"/>
              </w:rPr>
              <w:t>日期</w:t>
            </w:r>
            <w:r>
              <w:rPr>
                <w:rFonts w:hAnsi="華康細明體" w:hint="eastAsia"/>
                <w:spacing w:val="8"/>
              </w:rPr>
              <w:t>／推</w:t>
            </w:r>
            <w:r>
              <w:rPr>
                <w:rFonts w:hAnsi="華康細明體" w:hint="eastAsia"/>
                <w:spacing w:val="10"/>
              </w:rPr>
              <w:t>行期及推行</w:t>
            </w:r>
            <w:r>
              <w:rPr>
                <w:rFonts w:hAnsi="華康細明體"/>
                <w:spacing w:val="10"/>
              </w:rPr>
              <w:t>時間</w:t>
            </w:r>
            <w:r>
              <w:rPr>
                <w:rFonts w:hAnsi="華康細明體" w:hint="eastAsia"/>
                <w:spacing w:val="10"/>
              </w:rPr>
              <w:tab/>
            </w:r>
            <w:r>
              <w:rPr>
                <w:rFonts w:hAnsi="華康細明體"/>
                <w:spacing w:val="10"/>
              </w:rPr>
              <w:tab/>
            </w:r>
            <w:r>
              <w:rPr>
                <w:rFonts w:hAnsi="華康細明體"/>
                <w:spacing w:val="10"/>
              </w:rPr>
              <w:tab/>
            </w:r>
            <w:r>
              <w:rPr>
                <w:rFonts w:hAnsi="華康細明體"/>
                <w:spacing w:val="16"/>
              </w:rPr>
              <w:t>：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CE61DE">
        <w:trPr>
          <w:trHeight w:val="20"/>
        </w:trPr>
        <w:tc>
          <w:tcPr>
            <w:tcW w:w="4536" w:type="dxa"/>
            <w:vAlign w:val="bottom"/>
          </w:tcPr>
          <w:p w:rsidR="00CE61DE" w:rsidRDefault="00CE61DE" w:rsidP="0020161A">
            <w:pPr>
              <w:tabs>
                <w:tab w:val="left" w:pos="480"/>
              </w:tabs>
              <w:spacing w:line="460" w:lineRule="exact"/>
            </w:pPr>
            <w:r>
              <w:t>(5)</w:t>
            </w:r>
            <w:r>
              <w:tab/>
            </w:r>
            <w:r>
              <w:rPr>
                <w:rFonts w:hAnsi="華康細明體"/>
              </w:rPr>
              <w:t>舉辦地點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784CA8">
        <w:trPr>
          <w:trHeight w:val="20"/>
        </w:trPr>
        <w:tc>
          <w:tcPr>
            <w:tcW w:w="9639" w:type="dxa"/>
            <w:gridSpan w:val="2"/>
            <w:vAlign w:val="bottom"/>
          </w:tcPr>
          <w:p w:rsidR="00CE61DE" w:rsidRDefault="00CE61DE">
            <w:pPr>
              <w:spacing w:line="460" w:lineRule="exact"/>
            </w:pPr>
            <w:r>
              <w:t>(6)</w:t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Ansi="華康細明體"/>
              </w:rPr>
              <w:t>財政簡報</w:t>
            </w:r>
          </w:p>
        </w:tc>
      </w:tr>
      <w:tr w:rsidR="00CE61DE" w:rsidTr="00CE61DE">
        <w:trPr>
          <w:trHeight w:val="20"/>
        </w:trPr>
        <w:tc>
          <w:tcPr>
            <w:tcW w:w="4536" w:type="dxa"/>
            <w:vAlign w:val="center"/>
          </w:tcPr>
          <w:p w:rsidR="00CE61DE" w:rsidRDefault="00CE61DE" w:rsidP="00A53E4F">
            <w:pPr>
              <w:tabs>
                <w:tab w:val="left" w:pos="480"/>
                <w:tab w:val="left" w:pos="822"/>
              </w:tabs>
              <w:spacing w:line="460" w:lineRule="exact"/>
            </w:pPr>
            <w:r>
              <w:tab/>
            </w:r>
            <w:r>
              <w:rPr>
                <w:rFonts w:hint="eastAsia"/>
              </w:rPr>
              <w:t>(a)</w:t>
            </w:r>
            <w:r>
              <w:tab/>
            </w:r>
            <w:r>
              <w:rPr>
                <w:rFonts w:hint="eastAsia"/>
              </w:rPr>
              <w:t>收入總額</w:t>
            </w:r>
            <w:r>
              <w:rPr>
                <w:rStyle w:val="a3"/>
              </w:rPr>
              <w:footnoteReference w:customMarkFollows="1" w:id="1"/>
              <w:t>1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CE61DE" w:rsidRDefault="00CE61DE">
            <w:pPr>
              <w:spacing w:line="460" w:lineRule="exact"/>
            </w:pPr>
          </w:p>
        </w:tc>
      </w:tr>
      <w:tr w:rsidR="00CE61DE" w:rsidTr="00CE61DE">
        <w:trPr>
          <w:trHeight w:val="20"/>
        </w:trPr>
        <w:tc>
          <w:tcPr>
            <w:tcW w:w="4536" w:type="dxa"/>
            <w:vAlign w:val="center"/>
          </w:tcPr>
          <w:p w:rsidR="00CE61DE" w:rsidRDefault="00CE61DE" w:rsidP="00A53E4F">
            <w:pPr>
              <w:tabs>
                <w:tab w:val="left" w:pos="480"/>
                <w:tab w:val="left" w:pos="822"/>
              </w:tabs>
              <w:spacing w:line="460" w:lineRule="exact"/>
            </w:pPr>
            <w:r>
              <w:tab/>
            </w:r>
            <w:r>
              <w:rPr>
                <w:rFonts w:hint="eastAsia"/>
              </w:rPr>
              <w:t>(b)</w:t>
            </w:r>
            <w:r>
              <w:tab/>
            </w:r>
            <w:r>
              <w:rPr>
                <w:rFonts w:hint="eastAsia"/>
              </w:rPr>
              <w:t>支出總額</w:t>
            </w:r>
            <w:r>
              <w:rPr>
                <w:rFonts w:hint="eastAsia"/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DE" w:rsidRDefault="00CE61DE">
            <w:pPr>
              <w:spacing w:line="460" w:lineRule="exact"/>
            </w:pPr>
          </w:p>
        </w:tc>
      </w:tr>
      <w:tr w:rsidR="00CE61DE" w:rsidTr="00CE61DE">
        <w:trPr>
          <w:trHeight w:val="20"/>
        </w:trPr>
        <w:tc>
          <w:tcPr>
            <w:tcW w:w="4536" w:type="dxa"/>
            <w:vAlign w:val="center"/>
          </w:tcPr>
          <w:p w:rsidR="00CE61DE" w:rsidRDefault="00CE61DE" w:rsidP="00A53E4F">
            <w:pPr>
              <w:tabs>
                <w:tab w:val="left" w:pos="480"/>
                <w:tab w:val="left" w:pos="822"/>
              </w:tabs>
              <w:spacing w:line="460" w:lineRule="exact"/>
            </w:pPr>
            <w:r>
              <w:tab/>
              <w:t>(</w:t>
            </w:r>
            <w:r>
              <w:rPr>
                <w:rFonts w:hint="eastAsia"/>
              </w:rPr>
              <w:t>c</w:t>
            </w:r>
            <w:r>
              <w:t>)</w:t>
            </w:r>
            <w:r>
              <w:tab/>
            </w:r>
            <w:r>
              <w:rPr>
                <w:rFonts w:hAnsi="華康細明體" w:hint="eastAsia"/>
              </w:rPr>
              <w:t>所得</w:t>
            </w:r>
            <w:r w:rsidRPr="007B2CF7">
              <w:rPr>
                <w:rFonts w:hAnsi="華康細明體" w:hint="eastAsia"/>
              </w:rPr>
              <w:t>社區參與計劃</w:t>
            </w:r>
            <w:r>
              <w:rPr>
                <w:rFonts w:hAnsi="華康細明體" w:hint="eastAsia"/>
              </w:rPr>
              <w:t>撥款總</w:t>
            </w:r>
            <w:r w:rsidRPr="004D191B"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>額</w:t>
            </w:r>
            <w:r>
              <w:rPr>
                <w:rFonts w:hAnsi="華康細明體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DE" w:rsidRDefault="00CE61DE">
            <w:pPr>
              <w:spacing w:line="460" w:lineRule="exact"/>
            </w:pPr>
          </w:p>
        </w:tc>
      </w:tr>
      <w:tr w:rsidR="00CE61DE" w:rsidTr="00CE61DE">
        <w:trPr>
          <w:trHeight w:val="20"/>
        </w:trPr>
        <w:tc>
          <w:tcPr>
            <w:tcW w:w="4536" w:type="dxa"/>
            <w:vAlign w:val="center"/>
          </w:tcPr>
          <w:p w:rsidR="00CE61DE" w:rsidRDefault="00CE61DE" w:rsidP="0020161A">
            <w:pPr>
              <w:tabs>
                <w:tab w:val="left" w:pos="480"/>
                <w:tab w:val="left" w:pos="822"/>
              </w:tabs>
              <w:spacing w:line="300" w:lineRule="exact"/>
            </w:pPr>
            <w:r>
              <w:tab/>
            </w:r>
            <w:r>
              <w:tab/>
            </w:r>
            <w:r>
              <w:rPr>
                <w:rFonts w:hint="eastAsia"/>
              </w:rPr>
              <w:t xml:space="preserve">(b) </w:t>
            </w:r>
            <w:r>
              <w:t>–</w:t>
            </w:r>
            <w:r>
              <w:rPr>
                <w:rFonts w:hint="eastAsia"/>
              </w:rPr>
              <w:t xml:space="preserve"> (a)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CE61DE" w:rsidRDefault="00CE61DE">
            <w:pPr>
              <w:spacing w:line="300" w:lineRule="exact"/>
            </w:pPr>
          </w:p>
        </w:tc>
      </w:tr>
    </w:tbl>
    <w:p w:rsidR="002C3DAB" w:rsidRDefault="002C3DAB">
      <w:pPr>
        <w:spacing w:line="360" w:lineRule="exact"/>
      </w:pPr>
    </w:p>
    <w:p w:rsidR="002C3DAB" w:rsidRDefault="002C3DAB">
      <w:pPr>
        <w:spacing w:line="360" w:lineRule="exact"/>
      </w:pPr>
    </w:p>
    <w:p w:rsidR="002C3DAB" w:rsidRDefault="002C3DAB">
      <w:pPr>
        <w:spacing w:line="360" w:lineRule="exact"/>
        <w:rPr>
          <w:u w:val="single"/>
        </w:rPr>
      </w:pPr>
      <w:r>
        <w:rPr>
          <w:rFonts w:hint="eastAsia"/>
        </w:rPr>
        <w:t>(7)</w:t>
      </w:r>
      <w:r>
        <w:tab/>
      </w:r>
      <w:r>
        <w:rPr>
          <w:rFonts w:hint="eastAsia"/>
        </w:rPr>
        <w:tab/>
      </w:r>
      <w:r>
        <w:rPr>
          <w:rFonts w:hAnsi="華康細明體"/>
          <w:u w:val="single"/>
        </w:rPr>
        <w:t>已</w:t>
      </w:r>
      <w:r>
        <w:rPr>
          <w:rFonts w:hAnsi="華康細明體" w:hint="eastAsia"/>
          <w:u w:val="single"/>
        </w:rPr>
        <w:t>舉行的項目</w:t>
      </w:r>
      <w:r>
        <w:rPr>
          <w:rFonts w:hAnsi="華康細明體"/>
          <w:u w:val="single"/>
        </w:rPr>
        <w:t>／活動的數目</w:t>
      </w:r>
    </w:p>
    <w:p w:rsidR="002C3DAB" w:rsidRDefault="002C3DAB">
      <w:pPr>
        <w:spacing w:line="300" w:lineRule="exact"/>
        <w:ind w:left="482"/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8"/>
        <w:gridCol w:w="2165"/>
        <w:gridCol w:w="2287"/>
        <w:gridCol w:w="2288"/>
      </w:tblGrid>
      <w:tr w:rsidR="002C3DAB">
        <w:trPr>
          <w:trHeight w:val="397"/>
        </w:trPr>
        <w:tc>
          <w:tcPr>
            <w:tcW w:w="4610" w:type="dxa"/>
            <w:gridSpan w:val="2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 w:hint="eastAsia"/>
              </w:rPr>
              <w:t>項目</w:t>
            </w:r>
            <w:r>
              <w:rPr>
                <w:rFonts w:hAnsi="華康細明體"/>
              </w:rPr>
              <w:t>／活動</w:t>
            </w:r>
            <w:r>
              <w:rPr>
                <w:rFonts w:hAnsi="華康細明體" w:hint="eastAsia"/>
              </w:rPr>
              <w:t>舉行</w:t>
            </w:r>
            <w:r>
              <w:rPr>
                <w:rFonts w:hAnsi="華康細明體"/>
              </w:rPr>
              <w:t>日期</w:t>
            </w:r>
          </w:p>
        </w:tc>
        <w:tc>
          <w:tcPr>
            <w:tcW w:w="4611" w:type="dxa"/>
            <w:gridSpan w:val="2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參加</w:t>
            </w:r>
            <w:r>
              <w:rPr>
                <w:rFonts w:hAnsi="華康細明體" w:hint="eastAsia"/>
              </w:rPr>
              <w:t>人</w:t>
            </w:r>
            <w:r>
              <w:rPr>
                <w:rFonts w:hAnsi="華康細明體"/>
              </w:rPr>
              <w:t>數</w:t>
            </w:r>
          </w:p>
        </w:tc>
      </w:tr>
      <w:tr w:rsidR="002C3DAB">
        <w:trPr>
          <w:trHeight w:val="397"/>
        </w:trPr>
        <w:tc>
          <w:tcPr>
            <w:tcW w:w="2428" w:type="dxa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原先擬</w:t>
            </w:r>
            <w:r>
              <w:rPr>
                <w:rFonts w:hAnsi="華康細明體" w:hint="eastAsia"/>
              </w:rPr>
              <w:t>定</w:t>
            </w:r>
            <w:r>
              <w:rPr>
                <w:rFonts w:hAnsi="華康細明體"/>
              </w:rPr>
              <w:t>日期</w:t>
            </w:r>
          </w:p>
        </w:tc>
        <w:tc>
          <w:tcPr>
            <w:tcW w:w="2182" w:type="dxa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實</w:t>
            </w:r>
            <w:r>
              <w:rPr>
                <w:rFonts w:hAnsi="華康細明體" w:hint="eastAsia"/>
              </w:rPr>
              <w:t>際</w:t>
            </w:r>
            <w:r>
              <w:rPr>
                <w:rFonts w:hAnsi="華康細明體"/>
              </w:rPr>
              <w:t>日期</w:t>
            </w:r>
          </w:p>
        </w:tc>
        <w:tc>
          <w:tcPr>
            <w:tcW w:w="2305" w:type="dxa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目標</w:t>
            </w:r>
          </w:p>
        </w:tc>
        <w:tc>
          <w:tcPr>
            <w:tcW w:w="2306" w:type="dxa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實際</w:t>
            </w: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</w:tbl>
    <w:p w:rsidR="002C3DAB" w:rsidRDefault="002C3DAB">
      <w:pPr>
        <w:spacing w:line="240" w:lineRule="exact"/>
      </w:pPr>
    </w:p>
    <w:p w:rsidR="002C3DAB" w:rsidRDefault="002C3DAB">
      <w:pPr>
        <w:tabs>
          <w:tab w:val="left" w:pos="840"/>
        </w:tabs>
        <w:spacing w:line="300" w:lineRule="exact"/>
        <w:ind w:leftChars="200" w:left="920" w:hanging="360"/>
        <w:rPr>
          <w:sz w:val="22"/>
          <w:szCs w:val="22"/>
        </w:rPr>
      </w:pPr>
    </w:p>
    <w:p w:rsidR="002C3DAB" w:rsidRDefault="002C3DAB">
      <w:pPr>
        <w:spacing w:line="300" w:lineRule="exact"/>
      </w:pPr>
    </w:p>
    <w:p w:rsidR="002C3DAB" w:rsidRDefault="002C3DAB">
      <w:pPr>
        <w:spacing w:line="360" w:lineRule="exact"/>
        <w:ind w:leftChars="200" w:left="2800" w:hangingChars="800" w:hanging="2240"/>
      </w:pPr>
    </w:p>
    <w:p w:rsidR="002C3DAB" w:rsidRDefault="002C3DAB">
      <w:pPr>
        <w:spacing w:line="360" w:lineRule="auto"/>
      </w:pPr>
      <w:r>
        <w:rPr>
          <w:sz w:val="22"/>
          <w:szCs w:val="22"/>
        </w:rPr>
        <w:br w:type="page"/>
      </w:r>
      <w:r>
        <w:rPr>
          <w:rFonts w:hAnsi="華康細明體" w:hint="eastAsia"/>
        </w:rPr>
        <w:lastRenderedPageBreak/>
        <w:t>(8)</w:t>
      </w:r>
      <w:r>
        <w:rPr>
          <w:rFonts w:hAnsi="華康細明體" w:hint="eastAsia"/>
        </w:rPr>
        <w:tab/>
      </w:r>
      <w:r>
        <w:rPr>
          <w:rFonts w:hAnsi="華康細明體"/>
        </w:rPr>
        <w:tab/>
      </w:r>
      <w:r>
        <w:rPr>
          <w:rFonts w:hAnsi="華康細明體" w:hint="eastAsia"/>
          <w:u w:val="single"/>
        </w:rPr>
        <w:t>活動</w:t>
      </w:r>
      <w:r>
        <w:rPr>
          <w:rFonts w:hAnsi="華康細明體"/>
          <w:u w:val="single"/>
        </w:rPr>
        <w:t>的評估</w:t>
      </w:r>
    </w:p>
    <w:p w:rsidR="002C3DAB" w:rsidRDefault="002C3DAB">
      <w:pPr>
        <w:pStyle w:val="2"/>
        <w:spacing w:line="200" w:lineRule="exact"/>
        <w:ind w:left="482"/>
        <w:rPr>
          <w:rFonts w:ascii="Times New Roman" w:eastAsia="華康細明體" w:hAnsi="Times New Roman"/>
          <w:b w:val="0"/>
          <w:bCs w:val="0"/>
          <w:spacing w:val="20"/>
          <w:sz w:val="24"/>
          <w:szCs w:val="24"/>
        </w:rPr>
      </w:pPr>
    </w:p>
    <w:p w:rsidR="002C3DAB" w:rsidRDefault="002C3DAB">
      <w:pPr>
        <w:pStyle w:val="2"/>
        <w:numPr>
          <w:ilvl w:val="0"/>
          <w:numId w:val="2"/>
        </w:numPr>
        <w:tabs>
          <w:tab w:val="clear" w:pos="2331"/>
          <w:tab w:val="num" w:pos="960"/>
        </w:tabs>
        <w:spacing w:line="260" w:lineRule="exact"/>
        <w:ind w:left="960" w:hanging="480"/>
        <w:rPr>
          <w:rFonts w:ascii="Times New Roman" w:eastAsia="華康細明體" w:hAnsi="Times New Roman"/>
          <w:b w:val="0"/>
          <w:bCs w:val="0"/>
          <w:spacing w:val="20"/>
          <w:sz w:val="24"/>
          <w:szCs w:val="24"/>
        </w:rPr>
      </w:pPr>
      <w:r>
        <w:rPr>
          <w:rFonts w:ascii="Times New Roman" w:eastAsia="華康細明體" w:hAnsi="華康細明體" w:hint="eastAsia"/>
          <w:b w:val="0"/>
          <w:bCs w:val="0"/>
          <w:spacing w:val="20"/>
          <w:sz w:val="24"/>
          <w:szCs w:val="24"/>
        </w:rPr>
        <w:t>參加者</w:t>
      </w:r>
      <w:r>
        <w:rPr>
          <w:rFonts w:ascii="Times New Roman" w:eastAsia="華康細明體" w:hAnsi="華康細明體"/>
          <w:b w:val="0"/>
          <w:bCs w:val="0"/>
          <w:spacing w:val="20"/>
          <w:sz w:val="24"/>
          <w:szCs w:val="24"/>
        </w:rPr>
        <w:t>的整體意見</w:t>
      </w:r>
    </w:p>
    <w:p w:rsidR="002C3DAB" w:rsidRDefault="002C3DAB">
      <w:pPr>
        <w:spacing w:line="160" w:lineRule="exact"/>
        <w:ind w:leftChars="200" w:left="2800" w:hangingChars="800" w:hanging="2240"/>
      </w:pPr>
    </w:p>
    <w:tbl>
      <w:tblPr>
        <w:tblW w:w="8640" w:type="dxa"/>
        <w:tblInd w:w="98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2C3DAB">
        <w:trPr>
          <w:trHeight w:val="198"/>
        </w:trPr>
        <w:tc>
          <w:tcPr>
            <w:tcW w:w="8640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</w:tbl>
    <w:p w:rsidR="002C3DAB" w:rsidRDefault="002C3DAB">
      <w:pPr>
        <w:spacing w:line="200" w:lineRule="exact"/>
        <w:ind w:leftChars="200" w:left="2800" w:hangingChars="800" w:hanging="2240"/>
      </w:pPr>
    </w:p>
    <w:p w:rsidR="002C3DAB" w:rsidRDefault="002C3DAB">
      <w:pPr>
        <w:pStyle w:val="2"/>
        <w:numPr>
          <w:ilvl w:val="0"/>
          <w:numId w:val="2"/>
        </w:numPr>
        <w:tabs>
          <w:tab w:val="clear" w:pos="2331"/>
          <w:tab w:val="num" w:pos="960"/>
        </w:tabs>
        <w:spacing w:line="260" w:lineRule="exact"/>
        <w:ind w:left="960" w:hanging="480"/>
        <w:rPr>
          <w:rFonts w:ascii="Times New Roman" w:eastAsia="華康細明體" w:hAnsi="華康細明體"/>
          <w:b w:val="0"/>
          <w:bCs w:val="0"/>
          <w:spacing w:val="20"/>
          <w:sz w:val="24"/>
          <w:szCs w:val="24"/>
        </w:rPr>
      </w:pPr>
      <w:r>
        <w:rPr>
          <w:rFonts w:ascii="Times New Roman" w:eastAsia="華康細明體" w:hAnsi="華康細明體" w:hint="eastAsia"/>
          <w:b w:val="0"/>
          <w:bCs w:val="0"/>
          <w:spacing w:val="20"/>
          <w:sz w:val="24"/>
          <w:szCs w:val="24"/>
        </w:rPr>
        <w:t>活動</w:t>
      </w:r>
      <w:r>
        <w:rPr>
          <w:rFonts w:ascii="Times New Roman" w:eastAsia="華康細明體" w:hAnsi="華康細明體"/>
          <w:b w:val="0"/>
          <w:bCs w:val="0"/>
          <w:spacing w:val="20"/>
          <w:sz w:val="24"/>
          <w:szCs w:val="24"/>
        </w:rPr>
        <w:t>的效益／成果</w:t>
      </w:r>
    </w:p>
    <w:p w:rsidR="002C3DAB" w:rsidRDefault="002C3DAB">
      <w:pPr>
        <w:spacing w:line="160" w:lineRule="exact"/>
        <w:ind w:leftChars="200" w:left="2800" w:hangingChars="800" w:hanging="2240"/>
      </w:pPr>
    </w:p>
    <w:tbl>
      <w:tblPr>
        <w:tblW w:w="0" w:type="auto"/>
        <w:tblInd w:w="98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2C3DAB">
        <w:trPr>
          <w:trHeight w:val="170"/>
        </w:trPr>
        <w:tc>
          <w:tcPr>
            <w:tcW w:w="8640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70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</w:tbl>
    <w:p w:rsidR="002C3DAB" w:rsidRDefault="002C3DAB">
      <w:pPr>
        <w:spacing w:line="200" w:lineRule="exact"/>
        <w:ind w:leftChars="200" w:left="2800" w:hangingChars="800" w:hanging="2240"/>
      </w:pPr>
    </w:p>
    <w:p w:rsidR="002C3DAB" w:rsidRDefault="002C3DAB">
      <w:pPr>
        <w:spacing w:line="300" w:lineRule="exact"/>
        <w:ind w:left="2800" w:hangingChars="1000" w:hanging="2800"/>
        <w:rPr>
          <w:u w:val="single"/>
        </w:rPr>
      </w:pPr>
    </w:p>
    <w:p w:rsidR="002C3DAB" w:rsidRDefault="002C3DAB">
      <w:pPr>
        <w:spacing w:line="260" w:lineRule="exact"/>
        <w:jc w:val="left"/>
      </w:pPr>
      <w:r>
        <w:rPr>
          <w:rFonts w:hAnsi="華康細明體" w:hint="eastAsia"/>
        </w:rPr>
        <w:t>(9)</w:t>
      </w:r>
      <w:r>
        <w:rPr>
          <w:rFonts w:hAnsi="華康細明體"/>
        </w:rPr>
        <w:tab/>
      </w:r>
      <w:r>
        <w:rPr>
          <w:rFonts w:hAnsi="華康細明體" w:hint="eastAsia"/>
        </w:rPr>
        <w:tab/>
      </w:r>
      <w:r>
        <w:rPr>
          <w:rFonts w:hAnsi="華康細明體"/>
        </w:rPr>
        <w:t>填寫報告人員</w:t>
      </w:r>
      <w:r>
        <w:t xml:space="preserve"> </w:t>
      </w:r>
    </w:p>
    <w:p w:rsidR="002C3DAB" w:rsidRDefault="002C3DAB">
      <w:pPr>
        <w:spacing w:line="300" w:lineRule="exact"/>
        <w:ind w:left="2800" w:hangingChars="1000" w:hanging="2800"/>
      </w:pPr>
    </w:p>
    <w:tbl>
      <w:tblPr>
        <w:tblW w:w="0" w:type="auto"/>
        <w:tblInd w:w="5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4"/>
        <w:gridCol w:w="3016"/>
        <w:gridCol w:w="3360"/>
      </w:tblGrid>
      <w:tr w:rsidR="002C3DAB" w:rsidTr="00A53E4F">
        <w:trPr>
          <w:trHeight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AB" w:rsidRDefault="002C3DAB" w:rsidP="00A53E4F">
            <w:pPr>
              <w:spacing w:line="240" w:lineRule="exact"/>
              <w:jc w:val="center"/>
            </w:pPr>
            <w:r>
              <w:rPr>
                <w:rFonts w:hAnsi="華康細明體"/>
              </w:rPr>
              <w:t>正式印章</w:t>
            </w: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獲授權人簽署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</w:pPr>
          </w:p>
        </w:tc>
      </w:tr>
      <w:tr w:rsidR="002C3DAB"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</w:p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姓名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</w:tr>
      <w:tr w:rsidR="002C3DAB"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</w:p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職位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</w:tr>
      <w:tr w:rsidR="002C3DAB"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</w:p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日期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</w:tr>
    </w:tbl>
    <w:p w:rsidR="002C3DAB" w:rsidRDefault="002C3DAB">
      <w:pPr>
        <w:spacing w:line="100" w:lineRule="exact"/>
      </w:pPr>
    </w:p>
    <w:tbl>
      <w:tblPr>
        <w:tblW w:w="0" w:type="auto"/>
        <w:tblInd w:w="28" w:type="dxa"/>
        <w:tblBorders>
          <w:bottom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0"/>
      </w:tblGrid>
      <w:tr w:rsidR="002C3DAB">
        <w:tc>
          <w:tcPr>
            <w:tcW w:w="9600" w:type="dxa"/>
            <w:vAlign w:val="bottom"/>
          </w:tcPr>
          <w:p w:rsidR="002C3DAB" w:rsidRDefault="002C3DAB">
            <w:pPr>
              <w:spacing w:line="200" w:lineRule="exact"/>
            </w:pPr>
          </w:p>
        </w:tc>
      </w:tr>
    </w:tbl>
    <w:p w:rsidR="002C3DAB" w:rsidRDefault="002C3DAB">
      <w:pPr>
        <w:pStyle w:val="1"/>
        <w:spacing w:before="60" w:line="240" w:lineRule="auto"/>
        <w:rPr>
          <w:rFonts w:eastAsia="華康中黑體"/>
          <w:b w:val="0"/>
          <w:i/>
          <w:iCs/>
          <w:spacing w:val="20"/>
          <w:sz w:val="24"/>
        </w:rPr>
      </w:pPr>
      <w:proofErr w:type="gramStart"/>
      <w:r>
        <w:rPr>
          <w:rFonts w:eastAsia="華康中黑體"/>
          <w:b w:val="0"/>
          <w:i/>
          <w:iCs/>
          <w:spacing w:val="20"/>
          <w:sz w:val="24"/>
        </w:rPr>
        <w:t>只供署方</w:t>
      </w:r>
      <w:proofErr w:type="gramEnd"/>
      <w:r>
        <w:rPr>
          <w:rFonts w:eastAsia="華康中黑體"/>
          <w:b w:val="0"/>
          <w:i/>
          <w:iCs/>
          <w:spacing w:val="20"/>
          <w:sz w:val="24"/>
        </w:rPr>
        <w:t>填寫</w:t>
      </w:r>
    </w:p>
    <w:p w:rsidR="002C3DAB" w:rsidRDefault="002C3DAB">
      <w:pPr>
        <w:spacing w:line="260" w:lineRule="exact"/>
      </w:pPr>
    </w:p>
    <w:p w:rsidR="002C3DAB" w:rsidRDefault="002C3DAB">
      <w:pPr>
        <w:spacing w:line="260" w:lineRule="exact"/>
      </w:pPr>
      <w:r>
        <w:rPr>
          <w:rFonts w:hAnsi="華康細明體"/>
        </w:rPr>
        <w:t>報告</w:t>
      </w:r>
    </w:p>
    <w:p w:rsidR="002C3DAB" w:rsidRDefault="002C3DAB">
      <w:pPr>
        <w:spacing w:line="260" w:lineRule="exact"/>
      </w:pPr>
    </w:p>
    <w:tbl>
      <w:tblPr>
        <w:tblW w:w="960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"/>
        <w:gridCol w:w="600"/>
        <w:gridCol w:w="3480"/>
        <w:gridCol w:w="5280"/>
      </w:tblGrid>
      <w:tr w:rsidR="002C3DAB">
        <w:trPr>
          <w:cantSplit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AB" w:rsidRDefault="002C3DAB">
            <w:pPr>
              <w:spacing w:line="240" w:lineRule="exact"/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2C3DAB" w:rsidRDefault="002C3DAB">
            <w:pPr>
              <w:spacing w:line="240" w:lineRule="exact"/>
            </w:pPr>
          </w:p>
        </w:tc>
        <w:tc>
          <w:tcPr>
            <w:tcW w:w="3480" w:type="dxa"/>
          </w:tcPr>
          <w:p w:rsidR="002C3DAB" w:rsidRDefault="002C3DAB">
            <w:pPr>
              <w:spacing w:line="240" w:lineRule="exact"/>
            </w:pPr>
            <w:r>
              <w:rPr>
                <w:rFonts w:hAnsi="華康細明體"/>
              </w:rPr>
              <w:t>已</w:t>
            </w:r>
            <w:r>
              <w:rPr>
                <w:rFonts w:hAnsi="華康細明體" w:hint="eastAsia"/>
              </w:rPr>
              <w:t>經</w:t>
            </w:r>
            <w:r>
              <w:rPr>
                <w:rFonts w:hAnsi="華康細明體"/>
              </w:rPr>
              <w:t>審</w:t>
            </w:r>
            <w:r>
              <w:rPr>
                <w:rFonts w:hAnsi="華康細明體" w:hint="eastAsia"/>
              </w:rPr>
              <w:t>核，</w:t>
            </w:r>
            <w:r>
              <w:rPr>
                <w:rFonts w:hAnsi="華康細明體"/>
              </w:rPr>
              <w:t>妥當</w:t>
            </w:r>
            <w:r>
              <w:rPr>
                <w:rFonts w:hAnsi="華康細明體" w:hint="eastAsia"/>
              </w:rPr>
              <w:t>無誤</w:t>
            </w:r>
            <w:r>
              <w:rPr>
                <w:rFonts w:hAnsi="華康細明體"/>
              </w:rPr>
              <w:t>。</w:t>
            </w:r>
          </w:p>
        </w:tc>
        <w:tc>
          <w:tcPr>
            <w:tcW w:w="5280" w:type="dxa"/>
          </w:tcPr>
          <w:p w:rsidR="002C3DAB" w:rsidRDefault="002C3DAB">
            <w:pPr>
              <w:spacing w:line="240" w:lineRule="exact"/>
            </w:pPr>
          </w:p>
        </w:tc>
      </w:tr>
    </w:tbl>
    <w:p w:rsidR="002C3DAB" w:rsidRDefault="002C3DAB">
      <w:pPr>
        <w:spacing w:line="400" w:lineRule="exact"/>
        <w:ind w:left="2240" w:hangingChars="800" w:hanging="2240"/>
      </w:pPr>
    </w:p>
    <w:tbl>
      <w:tblPr>
        <w:tblW w:w="9611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4"/>
        <w:gridCol w:w="7087"/>
      </w:tblGrid>
      <w:tr w:rsidR="002C3DAB" w:rsidTr="00A53E4F">
        <w:tc>
          <w:tcPr>
            <w:tcW w:w="2524" w:type="dxa"/>
            <w:vAlign w:val="bottom"/>
          </w:tcPr>
          <w:p w:rsidR="002C3DAB" w:rsidRDefault="00FC5B70">
            <w:pPr>
              <w:spacing w:line="360" w:lineRule="exact"/>
            </w:pPr>
            <w:r w:rsidRPr="00FC5B70">
              <w:rPr>
                <w:rFonts w:hAnsi="華康細明體" w:hint="eastAsia"/>
              </w:rPr>
              <w:t>民政事務處</w:t>
            </w:r>
            <w:r w:rsidR="002C3DAB">
              <w:rPr>
                <w:rFonts w:hAnsi="華康細明體"/>
              </w:rPr>
              <w:t>的意見：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  <w:tr w:rsidR="002C3DAB" w:rsidTr="00A53E4F">
        <w:tc>
          <w:tcPr>
            <w:tcW w:w="2524" w:type="dxa"/>
            <w:vAlign w:val="bottom"/>
          </w:tcPr>
          <w:p w:rsidR="002C3DAB" w:rsidRDefault="002C3DAB">
            <w:pPr>
              <w:spacing w:line="360" w:lineRule="exact"/>
              <w:rPr>
                <w:rFonts w:hAnsi="華康細明體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  <w:tr w:rsidR="002C3DAB" w:rsidTr="00A53E4F">
        <w:tc>
          <w:tcPr>
            <w:tcW w:w="2524" w:type="dxa"/>
          </w:tcPr>
          <w:p w:rsidR="002C3DAB" w:rsidRDefault="002C3DAB">
            <w:pPr>
              <w:spacing w:before="200" w:line="360" w:lineRule="exact"/>
            </w:pPr>
            <w:r>
              <w:rPr>
                <w:rFonts w:hAnsi="華康細明體"/>
              </w:rPr>
              <w:t>跟進行動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 w:rsidR="00CE61DE">
              <w:rPr>
                <w:rFonts w:hAnsi="華康細明體"/>
              </w:rPr>
              <w:tab/>
            </w:r>
            <w:r w:rsidR="00CE61DE">
              <w:rPr>
                <w:rFonts w:hAnsi="華康細明體"/>
              </w:rPr>
              <w:tab/>
            </w:r>
            <w:r w:rsidR="00CE61DE">
              <w:rPr>
                <w:rFonts w:hAnsi="華康細明體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before="200" w:line="360" w:lineRule="exact"/>
            </w:pPr>
          </w:p>
        </w:tc>
      </w:tr>
      <w:tr w:rsidR="002C3DAB" w:rsidTr="00A53E4F">
        <w:tc>
          <w:tcPr>
            <w:tcW w:w="2524" w:type="dxa"/>
          </w:tcPr>
          <w:p w:rsidR="002C3DAB" w:rsidRDefault="002C3DAB">
            <w:pPr>
              <w:spacing w:line="360" w:lineRule="exact"/>
              <w:rPr>
                <w:rFonts w:hAnsi="華康細明體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</w:tbl>
    <w:p w:rsidR="002C3DAB" w:rsidRDefault="002C3DAB">
      <w:pPr>
        <w:spacing w:line="360" w:lineRule="exact"/>
        <w:ind w:left="2240" w:hangingChars="800" w:hanging="2240"/>
        <w:rPr>
          <w:u w:val="single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3919"/>
        <w:gridCol w:w="1203"/>
        <w:gridCol w:w="2438"/>
      </w:tblGrid>
      <w:tr w:rsidR="002C3DAB">
        <w:tc>
          <w:tcPr>
            <w:tcW w:w="2040" w:type="dxa"/>
            <w:vAlign w:val="bottom"/>
          </w:tcPr>
          <w:p w:rsidR="002C3DAB" w:rsidRDefault="002C3DAB">
            <w:pPr>
              <w:spacing w:line="360" w:lineRule="exact"/>
            </w:pPr>
            <w:r>
              <w:rPr>
                <w:rFonts w:hAnsi="華康細明體"/>
              </w:rPr>
              <w:t>負責人</w:t>
            </w:r>
            <w:r>
              <w:rPr>
                <w:rFonts w:hAnsi="華康細明體" w:hint="eastAsia"/>
              </w:rPr>
              <w:t>員</w:t>
            </w:r>
            <w:r>
              <w:rPr>
                <w:rFonts w:hAnsi="華康細明體"/>
              </w:rPr>
              <w:t>簽署：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  <w:tc>
          <w:tcPr>
            <w:tcW w:w="1203" w:type="dxa"/>
          </w:tcPr>
          <w:p w:rsidR="002C3DAB" w:rsidRDefault="002C3DAB">
            <w:pPr>
              <w:spacing w:line="360" w:lineRule="exact"/>
              <w:ind w:leftChars="91" w:left="255"/>
            </w:pPr>
            <w:r>
              <w:rPr>
                <w:rFonts w:hAnsi="華康細明體"/>
              </w:rPr>
              <w:t>姓名：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  <w:tr w:rsidR="002C3DAB">
        <w:tc>
          <w:tcPr>
            <w:tcW w:w="2040" w:type="dxa"/>
          </w:tcPr>
          <w:p w:rsidR="002C3DAB" w:rsidRDefault="002C3DAB">
            <w:pPr>
              <w:spacing w:line="360" w:lineRule="exact"/>
            </w:pPr>
            <w:r>
              <w:rPr>
                <w:rFonts w:hAnsi="華康細明體"/>
              </w:rPr>
              <w:t>職銜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  <w:tc>
          <w:tcPr>
            <w:tcW w:w="1203" w:type="dxa"/>
          </w:tcPr>
          <w:p w:rsidR="002C3DAB" w:rsidRDefault="002C3DAB">
            <w:pPr>
              <w:spacing w:line="360" w:lineRule="exact"/>
              <w:ind w:leftChars="91" w:left="255"/>
            </w:pPr>
            <w:r>
              <w:rPr>
                <w:rFonts w:hAnsi="華康細明體"/>
              </w:rPr>
              <w:t>日期：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</w:tbl>
    <w:p w:rsidR="002C3DAB" w:rsidRDefault="002C3DAB">
      <w:pPr>
        <w:pStyle w:val="aa"/>
        <w:jc w:val="right"/>
      </w:pPr>
    </w:p>
    <w:sectPr w:rsidR="002C3DAB">
      <w:footerReference w:type="even" r:id="rId7"/>
      <w:footerReference w:type="default" r:id="rId8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0AF" w:rsidRDefault="00A250AF">
      <w:r>
        <w:separator/>
      </w:r>
    </w:p>
  </w:endnote>
  <w:endnote w:type="continuationSeparator" w:id="0">
    <w:p w:rsidR="00A250AF" w:rsidRDefault="00A2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altName w:val="Malgun Gothic Semilight"/>
    <w:panose1 w:val="020B0509000000000000"/>
    <w:charset w:val="88"/>
    <w:family w:val="modern"/>
    <w:pitch w:val="fixed"/>
    <w:sig w:usb0="F1002BFF" w:usb1="3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DAB" w:rsidRDefault="002C3DA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3DAB" w:rsidRDefault="002C3DA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DAB" w:rsidRDefault="002C3DAB" w:rsidP="0035659F">
    <w:pPr>
      <w:pStyle w:val="a7"/>
      <w:tabs>
        <w:tab w:val="clear" w:pos="4153"/>
        <w:tab w:val="center" w:pos="4920"/>
      </w:tabs>
      <w:spacing w:line="240" w:lineRule="auto"/>
      <w:rPr>
        <w:sz w:val="12"/>
      </w:rPr>
    </w:pPr>
    <w:r>
      <w:rPr>
        <w:rFonts w:hint="eastAsia"/>
        <w:sz w:val="12"/>
      </w:rPr>
      <w:tab/>
    </w: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8A0245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0AF" w:rsidRDefault="00A250AF">
      <w:r>
        <w:separator/>
      </w:r>
    </w:p>
  </w:footnote>
  <w:footnote w:type="continuationSeparator" w:id="0">
    <w:p w:rsidR="00A250AF" w:rsidRDefault="00A250AF">
      <w:r>
        <w:continuationSeparator/>
      </w:r>
    </w:p>
  </w:footnote>
  <w:footnote w:id="1">
    <w:p w:rsidR="00CE61DE" w:rsidRDefault="00CE61DE">
      <w:pPr>
        <w:pStyle w:val="a4"/>
        <w:tabs>
          <w:tab w:val="left" w:pos="284"/>
        </w:tabs>
        <w:spacing w:line="240" w:lineRule="auto"/>
        <w:ind w:left="284" w:hanging="284"/>
        <w:rPr>
          <w:rFonts w:eastAsia="華康細明體"/>
          <w:spacing w:val="20"/>
        </w:rPr>
      </w:pPr>
      <w:r>
        <w:rPr>
          <w:rStyle w:val="a3"/>
          <w:rFonts w:eastAsia="華康細明體"/>
          <w:spacing w:val="20"/>
        </w:rPr>
        <w:t>1</w:t>
      </w:r>
      <w:r>
        <w:rPr>
          <w:rFonts w:eastAsia="華康細明體" w:hint="eastAsia"/>
          <w:spacing w:val="20"/>
        </w:rPr>
        <w:tab/>
      </w:r>
      <w:r>
        <w:rPr>
          <w:rFonts w:eastAsia="華康細明體" w:hint="eastAsia"/>
          <w:spacing w:val="20"/>
        </w:rPr>
        <w:t>由</w:t>
      </w:r>
      <w:r>
        <w:rPr>
          <w:rFonts w:eastAsia="華康細明體"/>
          <w:spacing w:val="20"/>
        </w:rPr>
        <w:t>政府部門或</w:t>
      </w:r>
      <w:r w:rsidRPr="001A2E9F">
        <w:rPr>
          <w:rFonts w:eastAsia="華康細明體" w:hint="eastAsia"/>
          <w:spacing w:val="20"/>
        </w:rPr>
        <w:t>民政事務處</w:t>
      </w:r>
      <w:r>
        <w:rPr>
          <w:rFonts w:eastAsia="華康細明體"/>
          <w:spacing w:val="20"/>
        </w:rPr>
        <w:t>人員代</w:t>
      </w:r>
      <w:r w:rsidRPr="001A2E9F">
        <w:rPr>
          <w:rFonts w:eastAsia="華康細明體" w:hint="eastAsia"/>
          <w:spacing w:val="20"/>
        </w:rPr>
        <w:t>民政事務處</w:t>
      </w:r>
      <w:r>
        <w:rPr>
          <w:rFonts w:eastAsia="華康細明體" w:hint="eastAsia"/>
          <w:spacing w:val="20"/>
          <w:lang w:eastAsia="zh-HK"/>
        </w:rPr>
        <w:t>、</w:t>
      </w:r>
      <w:r>
        <w:rPr>
          <w:rFonts w:eastAsia="華康細明體"/>
          <w:spacing w:val="20"/>
        </w:rPr>
        <w:t>區議會或</w:t>
      </w:r>
      <w:r>
        <w:rPr>
          <w:rFonts w:eastAsia="華康細明體" w:hint="eastAsia"/>
          <w:spacing w:val="20"/>
        </w:rPr>
        <w:t>區議會</w:t>
      </w:r>
      <w:r>
        <w:rPr>
          <w:rFonts w:eastAsia="華康細明體"/>
          <w:spacing w:val="20"/>
        </w:rPr>
        <w:t>／民政事務處轄下委員會／工作小組推行</w:t>
      </w:r>
      <w:r>
        <w:rPr>
          <w:rFonts w:eastAsia="華康細明體" w:hint="eastAsia"/>
          <w:spacing w:val="20"/>
        </w:rPr>
        <w:t>的活動</w:t>
      </w:r>
      <w:r>
        <w:rPr>
          <w:rFonts w:eastAsia="華康細明體"/>
          <w:spacing w:val="20"/>
        </w:rPr>
        <w:t>，來自參加者費用的收入</w:t>
      </w:r>
      <w:r>
        <w:rPr>
          <w:rFonts w:eastAsia="華康細明體"/>
          <w:spacing w:val="20"/>
        </w:rPr>
        <w:t>(</w:t>
      </w:r>
      <w:r>
        <w:rPr>
          <w:rFonts w:eastAsia="華康細明體"/>
          <w:spacing w:val="20"/>
        </w:rPr>
        <w:t>如有的話</w:t>
      </w:r>
      <w:r>
        <w:rPr>
          <w:rFonts w:eastAsia="華康細明體"/>
          <w:spacing w:val="20"/>
        </w:rPr>
        <w:t>)</w:t>
      </w:r>
      <w:r>
        <w:rPr>
          <w:rFonts w:eastAsia="華康細明體" w:hint="eastAsia"/>
          <w:spacing w:val="20"/>
        </w:rPr>
        <w:t>，</w:t>
      </w:r>
      <w:r>
        <w:rPr>
          <w:rFonts w:eastAsia="華康細明體"/>
          <w:spacing w:val="20"/>
        </w:rPr>
        <w:t>不應在本項具列，</w:t>
      </w:r>
      <w:r>
        <w:rPr>
          <w:rFonts w:eastAsia="華康細明體" w:hint="eastAsia"/>
          <w:spacing w:val="20"/>
        </w:rPr>
        <w:t>該等</w:t>
      </w:r>
      <w:r>
        <w:rPr>
          <w:rFonts w:eastAsia="華康細明體"/>
          <w:spacing w:val="20"/>
        </w:rPr>
        <w:t>收入</w:t>
      </w:r>
      <w:r>
        <w:rPr>
          <w:rFonts w:eastAsia="華康細明體" w:hint="eastAsia"/>
          <w:spacing w:val="20"/>
        </w:rPr>
        <w:t>須</w:t>
      </w:r>
      <w:r>
        <w:rPr>
          <w:rFonts w:eastAsia="華康細明體"/>
          <w:spacing w:val="20"/>
        </w:rPr>
        <w:t>視作政府收入，不應回撥用</w:t>
      </w:r>
      <w:r>
        <w:rPr>
          <w:rFonts w:eastAsia="華康細明體" w:hint="eastAsia"/>
          <w:spacing w:val="20"/>
          <w:lang w:eastAsia="zh-HK"/>
        </w:rPr>
        <w:t>於</w:t>
      </w:r>
      <w:r>
        <w:rPr>
          <w:rFonts w:eastAsia="華康細明體"/>
          <w:spacing w:val="20"/>
        </w:rPr>
        <w:t>資助</w:t>
      </w:r>
      <w:r>
        <w:rPr>
          <w:rFonts w:eastAsia="華康細明體" w:hint="eastAsia"/>
          <w:spacing w:val="20"/>
        </w:rPr>
        <w:t>活動</w:t>
      </w:r>
      <w:r>
        <w:rPr>
          <w:rFonts w:eastAsia="華康細明體"/>
          <w:spacing w:val="20"/>
        </w:rPr>
        <w:t>。</w:t>
      </w:r>
    </w:p>
    <w:p w:rsidR="00CE61DE" w:rsidRDefault="00CE61DE">
      <w:pPr>
        <w:pStyle w:val="a4"/>
        <w:tabs>
          <w:tab w:val="left" w:pos="284"/>
        </w:tabs>
        <w:spacing w:line="240" w:lineRule="auto"/>
        <w:ind w:left="284" w:hanging="284"/>
        <w:rPr>
          <w:rFonts w:eastAsia="華康細明體"/>
          <w:spacing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D4D6A"/>
    <w:multiLevelType w:val="hybridMultilevel"/>
    <w:tmpl w:val="589600CE"/>
    <w:lvl w:ilvl="0" w:tplc="B2DE895A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6721272"/>
    <w:multiLevelType w:val="hybridMultilevel"/>
    <w:tmpl w:val="E7CAF3E6"/>
    <w:lvl w:ilvl="0" w:tplc="A69AF99C">
      <w:start w:val="1"/>
      <w:numFmt w:val="lowerRoman"/>
      <w:lvlText w:val="(%1)"/>
      <w:lvlJc w:val="left"/>
      <w:pPr>
        <w:tabs>
          <w:tab w:val="num" w:pos="2331"/>
        </w:tabs>
        <w:ind w:left="2122" w:hanging="511"/>
      </w:pPr>
      <w:rPr>
        <w:rFonts w:hint="eastAsia"/>
      </w:rPr>
    </w:lvl>
    <w:lvl w:ilvl="1" w:tplc="A6E2DE6C">
      <w:start w:val="10"/>
      <w:numFmt w:val="decimal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79353B76"/>
    <w:multiLevelType w:val="hybridMultilevel"/>
    <w:tmpl w:val="FA145774"/>
    <w:lvl w:ilvl="0" w:tplc="D436D61A">
      <w:start w:val="6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F6805222">
      <w:start w:val="1"/>
      <w:numFmt w:val="lowerRoman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29"/>
    <w:rsid w:val="00005BEC"/>
    <w:rsid w:val="000A2761"/>
    <w:rsid w:val="00116C7B"/>
    <w:rsid w:val="001639EF"/>
    <w:rsid w:val="001A2E9F"/>
    <w:rsid w:val="0020161A"/>
    <w:rsid w:val="0022401B"/>
    <w:rsid w:val="002C3DAB"/>
    <w:rsid w:val="002D3B76"/>
    <w:rsid w:val="0035659F"/>
    <w:rsid w:val="00356CDA"/>
    <w:rsid w:val="003F1E10"/>
    <w:rsid w:val="00413295"/>
    <w:rsid w:val="004440CF"/>
    <w:rsid w:val="004D191B"/>
    <w:rsid w:val="004E0B5F"/>
    <w:rsid w:val="0054647A"/>
    <w:rsid w:val="005B4162"/>
    <w:rsid w:val="00606AA0"/>
    <w:rsid w:val="006E2422"/>
    <w:rsid w:val="00766CAC"/>
    <w:rsid w:val="007B2CF7"/>
    <w:rsid w:val="00802AFC"/>
    <w:rsid w:val="00882F18"/>
    <w:rsid w:val="008A0245"/>
    <w:rsid w:val="008F550F"/>
    <w:rsid w:val="009640DB"/>
    <w:rsid w:val="009F5300"/>
    <w:rsid w:val="00A250AF"/>
    <w:rsid w:val="00A53E4F"/>
    <w:rsid w:val="00A76A92"/>
    <w:rsid w:val="00A85377"/>
    <w:rsid w:val="00A969E2"/>
    <w:rsid w:val="00B94E29"/>
    <w:rsid w:val="00B967FB"/>
    <w:rsid w:val="00BC0F6A"/>
    <w:rsid w:val="00BD7DC3"/>
    <w:rsid w:val="00BF6321"/>
    <w:rsid w:val="00C408A8"/>
    <w:rsid w:val="00C41B55"/>
    <w:rsid w:val="00C86660"/>
    <w:rsid w:val="00CE61DE"/>
    <w:rsid w:val="00DD43D6"/>
    <w:rsid w:val="00DF1673"/>
    <w:rsid w:val="00E72F5F"/>
    <w:rsid w:val="00E81EF1"/>
    <w:rsid w:val="00ED55BF"/>
    <w:rsid w:val="00FC5B70"/>
    <w:rsid w:val="00FE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DC6CB3A-41A1-471C-B612-8C4BC73E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auto"/>
      <w:jc w:val="both"/>
    </w:pPr>
    <w:rPr>
      <w:rFonts w:eastAsia="華康細明體"/>
      <w:spacing w:val="2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92"/>
        <w:tab w:val="left" w:pos="1418"/>
      </w:tabs>
      <w:adjustRightInd w:val="0"/>
      <w:spacing w:line="360" w:lineRule="atLeast"/>
      <w:ind w:right="1412"/>
      <w:textAlignment w:val="baseline"/>
      <w:outlineLvl w:val="0"/>
    </w:pPr>
    <w:rPr>
      <w:rFonts w:eastAsia="新細明體"/>
      <w:b/>
      <w:bCs/>
      <w:spacing w:val="0"/>
      <w:sz w:val="28"/>
    </w:rPr>
  </w:style>
  <w:style w:type="paragraph" w:styleId="2">
    <w:name w:val="heading 2"/>
    <w:basedOn w:val="a"/>
    <w:next w:val="a"/>
    <w:qFormat/>
    <w:pPr>
      <w:keepNext/>
      <w:spacing w:line="720" w:lineRule="auto"/>
      <w:jc w:val="left"/>
      <w:outlineLvl w:val="1"/>
    </w:pPr>
    <w:rPr>
      <w:rFonts w:ascii="Arial" w:eastAsia="新細明體" w:hAnsi="Arial"/>
      <w:b/>
      <w:bCs/>
      <w:spacing w:val="0"/>
      <w:sz w:val="48"/>
      <w:szCs w:val="48"/>
    </w:rPr>
  </w:style>
  <w:style w:type="paragraph" w:styleId="3">
    <w:name w:val="heading 3"/>
    <w:basedOn w:val="a"/>
    <w:next w:val="a"/>
    <w:qFormat/>
    <w:pPr>
      <w:keepNext/>
      <w:adjustRightInd w:val="0"/>
      <w:spacing w:line="240" w:lineRule="auto"/>
      <w:jc w:val="center"/>
      <w:textAlignment w:val="baseline"/>
      <w:outlineLvl w:val="2"/>
    </w:pPr>
    <w:rPr>
      <w:rFonts w:eastAsia="新細明體"/>
      <w:b/>
      <w:bCs/>
      <w:spacing w:val="0"/>
      <w:kern w:val="0"/>
      <w:sz w:val="26"/>
      <w:szCs w:val="26"/>
    </w:rPr>
  </w:style>
  <w:style w:type="paragraph" w:styleId="4">
    <w:name w:val="heading 4"/>
    <w:basedOn w:val="a"/>
    <w:next w:val="a"/>
    <w:qFormat/>
    <w:pPr>
      <w:keepNext/>
      <w:adjustRightInd w:val="0"/>
      <w:spacing w:line="240" w:lineRule="auto"/>
      <w:ind w:leftChars="64" w:left="179"/>
      <w:textAlignment w:val="baseline"/>
      <w:outlineLvl w:val="3"/>
    </w:pPr>
    <w:rPr>
      <w:rFonts w:eastAsia="新細明體"/>
      <w:b/>
      <w:bCs/>
      <w:spacing w:val="0"/>
      <w:kern w:val="0"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720" w:lineRule="auto"/>
      <w:ind w:left="425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"/>
    <w:next w:val="a"/>
    <w:qFormat/>
    <w:pPr>
      <w:keepNext/>
      <w:adjustRightInd w:val="0"/>
      <w:spacing w:line="240" w:lineRule="auto"/>
      <w:ind w:leftChars="192" w:left="538"/>
      <w:textAlignment w:val="baseline"/>
      <w:outlineLvl w:val="5"/>
    </w:pPr>
    <w:rPr>
      <w:rFonts w:eastAsia="新細明體"/>
      <w:b/>
      <w:bCs/>
      <w:spacing w:val="0"/>
      <w:kern w:val="0"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</w:style>
  <w:style w:type="paragraph" w:customStyle="1" w:styleId="20">
    <w:name w:val="樣式2"/>
    <w:basedOn w:val="a"/>
  </w:style>
  <w:style w:type="paragraph" w:customStyle="1" w:styleId="30">
    <w:name w:val="樣式3"/>
    <w:basedOn w:val="a"/>
    <w:autoRedefine/>
  </w:style>
  <w:style w:type="paragraph" w:customStyle="1" w:styleId="40">
    <w:name w:val="樣式4"/>
    <w:basedOn w:val="a"/>
    <w:pPr>
      <w:spacing w:line="240" w:lineRule="auto"/>
    </w:pPr>
  </w:style>
  <w:style w:type="character" w:styleId="a3">
    <w:name w:val="footnote reference"/>
    <w:semiHidden/>
    <w:rPr>
      <w:vertAlign w:val="superscript"/>
    </w:rPr>
  </w:style>
  <w:style w:type="paragraph" w:styleId="a4">
    <w:name w:val="footnote text"/>
    <w:basedOn w:val="a"/>
    <w:semiHidden/>
    <w:pPr>
      <w:adjustRightInd w:val="0"/>
      <w:snapToGrid w:val="0"/>
      <w:spacing w:line="360" w:lineRule="atLeast"/>
      <w:textAlignment w:val="baseline"/>
    </w:pPr>
    <w:rPr>
      <w:rFonts w:eastAsia="新細明體"/>
      <w:spacing w:val="0"/>
      <w:kern w:val="0"/>
      <w:sz w:val="20"/>
      <w:szCs w:val="20"/>
    </w:rPr>
  </w:style>
  <w:style w:type="paragraph" w:styleId="a5">
    <w:name w:val="Body Text Indent"/>
    <w:basedOn w:val="a"/>
    <w:pPr>
      <w:adjustRightInd w:val="0"/>
      <w:spacing w:after="120" w:line="360" w:lineRule="atLeast"/>
      <w:ind w:leftChars="200" w:left="480"/>
      <w:textAlignment w:val="baseline"/>
    </w:pPr>
    <w:rPr>
      <w:rFonts w:eastAsia="新細明體"/>
      <w:spacing w:val="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Body Text"/>
    <w:basedOn w:val="a"/>
    <w:pPr>
      <w:spacing w:after="120"/>
    </w:pPr>
  </w:style>
  <w:style w:type="paragraph" w:styleId="21">
    <w:name w:val="Body Text 2"/>
    <w:basedOn w:val="a"/>
    <w:pPr>
      <w:spacing w:after="120"/>
    </w:pPr>
  </w:style>
  <w:style w:type="character" w:customStyle="1" w:styleId="head1">
    <w:name w:val="head1"/>
    <w:rPr>
      <w:b/>
      <w:bCs/>
      <w:color w:val="BB5E00"/>
      <w:sz w:val="24"/>
      <w:szCs w:val="24"/>
    </w:rPr>
  </w:style>
  <w:style w:type="paragraph" w:styleId="aa">
    <w:name w:val="Title"/>
    <w:basedOn w:val="a"/>
    <w:qFormat/>
    <w:pPr>
      <w:spacing w:line="240" w:lineRule="auto"/>
      <w:jc w:val="center"/>
    </w:pPr>
    <w:rPr>
      <w:rFonts w:eastAsia="新細明體"/>
      <w:b/>
      <w:bCs/>
      <w:spacing w:val="0"/>
    </w:rPr>
  </w:style>
  <w:style w:type="paragraph" w:styleId="31">
    <w:name w:val="Body Text Indent 3"/>
    <w:basedOn w:val="a"/>
    <w:pPr>
      <w:adjustRightInd w:val="0"/>
      <w:spacing w:line="240" w:lineRule="auto"/>
      <w:ind w:leftChars="64" w:left="179"/>
      <w:jc w:val="left"/>
      <w:textAlignment w:val="baseline"/>
    </w:pPr>
    <w:rPr>
      <w:rFonts w:eastAsia="新細明體"/>
      <w:b/>
      <w:bCs/>
      <w:spacing w:val="0"/>
      <w:kern w:val="0"/>
      <w:sz w:val="26"/>
      <w:szCs w:val="26"/>
    </w:rPr>
  </w:style>
  <w:style w:type="paragraph" w:styleId="22">
    <w:name w:val="Body Text Indent 2"/>
    <w:basedOn w:val="a"/>
    <w:pPr>
      <w:tabs>
        <w:tab w:val="left" w:pos="720"/>
      </w:tabs>
      <w:adjustRightInd w:val="0"/>
      <w:spacing w:line="240" w:lineRule="auto"/>
      <w:ind w:left="718" w:hangingChars="276" w:hanging="718"/>
      <w:textAlignment w:val="baseline"/>
    </w:pPr>
    <w:rPr>
      <w:rFonts w:eastAsia="新細明體"/>
      <w:spacing w:val="0"/>
      <w:kern w:val="0"/>
      <w:sz w:val="26"/>
      <w:szCs w:val="26"/>
    </w:rPr>
  </w:style>
  <w:style w:type="paragraph" w:styleId="ab">
    <w:name w:val="Balloon Text"/>
    <w:basedOn w:val="a"/>
    <w:semiHidden/>
    <w:rsid w:val="00766CAC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運用區議會撥款守則_附件F</vt:lpstr>
    </vt:vector>
  </TitlesOfParts>
  <Company>HKSARG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運用區議會撥款守則_附件F</dc:title>
  <dc:subject/>
  <dc:creator>HAD Division III</dc:creator>
  <cp:keywords/>
  <cp:lastModifiedBy>EO(DC)1</cp:lastModifiedBy>
  <cp:revision>6</cp:revision>
  <cp:lastPrinted>2021-12-24T09:13:00Z</cp:lastPrinted>
  <dcterms:created xsi:type="dcterms:W3CDTF">2022-01-14T04:45:00Z</dcterms:created>
  <dcterms:modified xsi:type="dcterms:W3CDTF">2022-05-26T04:21:00Z</dcterms:modified>
</cp:coreProperties>
</file>