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5A" w:rsidRPr="0000501F" w:rsidRDefault="0022305A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027425" w:rsidRPr="0000501F" w:rsidRDefault="00027425" w:rsidP="00023F9A">
      <w:pPr>
        <w:ind w:left="113"/>
        <w:jc w:val="center"/>
        <w:rPr>
          <w:rFonts w:eastAsia="華康細明體"/>
          <w:b/>
          <w:spacing w:val="20"/>
        </w:rPr>
      </w:pPr>
    </w:p>
    <w:p w:rsidR="00027425" w:rsidRPr="0000501F" w:rsidRDefault="00027425" w:rsidP="00027425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027425" w:rsidRPr="0000501F" w:rsidRDefault="00027425" w:rsidP="00027425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805AFE">
        <w:rPr>
          <w:rFonts w:eastAsia="華康細明體" w:hint="eastAsia"/>
          <w:b/>
          <w:bCs/>
          <w:spacing w:val="20"/>
          <w:sz w:val="24"/>
          <w:szCs w:val="24"/>
        </w:rPr>
        <w:t>南區</w:t>
      </w:r>
      <w:r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27425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="003021B1" w:rsidRPr="003021B1">
        <w:rPr>
          <w:rFonts w:eastAsia="華康細明體" w:hint="eastAsia"/>
          <w:bCs/>
          <w:spacing w:val="20"/>
          <w:sz w:val="24"/>
          <w:szCs w:val="24"/>
        </w:rPr>
        <w:t>南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  <w:bookmarkStart w:id="0" w:name="_GoBack"/>
      <w:bookmarkEnd w:id="0"/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–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保留權利追討多付或以欺詐手段獲得的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視作虧欠政府的民事債項。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r w:rsidR="009657AD" w:rsidRPr="000075BA">
        <w:rPr>
          <w:rFonts w:eastAsia="華康細明體"/>
          <w:sz w:val="24"/>
          <w:szCs w:val="24"/>
        </w:rPr>
        <w:t>））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。此外，本人同意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鼓勵巿民參與社區事務。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027425" w:rsidRPr="00805AFE" w:rsidRDefault="00027425" w:rsidP="00027425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 w:rsidRPr="00805AFE">
        <w:rPr>
          <w:rFonts w:eastAsia="華康細明體"/>
          <w:spacing w:val="20"/>
          <w:sz w:val="24"/>
          <w:szCs w:val="24"/>
        </w:rPr>
        <w:t>行政主任</w:t>
      </w:r>
      <w:r w:rsidRPr="00805AFE">
        <w:rPr>
          <w:rFonts w:eastAsia="華康細明體"/>
          <w:spacing w:val="20"/>
          <w:sz w:val="24"/>
          <w:szCs w:val="24"/>
        </w:rPr>
        <w:t xml:space="preserve"> (</w:t>
      </w:r>
      <w:r w:rsidRPr="00805AFE">
        <w:rPr>
          <w:rFonts w:eastAsia="華康細明體"/>
          <w:spacing w:val="20"/>
          <w:sz w:val="24"/>
          <w:szCs w:val="24"/>
        </w:rPr>
        <w:t>區議會</w:t>
      </w:r>
      <w:r w:rsidRPr="00805AFE">
        <w:rPr>
          <w:rFonts w:eastAsia="華康細明體"/>
          <w:spacing w:val="20"/>
          <w:sz w:val="24"/>
          <w:szCs w:val="24"/>
        </w:rPr>
        <w:t>) 1</w:t>
      </w:r>
    </w:p>
    <w:p w:rsidR="00027425" w:rsidRPr="00805AFE" w:rsidRDefault="00027425" w:rsidP="00027425">
      <w:pPr>
        <w:spacing w:line="400" w:lineRule="exact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</w:p>
    <w:p w:rsidR="00027425" w:rsidRPr="00805AFE" w:rsidRDefault="00027425" w:rsidP="00027425">
      <w:pPr>
        <w:tabs>
          <w:tab w:val="left" w:pos="2268"/>
          <w:tab w:val="left" w:pos="5245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 w:rsidRPr="00805AFE">
        <w:rPr>
          <w:rFonts w:eastAsia="華康細明體" w:hint="eastAsia"/>
          <w:bCs/>
          <w:spacing w:val="20"/>
          <w:sz w:val="24"/>
          <w:szCs w:val="24"/>
        </w:rPr>
        <w:t>南區</w:t>
      </w:r>
      <w:r w:rsidRPr="00805AFE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民政事務處</w:t>
      </w:r>
    </w:p>
    <w:p w:rsidR="00027425" w:rsidRPr="00027425" w:rsidRDefault="00027425" w:rsidP="00027425">
      <w:pPr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027425" w:rsidRPr="00805AFE" w:rsidRDefault="00027425" w:rsidP="00027425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 w:rsidRPr="00805AFE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電話:</w:t>
      </w:r>
      <w:r w:rsidRPr="00805AFE">
        <w:rPr>
          <w:rFonts w:ascii="華康細明體" w:eastAsia="華康細明體" w:hAnsi="華康細明體" w:cs="華康細明體"/>
          <w:spacing w:val="20"/>
          <w:sz w:val="24"/>
          <w:szCs w:val="24"/>
        </w:rPr>
        <w:t xml:space="preserve"> </w:t>
      </w:r>
      <w:r w:rsidRPr="00805AFE">
        <w:rPr>
          <w:rFonts w:eastAsia="華康細明體"/>
          <w:spacing w:val="20"/>
          <w:sz w:val="24"/>
          <w:szCs w:val="24"/>
        </w:rPr>
        <w:t>2814 5803</w:t>
      </w:r>
    </w:p>
    <w:p w:rsidR="0022305A" w:rsidRPr="00A80948" w:rsidRDefault="0022305A" w:rsidP="00027425">
      <w:pPr>
        <w:tabs>
          <w:tab w:val="left" w:pos="2268"/>
          <w:tab w:val="left" w:pos="6660"/>
        </w:tabs>
        <w:spacing w:line="400" w:lineRule="exact"/>
        <w:ind w:left="567" w:hanging="567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A80948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51" w:rsidRDefault="00EE2951">
      <w:r>
        <w:separator/>
      </w:r>
    </w:p>
  </w:endnote>
  <w:endnote w:type="continuationSeparator" w:id="0">
    <w:p w:rsidR="00EE2951" w:rsidRDefault="00EE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新細明體t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3021B1">
      <w:rPr>
        <w:rStyle w:val="a4"/>
        <w:noProof/>
        <w:spacing w:val="10"/>
      </w:rPr>
      <w:t>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3021B1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51" w:rsidRDefault="00EE2951">
      <w:r>
        <w:separator/>
      </w:r>
    </w:p>
  </w:footnote>
  <w:footnote w:type="continuationSeparator" w:id="0">
    <w:p w:rsidR="00EE2951" w:rsidRDefault="00EE2951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）填報曾否以社區參與計劃撥款購置資本物品。如有的話，須隨申請表一併遞交有關的記錄冊／物品記錄表副本。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27425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1B1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15DD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2951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6034-6101-4548-AC55-37FB95C0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Luka Ka Ming POON</cp:lastModifiedBy>
  <cp:revision>2</cp:revision>
  <cp:lastPrinted>2024-03-21T07:59:00Z</cp:lastPrinted>
  <dcterms:created xsi:type="dcterms:W3CDTF">2024-04-17T04:09:00Z</dcterms:created>
  <dcterms:modified xsi:type="dcterms:W3CDTF">2024-04-17T04:09:00Z</dcterms:modified>
</cp:coreProperties>
</file>