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Pr="004309A4" w:rsidRDefault="00553F41" w:rsidP="00230F0A">
      <w:pPr>
        <w:snapToGrid w:val="0"/>
        <w:spacing w:line="280" w:lineRule="exact"/>
        <w:jc w:val="right"/>
        <w:rPr>
          <w:rFonts w:eastAsia="華康細明體"/>
          <w:b/>
          <w:bCs/>
          <w:spacing w:val="20"/>
          <w:szCs w:val="26"/>
          <w:u w:val="single"/>
        </w:rPr>
      </w:pP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附件</w:t>
      </w:r>
      <w:r w:rsidRPr="00553F41">
        <w:rPr>
          <w:rFonts w:eastAsia="華康細明體" w:hint="eastAsia"/>
          <w:b/>
          <w:bCs/>
          <w:spacing w:val="20"/>
          <w:szCs w:val="26"/>
          <w:u w:val="single"/>
        </w:rPr>
        <w:t>E</w:t>
      </w:r>
      <w:r w:rsidR="00F41AB2">
        <w:rPr>
          <w:rFonts w:eastAsia="華康細明體"/>
          <w:b/>
          <w:bCs/>
          <w:spacing w:val="20"/>
          <w:szCs w:val="26"/>
          <w:u w:val="single"/>
        </w:rPr>
        <w:t>3</w:t>
      </w:r>
    </w:p>
    <w:p w:rsidR="00F41AB2" w:rsidRPr="004309A4" w:rsidRDefault="00F41AB2" w:rsidP="00F41AB2">
      <w:pPr>
        <w:spacing w:line="300" w:lineRule="exact"/>
        <w:rPr>
          <w:rFonts w:eastAsia="華康細明體"/>
          <w:b/>
          <w:bCs/>
          <w:sz w:val="26"/>
          <w:szCs w:val="26"/>
        </w:rPr>
      </w:pPr>
    </w:p>
    <w:p w:rsidR="00F41AB2" w:rsidRPr="004309A4" w:rsidRDefault="00F41AB2" w:rsidP="00F41AB2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F41AB2" w:rsidRPr="004309A4" w:rsidRDefault="00F41AB2" w:rsidP="00F41AB2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F41AB2" w:rsidRPr="004309A4" w:rsidRDefault="00F41AB2" w:rsidP="00F41AB2">
      <w:pPr>
        <w:spacing w:line="300" w:lineRule="exact"/>
        <w:rPr>
          <w:rFonts w:eastAsia="華康細明體"/>
          <w:sz w:val="26"/>
          <w:szCs w:val="26"/>
        </w:rPr>
      </w:pPr>
    </w:p>
    <w:p w:rsidR="00F41AB2" w:rsidRPr="004309A4" w:rsidRDefault="00F41AB2" w:rsidP="00F41AB2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F41AB2" w:rsidRPr="004309A4" w:rsidRDefault="00F41AB2" w:rsidP="00F41AB2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F41AB2" w:rsidRPr="004309A4" w:rsidTr="005A5E7B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項目推行／開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核准項目撥款總額：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F41AB2">
            <w:pPr>
              <w:tabs>
                <w:tab w:val="left" w:pos="262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F41AB2" w:rsidRPr="004309A4" w:rsidTr="005A5E7B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本年度的核准項目撥款額：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F41AB2">
            <w:pPr>
              <w:tabs>
                <w:tab w:val="left" w:pos="1855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F41AB2" w:rsidRPr="004309A4" w:rsidTr="005A5E7B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ab/>
            </w:r>
          </w:p>
          <w:p w:rsidR="00F41AB2" w:rsidRPr="004309A4" w:rsidRDefault="00F41AB2" w:rsidP="00F41AB2">
            <w:pPr>
              <w:tabs>
                <w:tab w:val="left" w:pos="774"/>
              </w:tabs>
              <w:spacing w:line="300" w:lineRule="exact"/>
              <w:ind w:firstLineChars="700" w:firstLine="1820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元</w:t>
            </w:r>
          </w:p>
        </w:tc>
      </w:tr>
      <w:tr w:rsidR="00F41AB2" w:rsidRPr="004309A4" w:rsidTr="005A5E7B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F41AB2" w:rsidRPr="004309A4" w:rsidRDefault="00F41AB2" w:rsidP="005A5E7B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41AB2" w:rsidRPr="004309A4" w:rsidRDefault="00F41AB2" w:rsidP="005A5E7B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4309A4">
              <w:rPr>
                <w:rFonts w:eastAsia="華康細明體"/>
                <w:dstrike/>
                <w:spacing w:val="-10"/>
                <w:sz w:val="22"/>
                <w:szCs w:val="22"/>
              </w:rPr>
              <w:t>二／三／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四</w:t>
            </w:r>
            <w:r w:rsidRPr="004309A4">
              <w:rPr>
                <w:rFonts w:eastAsia="華康細明體"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4309A4">
              <w:rPr>
                <w:rFonts w:eastAsia="華康細明體"/>
                <w:dstrike/>
                <w:spacing w:val="2"/>
                <w:sz w:val="22"/>
                <w:szCs w:val="22"/>
              </w:rPr>
              <w:t>部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分（</w:t>
            </w:r>
            <w:r w:rsidRPr="004309A4">
              <w:rPr>
                <w:rFonts w:eastAsia="華康細明體"/>
                <w:dstrike/>
                <w:spacing w:val="-20"/>
                <w:sz w:val="22"/>
                <w:szCs w:val="22"/>
              </w:rPr>
              <w:t>第一／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第二筆</w:t>
            </w:r>
            <w:r w:rsidRPr="004309A4">
              <w:rPr>
                <w:rFonts w:eastAsia="華康細明體"/>
                <w:dstrike/>
                <w:sz w:val="22"/>
                <w:szCs w:val="22"/>
              </w:rPr>
              <w:t>*</w:t>
            </w:r>
            <w:r w:rsidRPr="004309A4">
              <w:rPr>
                <w:rFonts w:eastAsia="華康細明體"/>
                <w:dstrike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F41AB2" w:rsidRPr="004309A4" w:rsidRDefault="00F41AB2" w:rsidP="00F41AB2">
            <w:pPr>
              <w:spacing w:line="300" w:lineRule="exact"/>
              <w:ind w:firstLineChars="450" w:firstLine="990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元</w:t>
            </w:r>
          </w:p>
        </w:tc>
      </w:tr>
    </w:tbl>
    <w:p w:rsidR="00F41AB2" w:rsidRPr="004309A4" w:rsidRDefault="00F41AB2" w:rsidP="00F41AB2">
      <w:pPr>
        <w:spacing w:line="300" w:lineRule="exact"/>
        <w:rPr>
          <w:rFonts w:eastAsia="華康細明體"/>
          <w:spacing w:val="20"/>
          <w:szCs w:val="26"/>
        </w:rPr>
      </w:pPr>
    </w:p>
    <w:p w:rsidR="00F41AB2" w:rsidRPr="004309A4" w:rsidRDefault="00F41AB2" w:rsidP="00F41AB2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r w:rsidRPr="004309A4">
        <w:rPr>
          <w:rFonts w:eastAsia="華康細明體"/>
          <w:b/>
          <w:bCs/>
          <w:spacing w:val="20"/>
          <w:szCs w:val="26"/>
        </w:rPr>
        <w:t>（</w:t>
      </w:r>
      <w:r w:rsidRPr="004309A4">
        <w:rPr>
          <w:rFonts w:eastAsia="華康細明體"/>
          <w:b/>
          <w:spacing w:val="20"/>
          <w:szCs w:val="26"/>
        </w:rPr>
        <w:t>截至</w:t>
      </w:r>
      <w:r>
        <w:rPr>
          <w:rFonts w:eastAsia="華康細明體"/>
          <w:b/>
          <w:bCs/>
          <w:spacing w:val="20"/>
          <w:szCs w:val="26"/>
          <w:u w:val="single"/>
        </w:rPr>
        <w:t>XX.XX</w:t>
      </w:r>
      <w:r w:rsidRPr="004309A4">
        <w:rPr>
          <w:rFonts w:eastAsia="華康細明體"/>
          <w:b/>
          <w:bCs/>
          <w:spacing w:val="20"/>
          <w:szCs w:val="26"/>
          <w:u w:val="single"/>
        </w:rPr>
        <w:t>.2</w:t>
      </w:r>
      <w:r>
        <w:rPr>
          <w:rFonts w:eastAsia="華康細明體"/>
          <w:b/>
          <w:bCs/>
          <w:spacing w:val="20"/>
          <w:szCs w:val="26"/>
          <w:u w:val="single"/>
        </w:rPr>
        <w:t>0XX</w:t>
      </w:r>
      <w:r w:rsidRPr="004309A4">
        <w:rPr>
          <w:rFonts w:eastAsia="華康細明體"/>
          <w:b/>
          <w:bCs/>
          <w:spacing w:val="20"/>
          <w:szCs w:val="26"/>
        </w:rPr>
        <w:t>）</w:t>
      </w:r>
    </w:p>
    <w:p w:rsidR="00F41AB2" w:rsidRPr="004309A4" w:rsidRDefault="00F41AB2" w:rsidP="00F41AB2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Pr="004309A4">
        <w:rPr>
          <w:rFonts w:eastAsia="華康細明體"/>
          <w:sz w:val="22"/>
          <w:szCs w:val="22"/>
        </w:rPr>
        <w:t>（日／月／年）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F41AB2" w:rsidRPr="004309A4" w:rsidTr="005A5E7B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2C39E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2C39E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元</w:t>
            </w:r>
            <w:bookmarkStart w:id="0" w:name="_GoBack"/>
            <w:bookmarkEnd w:id="0"/>
          </w:p>
        </w:tc>
      </w:tr>
      <w:tr w:rsidR="00F41AB2" w:rsidRPr="004309A4" w:rsidTr="005A5E7B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（詳見附頁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color w:val="000000"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結算預支款額並夾附證明單據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元</w:t>
            </w:r>
          </w:p>
        </w:tc>
      </w:tr>
      <w:tr w:rsidR="00F41AB2" w:rsidRPr="004309A4" w:rsidTr="005A5E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AB2" w:rsidRPr="004309A4" w:rsidRDefault="00F41AB2" w:rsidP="005A5E7B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F41AB2" w:rsidRPr="004309A4" w:rsidRDefault="00F41AB2" w:rsidP="00F41AB2">
      <w:pPr>
        <w:spacing w:line="300" w:lineRule="exact"/>
        <w:rPr>
          <w:rFonts w:eastAsia="華康細明體"/>
          <w:szCs w:val="26"/>
        </w:rPr>
      </w:pPr>
    </w:p>
    <w:p w:rsidR="00F41AB2" w:rsidRPr="00DD1704" w:rsidRDefault="00F41AB2" w:rsidP="00F41AB2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F41AB2" w:rsidRDefault="00F41AB2" w:rsidP="00F41AB2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F41AB2" w:rsidRPr="004309A4" w:rsidRDefault="00F41AB2" w:rsidP="00F41AB2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F41AB2" w:rsidRPr="004309A4" w:rsidRDefault="00F41AB2" w:rsidP="00F41AB2">
      <w:pPr>
        <w:spacing w:line="240" w:lineRule="auto"/>
        <w:rPr>
          <w:rFonts w:eastAsia="華康細明體"/>
        </w:rPr>
      </w:pPr>
    </w:p>
    <w:p w:rsidR="00F41AB2" w:rsidRPr="004309A4" w:rsidRDefault="00F41AB2" w:rsidP="00F41AB2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F41AB2" w:rsidRPr="004309A4" w:rsidRDefault="00F41AB2" w:rsidP="00F41AB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r w:rsidRPr="004309A4">
        <w:rPr>
          <w:rFonts w:eastAsia="華康細明體"/>
          <w:spacing w:val="20"/>
          <w:sz w:val="22"/>
          <w:szCs w:val="22"/>
        </w:rPr>
        <w:t>部已詳列所有其他收入來源（包括所獲贊助和捐贈），並無任何遺漏；</w:t>
      </w:r>
    </w:p>
    <w:p w:rsidR="00F41AB2" w:rsidRPr="004309A4" w:rsidRDefault="00F41AB2" w:rsidP="00F41AB2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所購置的各項物品在認收時完好無損，所開列的各項服務也屬合理並為有關項目所需，而所有開支均符合</w:t>
      </w:r>
      <w:r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Pr="00DA0105">
        <w:rPr>
          <w:rFonts w:eastAsia="華康細明體" w:hint="eastAsia"/>
          <w:spacing w:val="-20"/>
          <w:sz w:val="22"/>
          <w:szCs w:val="22"/>
        </w:rPr>
        <w:t>”</w:t>
      </w:r>
      <w:r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F41AB2" w:rsidRPr="004309A4" w:rsidRDefault="00F41AB2" w:rsidP="00F41AB2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項目的各項物品及服務的報價和獲接納的採購價，與市場價格比較，均屬合理；</w:t>
      </w:r>
    </w:p>
    <w:p w:rsidR="00F41AB2" w:rsidRPr="004309A4" w:rsidRDefault="00F41AB2" w:rsidP="00F41AB2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r w:rsidRPr="004309A4">
        <w:rPr>
          <w:rFonts w:eastAsia="華康細明體"/>
          <w:spacing w:val="20"/>
          <w:sz w:val="22"/>
          <w:szCs w:val="22"/>
        </w:rPr>
        <w:t>部所列的開支只用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推行上述項目；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F41AB2" w:rsidRPr="004309A4" w:rsidRDefault="00F41AB2" w:rsidP="00F41AB2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73123A" wp14:editId="558F0121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41AB2" w:rsidRDefault="00F41AB2" w:rsidP="00F41AB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3123A" id="Oval 12" o:spid="_x0000_s1026" style="position:absolute;left:0;text-align:left;margin-left:34.4pt;margin-top:3.6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" o:allowincell="f" filled="f">
                      <v:textbox>
                        <w:txbxContent>
                          <w:p w:rsidR="00F41AB2" w:rsidRDefault="00F41AB2" w:rsidP="00F41AB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B2275" wp14:editId="13D5C9A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1AB2" w:rsidRDefault="00F41AB2" w:rsidP="00F41AB2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F41AB2" w:rsidRDefault="00F41AB2" w:rsidP="00F41AB2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B2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sluQ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" filled="f" stroked="f">
                      <v:textbox inset=",3.3mm,,1.3mm">
                        <w:txbxContent>
                          <w:p w:rsidR="00F41AB2" w:rsidRDefault="00F41AB2" w:rsidP="00F41AB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F41AB2" w:rsidRDefault="00F41AB2" w:rsidP="00F41A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F41AB2" w:rsidRPr="004309A4" w:rsidRDefault="00F41AB2" w:rsidP="00F41AB2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F41AB2" w:rsidRPr="004309A4" w:rsidRDefault="00F41AB2" w:rsidP="00F41AB2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F41AB2" w:rsidRDefault="00F41AB2" w:rsidP="00F41AB2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F41AB2" w:rsidRPr="00353B85" w:rsidRDefault="00F41AB2" w:rsidP="00F41AB2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F41AB2" w:rsidRPr="004309A4" w:rsidRDefault="00F41AB2" w:rsidP="00F41AB2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F6A0" wp14:editId="1F500682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7F6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F41AB2" w:rsidRPr="004309A4" w:rsidRDefault="00F41AB2" w:rsidP="00F41AB2">
      <w:pPr>
        <w:spacing w:line="240" w:lineRule="auto"/>
        <w:rPr>
          <w:rFonts w:eastAsia="華康細明體"/>
          <w:b/>
        </w:rPr>
      </w:pPr>
      <w:r w:rsidRPr="004309A4">
        <w:rPr>
          <w:rFonts w:eastAsia="華康細明體"/>
          <w:b/>
          <w:spacing w:val="20"/>
        </w:rPr>
        <w:t>只供署方填寫</w:t>
      </w:r>
    </w:p>
    <w:p w:rsidR="00F41AB2" w:rsidRPr="004309A4" w:rsidRDefault="00F41AB2" w:rsidP="00F41AB2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F41AB2" w:rsidRPr="004309A4" w:rsidTr="005A5E7B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本人信納上述資料符合</w:t>
            </w:r>
            <w:r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F41AB2" w:rsidRPr="004309A4" w:rsidTr="005A5E7B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AB2" w:rsidRPr="004309A4" w:rsidRDefault="00F41AB2" w:rsidP="005A5E7B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F41AB2" w:rsidRPr="004309A4" w:rsidTr="005A5E7B">
        <w:tc>
          <w:tcPr>
            <w:tcW w:w="4528" w:type="dxa"/>
            <w:gridSpan w:val="2"/>
          </w:tcPr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F41AB2" w:rsidRPr="004309A4" w:rsidRDefault="00F41AB2" w:rsidP="005A5E7B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F41AB2" w:rsidRPr="004309A4" w:rsidRDefault="00F41AB2" w:rsidP="005A5E7B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（民政事務助理專員／</w:t>
            </w:r>
            <w:r w:rsidRPr="004309A4">
              <w:rPr>
                <w:rFonts w:eastAsia="華康細明體"/>
                <w:sz w:val="22"/>
                <w:szCs w:val="22"/>
              </w:rPr>
              <w:br/>
            </w:r>
            <w:r w:rsidRPr="004309A4">
              <w:rPr>
                <w:rFonts w:eastAsia="華康細明體"/>
                <w:sz w:val="22"/>
                <w:szCs w:val="22"/>
              </w:rPr>
              <w:t>高級行政主任（區議會））</w:t>
            </w:r>
          </w:p>
          <w:p w:rsidR="00F41AB2" w:rsidRPr="004309A4" w:rsidRDefault="00F41AB2" w:rsidP="005A5E7B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F41AB2" w:rsidRPr="004309A4" w:rsidRDefault="00F41AB2" w:rsidP="00F41AB2">
      <w:pPr>
        <w:spacing w:line="240" w:lineRule="auto"/>
        <w:rPr>
          <w:rFonts w:eastAsia="華康細明體"/>
          <w:b/>
          <w:bCs/>
        </w:rPr>
      </w:pPr>
    </w:p>
    <w:p w:rsidR="00F41AB2" w:rsidRPr="00DD1704" w:rsidRDefault="00F41AB2" w:rsidP="00F41AB2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F41AB2" w:rsidRPr="004309A4" w:rsidRDefault="00F41AB2" w:rsidP="00F41AB2">
      <w:pPr>
        <w:spacing w:line="240" w:lineRule="auto"/>
        <w:rPr>
          <w:rFonts w:eastAsia="華康細明體"/>
          <w:b/>
          <w:bCs/>
        </w:rPr>
      </w:pPr>
    </w:p>
    <w:p w:rsidR="00F41AB2" w:rsidRPr="004309A4" w:rsidRDefault="00F41AB2" w:rsidP="00F41AB2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</w:p>
    <w:p w:rsidR="005B50E2" w:rsidRDefault="005B50E2">
      <w:pPr>
        <w:widowControl/>
        <w:adjustRightInd/>
        <w:spacing w:line="240" w:lineRule="auto"/>
        <w:jc w:val="left"/>
        <w:textAlignment w:val="auto"/>
        <w:rPr>
          <w:rFonts w:eastAsia="華康細明體"/>
          <w:spacing w:val="20"/>
        </w:rPr>
      </w:pPr>
      <w:r>
        <w:rPr>
          <w:rFonts w:eastAsia="華康細明體"/>
          <w:spacing w:val="20"/>
        </w:rPr>
        <w:br w:type="page"/>
      </w:r>
    </w:p>
    <w:p w:rsidR="00F41AB2" w:rsidRDefault="00F41AB2" w:rsidP="00F41AB2">
      <w:pPr>
        <w:pStyle w:val="3"/>
        <w:rPr>
          <w:rFonts w:eastAsia="華康細明體"/>
          <w:spacing w:val="20"/>
          <w:sz w:val="24"/>
          <w:u w:val="single"/>
        </w:rPr>
        <w:sectPr w:rsidR="00F41AB2" w:rsidSect="008777F9"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F41AB2" w:rsidRPr="004309A4" w:rsidRDefault="00F41AB2" w:rsidP="00F41AB2">
      <w:pPr>
        <w:pStyle w:val="4"/>
        <w:wordWrap w:val="0"/>
        <w:ind w:right="20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</w:t>
      </w:r>
    </w:p>
    <w:p w:rsidR="00F41AB2" w:rsidRPr="004309A4" w:rsidRDefault="00F41AB2" w:rsidP="00F41AB2">
      <w:pPr>
        <w:pStyle w:val="3"/>
        <w:rPr>
          <w:rFonts w:eastAsia="華康細明體"/>
          <w:spacing w:val="20"/>
          <w:sz w:val="24"/>
          <w:u w:val="single"/>
        </w:rPr>
      </w:pPr>
    </w:p>
    <w:p w:rsidR="00F41AB2" w:rsidRPr="004309A4" w:rsidRDefault="00F41AB2" w:rsidP="00F41AB2">
      <w:pPr>
        <w:pStyle w:val="3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F41AB2" w:rsidRPr="004309A4" w:rsidTr="005A5E7B">
        <w:tc>
          <w:tcPr>
            <w:tcW w:w="54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單價（元）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F41AB2" w:rsidRPr="004309A4" w:rsidRDefault="00F41AB2" w:rsidP="005A5E7B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F41AB2" w:rsidRPr="004309A4" w:rsidRDefault="00F41AB2" w:rsidP="005A5E7B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收入總額（元）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原來預算收入（元）</w:t>
            </w: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54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F41AB2" w:rsidRPr="004309A4" w:rsidRDefault="00F41AB2" w:rsidP="00F41AB2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</w:p>
    <w:p w:rsidR="00553F41" w:rsidRDefault="00553F41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F41AB2" w:rsidRPr="004309A4" w:rsidRDefault="00F41AB2" w:rsidP="00F41AB2">
      <w:pPr>
        <w:pStyle w:val="4"/>
        <w:wordWrap w:val="0"/>
        <w:ind w:right="48"/>
        <w:rPr>
          <w:rFonts w:eastAsia="華康細明體"/>
          <w:spacing w:val="20"/>
          <w:sz w:val="24"/>
        </w:rPr>
      </w:pPr>
      <w:r w:rsidRPr="004309A4">
        <w:rPr>
          <w:rFonts w:eastAsia="華康細明體"/>
          <w:spacing w:val="20"/>
          <w:sz w:val="24"/>
          <w:lang w:eastAsia="zh-HK"/>
        </w:rPr>
        <w:lastRenderedPageBreak/>
        <w:t>附頁</w:t>
      </w:r>
      <w:r w:rsidRPr="004309A4">
        <w:rPr>
          <w:rFonts w:eastAsia="華康細明體"/>
          <w:spacing w:val="20"/>
          <w:sz w:val="24"/>
        </w:rPr>
        <w:t>II</w:t>
      </w:r>
    </w:p>
    <w:p w:rsidR="00553F41" w:rsidRDefault="00553F41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F41AB2" w:rsidRPr="004309A4" w:rsidRDefault="00F41AB2" w:rsidP="00F41AB2">
      <w:pPr>
        <w:pStyle w:val="3"/>
        <w:spacing w:after="120"/>
        <w:rPr>
          <w:rFonts w:eastAsia="華康細明體"/>
          <w:spacing w:val="20"/>
          <w:sz w:val="24"/>
          <w:u w:val="single"/>
        </w:rPr>
      </w:pPr>
      <w:r w:rsidRPr="004309A4">
        <w:rPr>
          <w:rFonts w:eastAsia="華康細明體"/>
          <w:spacing w:val="20"/>
          <w:sz w:val="24"/>
          <w:u w:val="single"/>
        </w:rPr>
        <w:t>支出項目詳情</w:t>
      </w:r>
    </w:p>
    <w:p w:rsidR="00F41AB2" w:rsidRPr="004309A4" w:rsidRDefault="00F41AB2" w:rsidP="00F41AB2">
      <w:pPr>
        <w:rPr>
          <w:rFonts w:eastAsia="華康細明體"/>
          <w:b/>
        </w:rPr>
      </w:pPr>
    </w:p>
    <w:tbl>
      <w:tblPr>
        <w:tblW w:w="14426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1667"/>
        <w:gridCol w:w="180"/>
        <w:gridCol w:w="2340"/>
        <w:gridCol w:w="180"/>
        <w:gridCol w:w="2520"/>
        <w:gridCol w:w="180"/>
        <w:gridCol w:w="2679"/>
        <w:gridCol w:w="180"/>
        <w:gridCol w:w="2520"/>
      </w:tblGrid>
      <w:tr w:rsidR="00F41AB2" w:rsidRPr="004309A4" w:rsidTr="005A5E7B">
        <w:tc>
          <w:tcPr>
            <w:tcW w:w="180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667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收據編號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340" w:type="dxa"/>
          </w:tcPr>
          <w:p w:rsidR="00F41AB2" w:rsidRPr="004309A4" w:rsidRDefault="00F41AB2" w:rsidP="005A5E7B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</w:t>
            </w:r>
            <w:r w:rsidRPr="004309A4">
              <w:rPr>
                <w:rFonts w:eastAsia="華康細明體"/>
                <w:b/>
                <w:bCs/>
                <w:spacing w:val="20"/>
                <w:lang w:eastAsia="zh-HK"/>
              </w:rPr>
              <w:t>出</w:t>
            </w:r>
            <w:r w:rsidRPr="004309A4">
              <w:rPr>
                <w:rFonts w:eastAsia="華康細明體"/>
                <w:b/>
                <w:bCs/>
                <w:spacing w:val="20"/>
              </w:rPr>
              <w:t>總額</w:t>
            </w:r>
            <w:r w:rsidRPr="004309A4">
              <w:rPr>
                <w:rFonts w:eastAsia="華康細明體"/>
                <w:b/>
                <w:bCs/>
              </w:rPr>
              <w:t>（元）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以其他收入來源</w:t>
            </w:r>
          </w:p>
          <w:p w:rsidR="00F41AB2" w:rsidRPr="004309A4" w:rsidRDefault="00F41AB2" w:rsidP="005A5E7B">
            <w:pPr>
              <w:jc w:val="center"/>
              <w:rPr>
                <w:rFonts w:eastAsia="華康細明體"/>
                <w:b/>
                <w:bCs/>
              </w:rPr>
            </w:pPr>
            <w:r w:rsidRPr="004309A4">
              <w:rPr>
                <w:rFonts w:eastAsia="華康細明體"/>
                <w:b/>
                <w:bCs/>
                <w:spacing w:val="20"/>
              </w:rPr>
              <w:t>支付的款額</w:t>
            </w:r>
            <w:r w:rsidRPr="004309A4">
              <w:rPr>
                <w:rFonts w:eastAsia="華康細明體"/>
                <w:b/>
                <w:bCs/>
              </w:rPr>
              <w:t>（元）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679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以社區參與計劃撥款支付的款額（元）</w:t>
            </w: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F41AB2" w:rsidRPr="004309A4" w:rsidRDefault="00F41AB2" w:rsidP="005A5E7B">
            <w:pPr>
              <w:pStyle w:val="3"/>
              <w:rPr>
                <w:rFonts w:eastAsia="華康細明體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社區參與計劃撥款的原來核准額（元）</w:t>
            </w: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F41AB2" w:rsidRPr="004309A4" w:rsidTr="005A5E7B">
        <w:trPr>
          <w:trHeight w:val="425"/>
        </w:trPr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1AB2" w:rsidRPr="004309A4" w:rsidRDefault="00F41AB2" w:rsidP="005A5E7B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553F41" w:rsidRDefault="00F41AB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b/>
          <w:bCs/>
        </w:rPr>
        <w:t xml:space="preserve">  </w:t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  <w:r>
        <w:rPr>
          <w:rFonts w:eastAsia="華康細明體"/>
          <w:b/>
          <w:bCs/>
        </w:rPr>
        <w:tab/>
      </w:r>
    </w:p>
    <w:p w:rsidR="008777F9" w:rsidRDefault="008777F9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F41AB2" w:rsidRDefault="00F41AB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  <w:sectPr w:rsidR="00F41AB2" w:rsidSect="00F41AB2">
          <w:pgSz w:w="16838" w:h="11906" w:orient="landscape" w:code="9"/>
          <w:pgMar w:top="1298" w:right="851" w:bottom="1151" w:left="680" w:header="431" w:footer="567" w:gutter="0"/>
          <w:pgNumType w:fmt="numberInDash" w:start="1"/>
          <w:cols w:space="425"/>
        </w:sect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5B50E2" w:rsidRDefault="005B50E2" w:rsidP="008777F9">
      <w:pPr>
        <w:tabs>
          <w:tab w:val="left" w:pos="1134"/>
          <w:tab w:val="left" w:pos="1701"/>
        </w:tabs>
        <w:snapToGrid w:val="0"/>
        <w:spacing w:line="280" w:lineRule="exact"/>
        <w:rPr>
          <w:rFonts w:eastAsia="華康細明體"/>
          <w:spacing w:val="20"/>
          <w:sz w:val="22"/>
          <w:szCs w:val="22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個人資料收集目的</w:t>
      </w: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1.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</w:t>
      </w:r>
      <w:r w:rsidRPr="004309A4">
        <w:rPr>
          <w:rFonts w:eastAsia="華康細明體"/>
          <w:spacing w:val="20"/>
          <w:lang w:eastAsia="zh-HK"/>
        </w:rPr>
        <w:t>會由</w:t>
      </w:r>
      <w:r w:rsidRPr="004309A4">
        <w:rPr>
          <w:rFonts w:eastAsia="華康細明體"/>
          <w:spacing w:val="20"/>
        </w:rPr>
        <w:t>民政事務總署用於處理與運用社區參與計劃撥款有關的事宜，以及推廣社區參與活動和鼓勵巿民參與社區事務。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資料轉移對象類別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2.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在本表格內提供的個人資料，可為上文第</w:t>
      </w:r>
      <w:r w:rsidRPr="004309A4">
        <w:rPr>
          <w:rFonts w:eastAsia="華康細明體"/>
          <w:spacing w:val="20"/>
        </w:rPr>
        <w:t>1</w:t>
      </w:r>
      <w:r w:rsidRPr="004309A4">
        <w:rPr>
          <w:rFonts w:eastAsia="華康細明體"/>
          <w:spacing w:val="20"/>
        </w:rPr>
        <w:t>段所述的目的</w:t>
      </w:r>
      <w:r w:rsidRPr="004309A4">
        <w:rPr>
          <w:rFonts w:eastAsia="華康細明體"/>
          <w:spacing w:val="20"/>
          <w:lang w:eastAsia="zh-HK"/>
        </w:rPr>
        <w:t>而</w:t>
      </w:r>
      <w:r w:rsidRPr="004309A4">
        <w:rPr>
          <w:rFonts w:eastAsia="華康細明體"/>
          <w:spacing w:val="20"/>
        </w:rPr>
        <w:t>向政府其他部門、局及有關人士和團體披露。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查閱個人資料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3.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  <w:lang w:eastAsia="zh-HK"/>
        </w:rPr>
        <w:t>申請</w:t>
      </w:r>
      <w:r w:rsidRPr="004309A4">
        <w:rPr>
          <w:rFonts w:eastAsia="華康細明體"/>
          <w:spacing w:val="20"/>
        </w:rPr>
        <w:t>機構的負責人員有權根據《個人資料（私隱）條例》（第</w:t>
      </w:r>
      <w:r w:rsidRPr="004309A4">
        <w:rPr>
          <w:rFonts w:eastAsia="華康細明體"/>
          <w:spacing w:val="20"/>
        </w:rPr>
        <w:t>486</w:t>
      </w:r>
      <w:r w:rsidRPr="004309A4">
        <w:rPr>
          <w:rFonts w:eastAsia="華康細明體"/>
          <w:spacing w:val="20"/>
        </w:rPr>
        <w:t>章）查閱和更正已提供的個人資料。查閱權包括取得本表格內資料當事人個人資料的副本。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4309A4">
        <w:rPr>
          <w:rFonts w:eastAsia="華康細明體"/>
          <w:bCs/>
          <w:spacing w:val="20"/>
          <w:u w:val="single"/>
        </w:rPr>
        <w:t>查詢</w:t>
      </w:r>
    </w:p>
    <w:p w:rsidR="008777F9" w:rsidRPr="004309A4" w:rsidRDefault="008777F9" w:rsidP="008777F9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426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4309A4">
        <w:rPr>
          <w:rFonts w:eastAsia="華康細明體"/>
          <w:spacing w:val="20"/>
        </w:rPr>
        <w:t>4.</w:t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>如對使用本表格收集的個人資料有任何查詢（包括查閱和更正資料），請與下述人員聯絡：</w:t>
      </w:r>
    </w:p>
    <w:p w:rsidR="008777F9" w:rsidRPr="004309A4" w:rsidRDefault="008777F9" w:rsidP="008777F9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8777F9" w:rsidRPr="004309A4" w:rsidRDefault="008777F9" w:rsidP="008777F9">
      <w:pPr>
        <w:tabs>
          <w:tab w:val="left" w:pos="2268"/>
          <w:tab w:val="left" w:pos="6660"/>
        </w:tabs>
        <w:spacing w:line="400" w:lineRule="exact"/>
        <w:ind w:left="567" w:hanging="567"/>
        <w:rPr>
          <w:rFonts w:eastAsia="華康細明體"/>
          <w:sz w:val="22"/>
          <w:szCs w:val="22"/>
        </w:rPr>
      </w:pPr>
      <w:r w:rsidRPr="004309A4">
        <w:rPr>
          <w:rFonts w:eastAsia="華康細明體"/>
          <w:spacing w:val="20"/>
        </w:rPr>
        <w:tab/>
      </w:r>
      <w:r w:rsidRPr="004309A4">
        <w:rPr>
          <w:rFonts w:eastAsia="華康細明體"/>
          <w:spacing w:val="20"/>
        </w:rPr>
        <w:tab/>
      </w:r>
    </w:p>
    <w:tbl>
      <w:tblPr>
        <w:tblStyle w:val="af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46D6" w:rsidRPr="004846D6" w:rsidTr="00E32C1F">
        <w:tc>
          <w:tcPr>
            <w:tcW w:w="3402" w:type="dxa"/>
            <w:tcBorders>
              <w:bottom w:val="single" w:sz="4" w:space="0" w:color="auto"/>
            </w:tcBorders>
          </w:tcPr>
          <w:p w:rsidR="004846D6" w:rsidRPr="004846D6" w:rsidRDefault="004846D6" w:rsidP="004846D6">
            <w:pPr>
              <w:tabs>
                <w:tab w:val="left" w:pos="2268"/>
                <w:tab w:val="left" w:pos="6660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4846D6">
              <w:rPr>
                <w:rFonts w:asciiTheme="majorEastAsia" w:eastAsiaTheme="majorEastAsia" w:hAnsiTheme="majorEastAsia"/>
                <w:spacing w:val="20"/>
              </w:rPr>
              <w:t>一級行政主任(區議會)</w:t>
            </w:r>
          </w:p>
        </w:tc>
      </w:tr>
      <w:tr w:rsidR="004846D6" w:rsidTr="00E32C1F">
        <w:tc>
          <w:tcPr>
            <w:tcW w:w="3402" w:type="dxa"/>
            <w:tcBorders>
              <w:top w:val="single" w:sz="4" w:space="0" w:color="auto"/>
            </w:tcBorders>
          </w:tcPr>
          <w:p w:rsidR="004846D6" w:rsidRPr="00150A04" w:rsidRDefault="004846D6" w:rsidP="004846D6">
            <w:pPr>
              <w:tabs>
                <w:tab w:val="left" w:pos="3420"/>
                <w:tab w:val="left" w:pos="5954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150A04">
              <w:rPr>
                <w:rFonts w:asciiTheme="majorEastAsia" w:eastAsiaTheme="majorEastAsia" w:hAnsiTheme="majorEastAsia"/>
                <w:spacing w:val="20"/>
              </w:rPr>
              <w:t>(負責人員職銜)</w:t>
            </w:r>
          </w:p>
        </w:tc>
      </w:tr>
      <w:tr w:rsidR="004846D6" w:rsidTr="00E32C1F">
        <w:tc>
          <w:tcPr>
            <w:tcW w:w="3402" w:type="dxa"/>
          </w:tcPr>
          <w:p w:rsidR="004846D6" w:rsidRPr="00150A04" w:rsidRDefault="004846D6" w:rsidP="004846D6">
            <w:pPr>
              <w:tabs>
                <w:tab w:val="left" w:pos="3420"/>
                <w:tab w:val="left" w:pos="5954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4846D6" w:rsidTr="00E32C1F">
        <w:tc>
          <w:tcPr>
            <w:tcW w:w="3402" w:type="dxa"/>
            <w:tcBorders>
              <w:bottom w:val="single" w:sz="4" w:space="0" w:color="auto"/>
            </w:tcBorders>
          </w:tcPr>
          <w:p w:rsidR="004846D6" w:rsidRPr="004846D6" w:rsidRDefault="004846D6" w:rsidP="004846D6">
            <w:pPr>
              <w:tabs>
                <w:tab w:val="left" w:pos="2268"/>
                <w:tab w:val="left" w:pos="6660"/>
              </w:tabs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4846D6">
              <w:rPr>
                <w:rFonts w:asciiTheme="majorEastAsia" w:eastAsiaTheme="majorEastAsia" w:hAnsiTheme="majorEastAsia" w:hint="eastAsia"/>
                <w:spacing w:val="20"/>
              </w:rPr>
              <w:t>2621</w:t>
            </w:r>
            <w:r w:rsidRPr="004846D6">
              <w:rPr>
                <w:rFonts w:asciiTheme="majorEastAsia" w:eastAsiaTheme="majorEastAsia" w:hAnsiTheme="majorEastAsia"/>
                <w:spacing w:val="20"/>
              </w:rPr>
              <w:t xml:space="preserve"> </w:t>
            </w:r>
            <w:r w:rsidRPr="004846D6">
              <w:rPr>
                <w:rFonts w:asciiTheme="majorEastAsia" w:eastAsiaTheme="majorEastAsia" w:hAnsiTheme="majorEastAsia" w:hint="eastAsia"/>
                <w:spacing w:val="20"/>
              </w:rPr>
              <w:t>3410</w:t>
            </w:r>
          </w:p>
        </w:tc>
      </w:tr>
      <w:tr w:rsidR="004846D6" w:rsidTr="00E32C1F">
        <w:tc>
          <w:tcPr>
            <w:tcW w:w="3402" w:type="dxa"/>
            <w:tcBorders>
              <w:top w:val="single" w:sz="4" w:space="0" w:color="auto"/>
            </w:tcBorders>
          </w:tcPr>
          <w:p w:rsidR="004846D6" w:rsidRPr="00150A04" w:rsidRDefault="004846D6" w:rsidP="004846D6">
            <w:pPr>
              <w:tabs>
                <w:tab w:val="left" w:pos="567"/>
                <w:tab w:val="left" w:pos="1134"/>
                <w:tab w:val="left" w:pos="1701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lang w:val="en-HK"/>
              </w:rPr>
            </w:pPr>
            <w:r w:rsidRPr="00150A04">
              <w:rPr>
                <w:rFonts w:asciiTheme="majorEastAsia" w:eastAsiaTheme="majorEastAsia" w:hAnsiTheme="majorEastAsia"/>
                <w:spacing w:val="20"/>
              </w:rPr>
              <w:t>(電話號碼)</w:t>
            </w:r>
          </w:p>
        </w:tc>
      </w:tr>
    </w:tbl>
    <w:p w:rsidR="004F22BD" w:rsidRPr="008777F9" w:rsidRDefault="004F22BD" w:rsidP="004846D6">
      <w:pPr>
        <w:widowControl/>
        <w:adjustRightInd/>
        <w:spacing w:line="240" w:lineRule="auto"/>
        <w:jc w:val="left"/>
        <w:textAlignment w:val="auto"/>
        <w:rPr>
          <w:rFonts w:eastAsia="華康細明體"/>
        </w:rPr>
      </w:pPr>
    </w:p>
    <w:sectPr w:rsidR="004F22BD" w:rsidRPr="008777F9" w:rsidSect="00F41AB2">
      <w:pgSz w:w="11906" w:h="16838" w:code="9"/>
      <w:pgMar w:top="851" w:right="1151" w:bottom="680" w:left="1298" w:header="431" w:footer="567" w:gutter="0"/>
      <w:pgNumType w:fmt="numberInDash"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81" w:rsidRDefault="00603581">
      <w:r>
        <w:separator/>
      </w:r>
    </w:p>
  </w:endnote>
  <w:endnote w:type="continuationSeparator" w:id="0">
    <w:p w:rsidR="00603581" w:rsidRDefault="0060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81" w:rsidRDefault="00603581">
      <w:r>
        <w:separator/>
      </w:r>
    </w:p>
  </w:footnote>
  <w:footnote w:type="continuationSeparator" w:id="0">
    <w:p w:rsidR="00603581" w:rsidRDefault="0060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C396F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2942"/>
    <w:rsid w:val="002A54C5"/>
    <w:rsid w:val="002C07F9"/>
    <w:rsid w:val="002C39E6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846D6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E7747"/>
    <w:rsid w:val="004F05C6"/>
    <w:rsid w:val="004F22BD"/>
    <w:rsid w:val="004F62A3"/>
    <w:rsid w:val="00507981"/>
    <w:rsid w:val="00515FBE"/>
    <w:rsid w:val="0051736F"/>
    <w:rsid w:val="005226DD"/>
    <w:rsid w:val="00535742"/>
    <w:rsid w:val="005378DB"/>
    <w:rsid w:val="00553157"/>
    <w:rsid w:val="00553F41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0E2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888"/>
    <w:rsid w:val="007F6546"/>
    <w:rsid w:val="008269F3"/>
    <w:rsid w:val="0083151F"/>
    <w:rsid w:val="0083374C"/>
    <w:rsid w:val="00833D8C"/>
    <w:rsid w:val="00857EDE"/>
    <w:rsid w:val="008612A7"/>
    <w:rsid w:val="00865DFD"/>
    <w:rsid w:val="008777F9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A66A6"/>
    <w:rsid w:val="00CB11A3"/>
    <w:rsid w:val="00CB73FF"/>
    <w:rsid w:val="00CD3388"/>
    <w:rsid w:val="00CD4CFD"/>
    <w:rsid w:val="00CD7BD7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1AB2"/>
    <w:rsid w:val="00F47572"/>
    <w:rsid w:val="00F536A1"/>
    <w:rsid w:val="00F721EE"/>
    <w:rsid w:val="00F87DE9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DA4F045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4159-B71E-4B87-AD0B-A27C28C7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1159</Words>
  <Characters>808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Kate Man Kei WONG</cp:lastModifiedBy>
  <cp:revision>9</cp:revision>
  <cp:lastPrinted>2024-03-21T08:19:00Z</cp:lastPrinted>
  <dcterms:created xsi:type="dcterms:W3CDTF">2024-05-24T09:58:00Z</dcterms:created>
  <dcterms:modified xsi:type="dcterms:W3CDTF">2024-06-12T02:54:00Z</dcterms:modified>
</cp:coreProperties>
</file>