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FE6" w:rsidRPr="006812A2" w:rsidRDefault="00A13669" w:rsidP="0024333B">
      <w:pPr>
        <w:tabs>
          <w:tab w:val="left" w:pos="4920"/>
        </w:tabs>
        <w:spacing w:line="380" w:lineRule="exact"/>
        <w:jc w:val="center"/>
        <w:rPr>
          <w:b/>
          <w:sz w:val="28"/>
          <w:szCs w:val="28"/>
        </w:rPr>
      </w:pPr>
      <w:r w:rsidRPr="006812A2">
        <w:rPr>
          <w:b/>
          <w:sz w:val="28"/>
          <w:szCs w:val="28"/>
        </w:rPr>
        <w:t xml:space="preserve">Meeting of </w:t>
      </w:r>
      <w:r w:rsidR="00257037" w:rsidRPr="006812A2">
        <w:rPr>
          <w:b/>
          <w:sz w:val="28"/>
          <w:szCs w:val="28"/>
        </w:rPr>
        <w:t>the Ethnic Minorities Forum</w:t>
      </w:r>
    </w:p>
    <w:p w:rsidR="00257037" w:rsidRPr="006812A2" w:rsidRDefault="00243DEB" w:rsidP="0024333B">
      <w:pPr>
        <w:tabs>
          <w:tab w:val="left" w:pos="4920"/>
        </w:tabs>
        <w:spacing w:line="380" w:lineRule="exact"/>
        <w:jc w:val="center"/>
        <w:rPr>
          <w:b/>
          <w:sz w:val="28"/>
          <w:szCs w:val="28"/>
        </w:rPr>
      </w:pPr>
      <w:r>
        <w:rPr>
          <w:rFonts w:hint="eastAsia"/>
          <w:b/>
          <w:sz w:val="28"/>
          <w:szCs w:val="28"/>
        </w:rPr>
        <w:t xml:space="preserve">21 September 2012 </w:t>
      </w:r>
      <w:r>
        <w:rPr>
          <w:b/>
          <w:sz w:val="28"/>
          <w:szCs w:val="28"/>
        </w:rPr>
        <w:t xml:space="preserve">at </w:t>
      </w:r>
      <w:r>
        <w:rPr>
          <w:rFonts w:hint="eastAsia"/>
          <w:b/>
          <w:sz w:val="28"/>
          <w:szCs w:val="28"/>
        </w:rPr>
        <w:t>10</w:t>
      </w:r>
      <w:r>
        <w:rPr>
          <w:b/>
          <w:sz w:val="28"/>
          <w:szCs w:val="28"/>
        </w:rPr>
        <w:t>:</w:t>
      </w:r>
      <w:r>
        <w:rPr>
          <w:rFonts w:hint="eastAsia"/>
          <w:b/>
          <w:sz w:val="28"/>
          <w:szCs w:val="28"/>
        </w:rPr>
        <w:t>3</w:t>
      </w:r>
      <w:r>
        <w:rPr>
          <w:b/>
          <w:sz w:val="28"/>
          <w:szCs w:val="28"/>
        </w:rPr>
        <w:t>0 a</w:t>
      </w:r>
      <w:r w:rsidR="00A13669" w:rsidRPr="006812A2">
        <w:rPr>
          <w:b/>
          <w:sz w:val="28"/>
          <w:szCs w:val="28"/>
        </w:rPr>
        <w:t>.m.</w:t>
      </w:r>
    </w:p>
    <w:p w:rsidR="00257037" w:rsidRPr="006812A2" w:rsidRDefault="009918DC" w:rsidP="0024333B">
      <w:pPr>
        <w:tabs>
          <w:tab w:val="left" w:pos="4920"/>
        </w:tabs>
        <w:spacing w:line="380" w:lineRule="exact"/>
        <w:jc w:val="center"/>
        <w:rPr>
          <w:b/>
          <w:sz w:val="32"/>
          <w:szCs w:val="32"/>
        </w:rPr>
      </w:pPr>
      <w:r w:rsidRPr="006812A2">
        <w:rPr>
          <w:b/>
          <w:sz w:val="28"/>
          <w:szCs w:val="28"/>
        </w:rPr>
        <w:t>30/F Conference Room, Southorn Centre, Wan Chai</w:t>
      </w:r>
    </w:p>
    <w:p w:rsidR="00257037" w:rsidRPr="006812A2" w:rsidRDefault="00257037" w:rsidP="0024333B">
      <w:pPr>
        <w:tabs>
          <w:tab w:val="left" w:pos="600"/>
          <w:tab w:val="left" w:pos="4920"/>
        </w:tabs>
        <w:spacing w:line="380" w:lineRule="exact"/>
        <w:rPr>
          <w:sz w:val="28"/>
          <w:szCs w:val="28"/>
        </w:rPr>
      </w:pPr>
    </w:p>
    <w:p w:rsidR="00257037" w:rsidRPr="006812A2" w:rsidRDefault="00257037" w:rsidP="0024333B">
      <w:pPr>
        <w:tabs>
          <w:tab w:val="left" w:pos="600"/>
          <w:tab w:val="left" w:pos="4920"/>
        </w:tabs>
        <w:spacing w:line="380" w:lineRule="exact"/>
        <w:rPr>
          <w:b/>
          <w:sz w:val="28"/>
          <w:szCs w:val="28"/>
        </w:rPr>
      </w:pPr>
      <w:r w:rsidRPr="006812A2">
        <w:rPr>
          <w:b/>
          <w:sz w:val="28"/>
          <w:szCs w:val="28"/>
        </w:rPr>
        <w:t>Present</w:t>
      </w:r>
    </w:p>
    <w:p w:rsidR="0087410F" w:rsidRPr="001B12CD" w:rsidRDefault="0087410F" w:rsidP="0024333B">
      <w:pPr>
        <w:tabs>
          <w:tab w:val="left" w:pos="600"/>
          <w:tab w:val="left" w:pos="4920"/>
        </w:tabs>
        <w:spacing w:line="380" w:lineRule="exact"/>
        <w:rPr>
          <w:b/>
          <w:sz w:val="28"/>
          <w:szCs w:val="28"/>
        </w:rPr>
      </w:pPr>
    </w:p>
    <w:p w:rsidR="0087410F" w:rsidRPr="001B12CD" w:rsidRDefault="0087410F" w:rsidP="0087410F">
      <w:pPr>
        <w:spacing w:line="380" w:lineRule="exact"/>
        <w:rPr>
          <w:b/>
          <w:sz w:val="28"/>
          <w:szCs w:val="28"/>
        </w:rPr>
      </w:pPr>
    </w:p>
    <w:p w:rsidR="0087410F" w:rsidRPr="001B12CD" w:rsidRDefault="0087410F" w:rsidP="0087410F">
      <w:pPr>
        <w:spacing w:line="380" w:lineRule="exact"/>
        <w:rPr>
          <w:b/>
          <w:sz w:val="28"/>
          <w:szCs w:val="28"/>
        </w:rPr>
      </w:pPr>
      <w:r w:rsidRPr="001B12CD">
        <w:rPr>
          <w:b/>
          <w:sz w:val="28"/>
          <w:szCs w:val="28"/>
        </w:rPr>
        <w:t>Home Affairs Department (HAD)</w:t>
      </w:r>
    </w:p>
    <w:tbl>
      <w:tblPr>
        <w:tblW w:w="10308" w:type="dxa"/>
        <w:tblLook w:val="01E0" w:firstRow="1" w:lastRow="1" w:firstColumn="1" w:lastColumn="1" w:noHBand="0" w:noVBand="0"/>
      </w:tblPr>
      <w:tblGrid>
        <w:gridCol w:w="5868"/>
        <w:gridCol w:w="4440"/>
      </w:tblGrid>
      <w:tr w:rsidR="0087410F" w:rsidRPr="001B12CD" w:rsidTr="00452EFA">
        <w:tc>
          <w:tcPr>
            <w:tcW w:w="5868" w:type="dxa"/>
            <w:shd w:val="clear" w:color="auto" w:fill="auto"/>
          </w:tcPr>
          <w:p w:rsidR="0087410F" w:rsidRPr="001B12CD" w:rsidRDefault="0087410F" w:rsidP="00452EFA">
            <w:pPr>
              <w:spacing w:line="380" w:lineRule="exact"/>
              <w:ind w:leftChars="5" w:left="12"/>
              <w:rPr>
                <w:sz w:val="28"/>
              </w:rPr>
            </w:pPr>
            <w:r w:rsidRPr="001B12CD">
              <w:rPr>
                <w:sz w:val="28"/>
              </w:rPr>
              <w:t>Deputy Director</w:t>
            </w:r>
            <w:r w:rsidR="007931A4" w:rsidRPr="001B12CD">
              <w:rPr>
                <w:sz w:val="28"/>
              </w:rPr>
              <w:t xml:space="preserve"> of Home Affairs (2)</w:t>
            </w:r>
          </w:p>
        </w:tc>
        <w:tc>
          <w:tcPr>
            <w:tcW w:w="4440" w:type="dxa"/>
          </w:tcPr>
          <w:p w:rsidR="0087410F" w:rsidRPr="001B12CD" w:rsidRDefault="0087410F" w:rsidP="00452EFA">
            <w:pPr>
              <w:tabs>
                <w:tab w:val="left" w:pos="4920"/>
              </w:tabs>
              <w:spacing w:line="380" w:lineRule="exact"/>
              <w:ind w:leftChars="5" w:left="12"/>
              <w:rPr>
                <w:sz w:val="28"/>
              </w:rPr>
            </w:pPr>
            <w:r w:rsidRPr="001B12CD">
              <w:rPr>
                <w:sz w:val="28"/>
              </w:rPr>
              <w:t>Mr Jack Chan (Chairman)</w:t>
            </w:r>
          </w:p>
        </w:tc>
      </w:tr>
      <w:tr w:rsidR="0087410F" w:rsidRPr="001B12CD" w:rsidTr="00452EFA">
        <w:tc>
          <w:tcPr>
            <w:tcW w:w="5868" w:type="dxa"/>
            <w:shd w:val="clear" w:color="auto" w:fill="auto"/>
          </w:tcPr>
          <w:p w:rsidR="0087410F" w:rsidRPr="001B12CD" w:rsidRDefault="0087410F" w:rsidP="00452EFA">
            <w:pPr>
              <w:spacing w:line="380" w:lineRule="exact"/>
              <w:ind w:leftChars="5" w:left="12"/>
              <w:rPr>
                <w:sz w:val="28"/>
              </w:rPr>
            </w:pPr>
            <w:r w:rsidRPr="001B12CD">
              <w:rPr>
                <w:sz w:val="28"/>
              </w:rPr>
              <w:t>Assistant Director</w:t>
            </w:r>
            <w:r w:rsidR="007931A4" w:rsidRPr="001B12CD">
              <w:rPr>
                <w:sz w:val="28"/>
              </w:rPr>
              <w:t xml:space="preserve"> of Home Affairs (3)</w:t>
            </w:r>
          </w:p>
        </w:tc>
        <w:tc>
          <w:tcPr>
            <w:tcW w:w="4440" w:type="dxa"/>
          </w:tcPr>
          <w:p w:rsidR="0087410F" w:rsidRPr="001B12CD" w:rsidRDefault="0087410F" w:rsidP="00452EFA">
            <w:pPr>
              <w:tabs>
                <w:tab w:val="left" w:pos="4920"/>
              </w:tabs>
              <w:spacing w:line="380" w:lineRule="exact"/>
              <w:ind w:leftChars="5" w:left="12"/>
              <w:rPr>
                <w:sz w:val="28"/>
              </w:rPr>
            </w:pPr>
            <w:r w:rsidRPr="001B12CD">
              <w:rPr>
                <w:sz w:val="28"/>
              </w:rPr>
              <w:t>Miss Dora Fu</w:t>
            </w:r>
          </w:p>
        </w:tc>
      </w:tr>
      <w:tr w:rsidR="0087410F" w:rsidRPr="001B12CD" w:rsidTr="00452EFA">
        <w:tc>
          <w:tcPr>
            <w:tcW w:w="5868" w:type="dxa"/>
            <w:shd w:val="clear" w:color="auto" w:fill="auto"/>
          </w:tcPr>
          <w:p w:rsidR="0087410F" w:rsidRPr="001B12CD" w:rsidRDefault="0087410F" w:rsidP="00452EFA">
            <w:pPr>
              <w:spacing w:line="380" w:lineRule="exact"/>
              <w:ind w:leftChars="5" w:left="12"/>
              <w:rPr>
                <w:sz w:val="28"/>
              </w:rPr>
            </w:pPr>
            <w:r w:rsidRPr="001B12CD">
              <w:rPr>
                <w:sz w:val="28"/>
              </w:rPr>
              <w:t>Chief Executive Officer</w:t>
            </w:r>
            <w:r w:rsidR="007931A4" w:rsidRPr="001B12CD">
              <w:rPr>
                <w:sz w:val="28"/>
              </w:rPr>
              <w:t xml:space="preserve"> (3)</w:t>
            </w:r>
          </w:p>
        </w:tc>
        <w:tc>
          <w:tcPr>
            <w:tcW w:w="4440" w:type="dxa"/>
          </w:tcPr>
          <w:p w:rsidR="0087410F" w:rsidRPr="001B12CD" w:rsidRDefault="0087410F" w:rsidP="00452EFA">
            <w:pPr>
              <w:tabs>
                <w:tab w:val="left" w:pos="4920"/>
              </w:tabs>
              <w:spacing w:line="380" w:lineRule="exact"/>
              <w:ind w:leftChars="5" w:left="12"/>
              <w:rPr>
                <w:sz w:val="28"/>
              </w:rPr>
            </w:pPr>
            <w:r w:rsidRPr="001B12CD">
              <w:rPr>
                <w:sz w:val="28"/>
              </w:rPr>
              <w:t>Mr K Y Cheng</w:t>
            </w:r>
          </w:p>
        </w:tc>
      </w:tr>
      <w:tr w:rsidR="0087410F" w:rsidRPr="001B12CD" w:rsidTr="00452EFA">
        <w:tc>
          <w:tcPr>
            <w:tcW w:w="5868" w:type="dxa"/>
            <w:shd w:val="clear" w:color="auto" w:fill="auto"/>
          </w:tcPr>
          <w:p w:rsidR="0087410F" w:rsidRPr="001B12CD" w:rsidRDefault="0087410F" w:rsidP="00452EFA">
            <w:pPr>
              <w:spacing w:line="380" w:lineRule="exact"/>
              <w:ind w:leftChars="5" w:left="12"/>
              <w:rPr>
                <w:sz w:val="28"/>
              </w:rPr>
            </w:pPr>
            <w:r w:rsidRPr="001B12CD">
              <w:rPr>
                <w:sz w:val="28"/>
              </w:rPr>
              <w:t>Senior Programme Officer (Race Relations Unit)</w:t>
            </w:r>
          </w:p>
        </w:tc>
        <w:tc>
          <w:tcPr>
            <w:tcW w:w="4440" w:type="dxa"/>
          </w:tcPr>
          <w:p w:rsidR="0087410F" w:rsidRPr="001B12CD" w:rsidRDefault="0087410F" w:rsidP="00452EFA">
            <w:pPr>
              <w:tabs>
                <w:tab w:val="left" w:pos="4920"/>
              </w:tabs>
              <w:spacing w:line="380" w:lineRule="exact"/>
              <w:ind w:leftChars="5" w:left="12"/>
              <w:rPr>
                <w:sz w:val="28"/>
              </w:rPr>
            </w:pPr>
            <w:r w:rsidRPr="001B12CD">
              <w:rPr>
                <w:sz w:val="28"/>
              </w:rPr>
              <w:t>Ms Shirley Chan (Secretary)</w:t>
            </w:r>
          </w:p>
        </w:tc>
      </w:tr>
    </w:tbl>
    <w:p w:rsidR="0087410F" w:rsidRPr="001B12CD" w:rsidRDefault="0087410F" w:rsidP="0087410F">
      <w:pPr>
        <w:tabs>
          <w:tab w:val="left" w:pos="960"/>
          <w:tab w:val="left" w:pos="4920"/>
        </w:tabs>
        <w:spacing w:line="380" w:lineRule="exact"/>
        <w:jc w:val="both"/>
        <w:rPr>
          <w:b/>
          <w:sz w:val="28"/>
          <w:szCs w:val="28"/>
        </w:rPr>
      </w:pPr>
    </w:p>
    <w:p w:rsidR="0087410F" w:rsidRPr="001B12CD" w:rsidRDefault="0087410F" w:rsidP="0087410F">
      <w:pPr>
        <w:tabs>
          <w:tab w:val="left" w:pos="4920"/>
        </w:tabs>
        <w:spacing w:line="380" w:lineRule="exact"/>
        <w:rPr>
          <w:b/>
          <w:sz w:val="28"/>
          <w:szCs w:val="28"/>
        </w:rPr>
      </w:pPr>
    </w:p>
    <w:p w:rsidR="0087410F" w:rsidRPr="001B12CD" w:rsidRDefault="0087410F" w:rsidP="0087410F">
      <w:pPr>
        <w:tabs>
          <w:tab w:val="left" w:pos="4920"/>
        </w:tabs>
        <w:spacing w:line="380" w:lineRule="exact"/>
        <w:rPr>
          <w:b/>
          <w:sz w:val="28"/>
          <w:szCs w:val="28"/>
        </w:rPr>
      </w:pPr>
      <w:r w:rsidRPr="001B12CD">
        <w:rPr>
          <w:b/>
          <w:sz w:val="28"/>
          <w:szCs w:val="28"/>
        </w:rPr>
        <w:t>Government representatives</w:t>
      </w:r>
    </w:p>
    <w:tbl>
      <w:tblPr>
        <w:tblW w:w="10308" w:type="dxa"/>
        <w:tblLook w:val="01E0" w:firstRow="1" w:lastRow="1" w:firstColumn="1" w:lastColumn="1" w:noHBand="0" w:noVBand="0"/>
      </w:tblPr>
      <w:tblGrid>
        <w:gridCol w:w="5868"/>
        <w:gridCol w:w="4440"/>
      </w:tblGrid>
      <w:tr w:rsidR="0087410F" w:rsidRPr="001B12CD" w:rsidTr="009F5A79">
        <w:tc>
          <w:tcPr>
            <w:tcW w:w="5868" w:type="dxa"/>
          </w:tcPr>
          <w:p w:rsidR="0087410F" w:rsidRPr="001B12CD" w:rsidRDefault="0087410F" w:rsidP="00D56738">
            <w:pPr>
              <w:tabs>
                <w:tab w:val="left" w:pos="4920"/>
                <w:tab w:val="left" w:pos="6000"/>
              </w:tabs>
              <w:spacing w:line="380" w:lineRule="exact"/>
              <w:ind w:left="426" w:hangingChars="152" w:hanging="426"/>
              <w:rPr>
                <w:sz w:val="28"/>
                <w:szCs w:val="28"/>
              </w:rPr>
            </w:pPr>
            <w:r w:rsidRPr="001B12CD">
              <w:rPr>
                <w:sz w:val="28"/>
                <w:szCs w:val="28"/>
              </w:rPr>
              <w:t xml:space="preserve">Assistant Secretary, Constitutional and Mainland Affairs Bureau </w:t>
            </w:r>
          </w:p>
        </w:tc>
        <w:tc>
          <w:tcPr>
            <w:tcW w:w="4440" w:type="dxa"/>
          </w:tcPr>
          <w:p w:rsidR="0087410F" w:rsidRPr="001B12CD" w:rsidRDefault="0087410F" w:rsidP="00452EFA">
            <w:pPr>
              <w:tabs>
                <w:tab w:val="left" w:pos="4920"/>
                <w:tab w:val="left" w:pos="6000"/>
              </w:tabs>
              <w:spacing w:line="380" w:lineRule="exact"/>
              <w:ind w:leftChars="-45" w:left="-108"/>
              <w:rPr>
                <w:sz w:val="28"/>
                <w:szCs w:val="28"/>
              </w:rPr>
            </w:pPr>
            <w:r w:rsidRPr="001B12CD">
              <w:rPr>
                <w:sz w:val="28"/>
                <w:szCs w:val="28"/>
              </w:rPr>
              <w:t>Miss Li Wan-in</w:t>
            </w:r>
          </w:p>
        </w:tc>
      </w:tr>
      <w:tr w:rsidR="0087410F" w:rsidRPr="001B12CD" w:rsidTr="009F5A79">
        <w:tc>
          <w:tcPr>
            <w:tcW w:w="5868" w:type="dxa"/>
          </w:tcPr>
          <w:p w:rsidR="0087410F" w:rsidRPr="001B12CD" w:rsidRDefault="00C97E2C" w:rsidP="00452EFA">
            <w:pPr>
              <w:tabs>
                <w:tab w:val="left" w:pos="4920"/>
                <w:tab w:val="left" w:pos="6000"/>
              </w:tabs>
              <w:spacing w:line="380" w:lineRule="exact"/>
              <w:rPr>
                <w:sz w:val="28"/>
                <w:szCs w:val="28"/>
              </w:rPr>
            </w:pPr>
            <w:r>
              <w:rPr>
                <w:rFonts w:hint="eastAsia"/>
                <w:sz w:val="28"/>
                <w:szCs w:val="28"/>
              </w:rPr>
              <w:t>Chief Inspector of Police, Support Wing</w:t>
            </w:r>
          </w:p>
        </w:tc>
        <w:tc>
          <w:tcPr>
            <w:tcW w:w="4440" w:type="dxa"/>
          </w:tcPr>
          <w:p w:rsidR="0087410F" w:rsidRPr="001B12CD" w:rsidRDefault="00C97E2C" w:rsidP="00452EFA">
            <w:pPr>
              <w:tabs>
                <w:tab w:val="left" w:pos="4920"/>
                <w:tab w:val="left" w:pos="6000"/>
              </w:tabs>
              <w:spacing w:line="380" w:lineRule="exact"/>
              <w:ind w:leftChars="-45" w:left="-108"/>
              <w:rPr>
                <w:sz w:val="28"/>
                <w:szCs w:val="28"/>
              </w:rPr>
            </w:pPr>
            <w:r>
              <w:rPr>
                <w:rFonts w:hint="eastAsia"/>
                <w:sz w:val="28"/>
                <w:szCs w:val="28"/>
              </w:rPr>
              <w:t>Mr Felix Chan Yun-kam</w:t>
            </w:r>
          </w:p>
        </w:tc>
      </w:tr>
      <w:tr w:rsidR="0087410F" w:rsidRPr="001B12CD" w:rsidTr="009F5A79">
        <w:tc>
          <w:tcPr>
            <w:tcW w:w="5868" w:type="dxa"/>
          </w:tcPr>
          <w:p w:rsidR="00C97E2C" w:rsidRPr="001B12CD" w:rsidRDefault="00C97E2C" w:rsidP="00D56738">
            <w:pPr>
              <w:tabs>
                <w:tab w:val="left" w:pos="4920"/>
                <w:tab w:val="left" w:pos="6000"/>
              </w:tabs>
              <w:spacing w:line="380" w:lineRule="exact"/>
              <w:ind w:left="426" w:hangingChars="152" w:hanging="426"/>
              <w:rPr>
                <w:sz w:val="28"/>
                <w:szCs w:val="28"/>
              </w:rPr>
            </w:pPr>
            <w:r>
              <w:rPr>
                <w:rFonts w:hint="eastAsia"/>
                <w:sz w:val="28"/>
                <w:szCs w:val="28"/>
              </w:rPr>
              <w:t>Woman Chief Inspector of Police (Ag), Complaints Against Police Offic</w:t>
            </w:r>
            <w:r w:rsidR="009F5A79">
              <w:rPr>
                <w:rFonts w:hint="eastAsia"/>
                <w:sz w:val="28"/>
                <w:szCs w:val="28"/>
              </w:rPr>
              <w:t>e</w:t>
            </w:r>
          </w:p>
        </w:tc>
        <w:tc>
          <w:tcPr>
            <w:tcW w:w="4440" w:type="dxa"/>
          </w:tcPr>
          <w:p w:rsidR="0087410F" w:rsidRDefault="00B142D0" w:rsidP="00452EFA">
            <w:pPr>
              <w:tabs>
                <w:tab w:val="left" w:pos="4920"/>
                <w:tab w:val="left" w:pos="6000"/>
              </w:tabs>
              <w:spacing w:line="380" w:lineRule="exact"/>
              <w:ind w:leftChars="-45" w:left="-108"/>
              <w:rPr>
                <w:sz w:val="28"/>
                <w:szCs w:val="28"/>
              </w:rPr>
            </w:pPr>
            <w:r>
              <w:rPr>
                <w:rFonts w:hint="eastAsia"/>
                <w:sz w:val="28"/>
                <w:szCs w:val="28"/>
              </w:rPr>
              <w:t>Ms Kelly Choi</w:t>
            </w:r>
            <w:r w:rsidR="00C97E2C">
              <w:rPr>
                <w:rFonts w:hint="eastAsia"/>
                <w:sz w:val="28"/>
                <w:szCs w:val="28"/>
              </w:rPr>
              <w:t xml:space="preserve"> Sau-kuen</w:t>
            </w:r>
          </w:p>
          <w:p w:rsidR="00C97E2C" w:rsidRPr="001B12CD" w:rsidRDefault="00C97E2C" w:rsidP="009F5A79">
            <w:pPr>
              <w:tabs>
                <w:tab w:val="left" w:pos="4920"/>
                <w:tab w:val="left" w:pos="6000"/>
              </w:tabs>
              <w:spacing w:line="380" w:lineRule="exact"/>
              <w:rPr>
                <w:sz w:val="28"/>
                <w:szCs w:val="28"/>
              </w:rPr>
            </w:pPr>
          </w:p>
        </w:tc>
      </w:tr>
      <w:tr w:rsidR="009F5A79" w:rsidRPr="001B12CD" w:rsidTr="009F5A79">
        <w:tc>
          <w:tcPr>
            <w:tcW w:w="5868" w:type="dxa"/>
          </w:tcPr>
          <w:p w:rsidR="009F5A79" w:rsidRDefault="009F5A79" w:rsidP="00452EFA">
            <w:pPr>
              <w:tabs>
                <w:tab w:val="left" w:pos="4920"/>
                <w:tab w:val="left" w:pos="6000"/>
              </w:tabs>
              <w:spacing w:line="380" w:lineRule="exact"/>
              <w:rPr>
                <w:sz w:val="28"/>
                <w:szCs w:val="28"/>
              </w:rPr>
            </w:pPr>
            <w:r>
              <w:rPr>
                <w:rFonts w:hint="eastAsia"/>
                <w:sz w:val="28"/>
                <w:szCs w:val="28"/>
              </w:rPr>
              <w:t>Senior Inspector of Police, Support Wing</w:t>
            </w:r>
          </w:p>
        </w:tc>
        <w:tc>
          <w:tcPr>
            <w:tcW w:w="4440" w:type="dxa"/>
          </w:tcPr>
          <w:p w:rsidR="009F5A79" w:rsidRDefault="009F5A79" w:rsidP="00452EFA">
            <w:pPr>
              <w:tabs>
                <w:tab w:val="left" w:pos="4920"/>
                <w:tab w:val="left" w:pos="6000"/>
              </w:tabs>
              <w:spacing w:line="380" w:lineRule="exact"/>
              <w:ind w:leftChars="-45" w:left="-108"/>
              <w:rPr>
                <w:sz w:val="28"/>
                <w:szCs w:val="28"/>
              </w:rPr>
            </w:pPr>
            <w:r>
              <w:rPr>
                <w:rFonts w:hint="eastAsia"/>
                <w:sz w:val="28"/>
                <w:szCs w:val="28"/>
              </w:rPr>
              <w:t>Mr Lawrence Ko Cheuk-hang</w:t>
            </w:r>
          </w:p>
        </w:tc>
      </w:tr>
    </w:tbl>
    <w:p w:rsidR="0087410F" w:rsidRPr="001B12CD" w:rsidRDefault="0087410F" w:rsidP="0087410F">
      <w:pPr>
        <w:tabs>
          <w:tab w:val="left" w:pos="960"/>
          <w:tab w:val="left" w:pos="4920"/>
        </w:tabs>
        <w:spacing w:line="380" w:lineRule="exact"/>
        <w:jc w:val="both"/>
        <w:rPr>
          <w:b/>
          <w:sz w:val="28"/>
          <w:szCs w:val="28"/>
        </w:rPr>
      </w:pPr>
    </w:p>
    <w:p w:rsidR="0087410F" w:rsidRDefault="009F5A79" w:rsidP="0024333B">
      <w:pPr>
        <w:tabs>
          <w:tab w:val="left" w:pos="600"/>
          <w:tab w:val="left" w:pos="4920"/>
        </w:tabs>
        <w:spacing w:line="380" w:lineRule="exact"/>
        <w:rPr>
          <w:b/>
          <w:sz w:val="28"/>
          <w:szCs w:val="28"/>
        </w:rPr>
      </w:pPr>
      <w:r>
        <w:rPr>
          <w:rFonts w:hint="eastAsia"/>
          <w:b/>
          <w:sz w:val="28"/>
          <w:szCs w:val="28"/>
        </w:rPr>
        <w:t>Representatives of public authority</w:t>
      </w:r>
    </w:p>
    <w:tbl>
      <w:tblPr>
        <w:tblW w:w="10308" w:type="dxa"/>
        <w:tblLook w:val="01E0" w:firstRow="1" w:lastRow="1" w:firstColumn="1" w:lastColumn="1" w:noHBand="0" w:noVBand="0"/>
      </w:tblPr>
      <w:tblGrid>
        <w:gridCol w:w="5868"/>
        <w:gridCol w:w="4440"/>
      </w:tblGrid>
      <w:tr w:rsidR="009F5A79" w:rsidRPr="001B12CD" w:rsidTr="009F5A79">
        <w:tc>
          <w:tcPr>
            <w:tcW w:w="5868" w:type="dxa"/>
          </w:tcPr>
          <w:p w:rsidR="009F5A79" w:rsidRDefault="009F5A79" w:rsidP="00D56738">
            <w:pPr>
              <w:tabs>
                <w:tab w:val="left" w:pos="4920"/>
                <w:tab w:val="left" w:pos="6000"/>
              </w:tabs>
              <w:spacing w:line="380" w:lineRule="exact"/>
              <w:ind w:left="426" w:hangingChars="152" w:hanging="426"/>
              <w:rPr>
                <w:sz w:val="28"/>
                <w:szCs w:val="28"/>
              </w:rPr>
            </w:pPr>
            <w:r>
              <w:rPr>
                <w:rFonts w:hint="eastAsia"/>
                <w:sz w:val="28"/>
                <w:szCs w:val="28"/>
              </w:rPr>
              <w:t>Senior Manager (Support Services Development) Hospital Authority</w:t>
            </w:r>
          </w:p>
        </w:tc>
        <w:tc>
          <w:tcPr>
            <w:tcW w:w="4440" w:type="dxa"/>
          </w:tcPr>
          <w:p w:rsidR="009F5A79" w:rsidRDefault="009F5A79" w:rsidP="00D71C90">
            <w:pPr>
              <w:tabs>
                <w:tab w:val="left" w:pos="4920"/>
                <w:tab w:val="left" w:pos="6000"/>
              </w:tabs>
              <w:spacing w:line="380" w:lineRule="exact"/>
              <w:ind w:leftChars="-45" w:left="-108"/>
              <w:rPr>
                <w:sz w:val="28"/>
                <w:szCs w:val="28"/>
              </w:rPr>
            </w:pPr>
            <w:r>
              <w:rPr>
                <w:rFonts w:hint="eastAsia"/>
                <w:sz w:val="28"/>
                <w:szCs w:val="28"/>
              </w:rPr>
              <w:t>Mr Benjamin Lee</w:t>
            </w:r>
          </w:p>
        </w:tc>
      </w:tr>
      <w:tr w:rsidR="009F5A79" w:rsidRPr="001B12CD" w:rsidTr="009F5A79">
        <w:tc>
          <w:tcPr>
            <w:tcW w:w="5868" w:type="dxa"/>
          </w:tcPr>
          <w:p w:rsidR="009F5A79" w:rsidRDefault="009F5A79" w:rsidP="00D56738">
            <w:pPr>
              <w:tabs>
                <w:tab w:val="left" w:pos="4920"/>
                <w:tab w:val="left" w:pos="6000"/>
              </w:tabs>
              <w:spacing w:line="380" w:lineRule="exact"/>
              <w:ind w:left="426" w:hangingChars="152" w:hanging="426"/>
              <w:rPr>
                <w:sz w:val="28"/>
                <w:szCs w:val="28"/>
              </w:rPr>
            </w:pPr>
            <w:r>
              <w:rPr>
                <w:rFonts w:hint="eastAsia"/>
                <w:sz w:val="28"/>
                <w:szCs w:val="28"/>
              </w:rPr>
              <w:t>Manager (Support Services Development), Hospital Authority</w:t>
            </w:r>
          </w:p>
        </w:tc>
        <w:tc>
          <w:tcPr>
            <w:tcW w:w="4440" w:type="dxa"/>
          </w:tcPr>
          <w:p w:rsidR="009F5A79" w:rsidRPr="009F5A79" w:rsidRDefault="009F5A79" w:rsidP="00D71C90">
            <w:pPr>
              <w:tabs>
                <w:tab w:val="left" w:pos="4920"/>
                <w:tab w:val="left" w:pos="6000"/>
              </w:tabs>
              <w:spacing w:line="380" w:lineRule="exact"/>
              <w:ind w:leftChars="-45" w:left="-108"/>
              <w:rPr>
                <w:sz w:val="28"/>
                <w:szCs w:val="28"/>
              </w:rPr>
            </w:pPr>
            <w:r>
              <w:rPr>
                <w:rFonts w:hint="eastAsia"/>
                <w:sz w:val="28"/>
                <w:szCs w:val="28"/>
              </w:rPr>
              <w:t>Ms Barbara Hsui</w:t>
            </w:r>
          </w:p>
        </w:tc>
      </w:tr>
    </w:tbl>
    <w:p w:rsidR="009F5A79" w:rsidRPr="009F5A79" w:rsidRDefault="009F5A79" w:rsidP="0024333B">
      <w:pPr>
        <w:tabs>
          <w:tab w:val="left" w:pos="600"/>
          <w:tab w:val="left" w:pos="4920"/>
        </w:tabs>
        <w:spacing w:line="380" w:lineRule="exact"/>
        <w:rPr>
          <w:sz w:val="28"/>
          <w:szCs w:val="28"/>
        </w:rPr>
      </w:pPr>
    </w:p>
    <w:tbl>
      <w:tblPr>
        <w:tblW w:w="10308" w:type="dxa"/>
        <w:tblLook w:val="01E0" w:firstRow="1" w:lastRow="1" w:firstColumn="1" w:lastColumn="1" w:noHBand="0" w:noVBand="0"/>
      </w:tblPr>
      <w:tblGrid>
        <w:gridCol w:w="5868"/>
        <w:gridCol w:w="4440"/>
      </w:tblGrid>
      <w:tr w:rsidR="006D3AFF" w:rsidRPr="001B12CD" w:rsidTr="0039161F">
        <w:tc>
          <w:tcPr>
            <w:tcW w:w="10308" w:type="dxa"/>
            <w:gridSpan w:val="2"/>
          </w:tcPr>
          <w:p w:rsidR="00A13669" w:rsidRPr="001B12CD" w:rsidRDefault="00A13669" w:rsidP="0024333B">
            <w:pPr>
              <w:tabs>
                <w:tab w:val="left" w:pos="4920"/>
              </w:tabs>
              <w:spacing w:line="380" w:lineRule="exact"/>
              <w:rPr>
                <w:b/>
                <w:sz w:val="28"/>
                <w:szCs w:val="28"/>
              </w:rPr>
            </w:pPr>
            <w:r w:rsidRPr="001B12CD">
              <w:rPr>
                <w:b/>
                <w:sz w:val="28"/>
                <w:szCs w:val="28"/>
              </w:rPr>
              <w:t>Non-government</w:t>
            </w:r>
            <w:r w:rsidR="002045EF" w:rsidRPr="001B12CD">
              <w:rPr>
                <w:b/>
                <w:sz w:val="28"/>
                <w:szCs w:val="28"/>
              </w:rPr>
              <w:t>al</w:t>
            </w:r>
            <w:r w:rsidRPr="001B12CD">
              <w:rPr>
                <w:b/>
                <w:sz w:val="28"/>
                <w:szCs w:val="28"/>
              </w:rPr>
              <w:t xml:space="preserve"> Organisations (NGOs)</w:t>
            </w:r>
            <w:r w:rsidR="00C40693" w:rsidRPr="001B12CD">
              <w:rPr>
                <w:b/>
                <w:sz w:val="28"/>
                <w:szCs w:val="28"/>
              </w:rPr>
              <w:t xml:space="preserve"> </w:t>
            </w:r>
          </w:p>
        </w:tc>
      </w:tr>
      <w:tr w:rsidR="009918DC" w:rsidRPr="001B12CD" w:rsidTr="0039161F">
        <w:tc>
          <w:tcPr>
            <w:tcW w:w="5868" w:type="dxa"/>
            <w:shd w:val="clear" w:color="auto" w:fill="auto"/>
          </w:tcPr>
          <w:p w:rsidR="009918DC" w:rsidRPr="001B12CD" w:rsidRDefault="009918DC" w:rsidP="0024333B">
            <w:pPr>
              <w:tabs>
                <w:tab w:val="left" w:pos="4920"/>
              </w:tabs>
              <w:spacing w:line="380" w:lineRule="exact"/>
              <w:rPr>
                <w:sz w:val="28"/>
              </w:rPr>
            </w:pPr>
            <w:r w:rsidRPr="001B12CD">
              <w:rPr>
                <w:sz w:val="28"/>
              </w:rPr>
              <w:t>Caritas Youth and Community Service</w:t>
            </w:r>
          </w:p>
        </w:tc>
        <w:tc>
          <w:tcPr>
            <w:tcW w:w="4440" w:type="dxa"/>
          </w:tcPr>
          <w:p w:rsidR="009918DC" w:rsidRPr="001B12CD" w:rsidRDefault="009918DC" w:rsidP="009F5A79">
            <w:pPr>
              <w:tabs>
                <w:tab w:val="left" w:pos="4920"/>
              </w:tabs>
              <w:spacing w:line="380" w:lineRule="exact"/>
              <w:ind w:leftChars="5" w:left="12"/>
              <w:rPr>
                <w:sz w:val="28"/>
              </w:rPr>
            </w:pPr>
            <w:r w:rsidRPr="001B12CD">
              <w:rPr>
                <w:sz w:val="28"/>
              </w:rPr>
              <w:t xml:space="preserve">Mr </w:t>
            </w:r>
            <w:r w:rsidR="009F5A79">
              <w:rPr>
                <w:rFonts w:hint="eastAsia"/>
                <w:sz w:val="28"/>
              </w:rPr>
              <w:t>Lay Yan Piau, Bill</w:t>
            </w:r>
          </w:p>
        </w:tc>
      </w:tr>
      <w:tr w:rsidR="006D3AFF" w:rsidRPr="001B12CD" w:rsidTr="0039161F">
        <w:tc>
          <w:tcPr>
            <w:tcW w:w="5868" w:type="dxa"/>
            <w:shd w:val="clear" w:color="auto" w:fill="auto"/>
          </w:tcPr>
          <w:p w:rsidR="006D3AFF" w:rsidRPr="001B12CD" w:rsidRDefault="006D3AFF" w:rsidP="0024333B">
            <w:pPr>
              <w:tabs>
                <w:tab w:val="left" w:pos="4920"/>
              </w:tabs>
              <w:spacing w:line="380" w:lineRule="exact"/>
              <w:rPr>
                <w:sz w:val="28"/>
                <w:szCs w:val="28"/>
              </w:rPr>
            </w:pPr>
            <w:r w:rsidRPr="001B12CD">
              <w:rPr>
                <w:sz w:val="28"/>
              </w:rPr>
              <w:t>Christian Action</w:t>
            </w:r>
          </w:p>
        </w:tc>
        <w:tc>
          <w:tcPr>
            <w:tcW w:w="4440" w:type="dxa"/>
          </w:tcPr>
          <w:p w:rsidR="006D3AFF" w:rsidRPr="001B12CD" w:rsidRDefault="006D3AFF" w:rsidP="0024333B">
            <w:pPr>
              <w:tabs>
                <w:tab w:val="left" w:pos="4920"/>
              </w:tabs>
              <w:spacing w:line="380" w:lineRule="exact"/>
              <w:ind w:leftChars="5" w:left="12"/>
              <w:rPr>
                <w:sz w:val="28"/>
                <w:szCs w:val="28"/>
              </w:rPr>
            </w:pPr>
            <w:r w:rsidRPr="001B12CD">
              <w:rPr>
                <w:sz w:val="28"/>
              </w:rPr>
              <w:t>M</w:t>
            </w:r>
            <w:r w:rsidR="00626080" w:rsidRPr="001B12CD">
              <w:rPr>
                <w:sz w:val="28"/>
              </w:rPr>
              <w:t>s Sharong Lee</w:t>
            </w:r>
          </w:p>
        </w:tc>
      </w:tr>
      <w:tr w:rsidR="006D3AFF" w:rsidRPr="001B12CD" w:rsidTr="0039161F">
        <w:tc>
          <w:tcPr>
            <w:tcW w:w="5868" w:type="dxa"/>
            <w:shd w:val="clear" w:color="auto" w:fill="auto"/>
          </w:tcPr>
          <w:p w:rsidR="006D3AFF" w:rsidRPr="001B12CD" w:rsidRDefault="006D3AFF" w:rsidP="0024333B">
            <w:pPr>
              <w:tabs>
                <w:tab w:val="left" w:pos="4920"/>
              </w:tabs>
              <w:spacing w:line="380" w:lineRule="exact"/>
              <w:rPr>
                <w:rFonts w:eastAsia="細明體"/>
                <w:kern w:val="0"/>
                <w:sz w:val="28"/>
                <w:szCs w:val="28"/>
              </w:rPr>
            </w:pPr>
            <w:r w:rsidRPr="001B12CD">
              <w:rPr>
                <w:rFonts w:eastAsia="絡遺羹"/>
                <w:kern w:val="0"/>
                <w:sz w:val="28"/>
              </w:rPr>
              <w:t>Equal Opportunities Commission</w:t>
            </w:r>
          </w:p>
        </w:tc>
        <w:tc>
          <w:tcPr>
            <w:tcW w:w="4440" w:type="dxa"/>
          </w:tcPr>
          <w:p w:rsidR="006D3AFF" w:rsidRPr="001B12CD" w:rsidRDefault="00A226B9" w:rsidP="0024333B">
            <w:pPr>
              <w:tabs>
                <w:tab w:val="left" w:pos="4920"/>
              </w:tabs>
              <w:spacing w:line="380" w:lineRule="exact"/>
              <w:ind w:leftChars="5" w:left="12"/>
              <w:rPr>
                <w:rFonts w:eastAsia="細明體"/>
                <w:kern w:val="0"/>
                <w:sz w:val="28"/>
                <w:szCs w:val="28"/>
              </w:rPr>
            </w:pPr>
            <w:r w:rsidRPr="001B12CD">
              <w:rPr>
                <w:rFonts w:eastAsia="細明體"/>
                <w:kern w:val="0"/>
                <w:sz w:val="28"/>
                <w:szCs w:val="28"/>
              </w:rPr>
              <w:t>M</w:t>
            </w:r>
            <w:r w:rsidR="009918DC" w:rsidRPr="001B12CD">
              <w:rPr>
                <w:rFonts w:eastAsia="細明體"/>
                <w:kern w:val="0"/>
                <w:sz w:val="28"/>
                <w:szCs w:val="28"/>
              </w:rPr>
              <w:t>r Kelvin Mak</w:t>
            </w:r>
          </w:p>
        </w:tc>
      </w:tr>
      <w:tr w:rsidR="0039161F" w:rsidRPr="001B12CD" w:rsidTr="0039161F">
        <w:tc>
          <w:tcPr>
            <w:tcW w:w="5868" w:type="dxa"/>
            <w:shd w:val="clear" w:color="auto" w:fill="auto"/>
          </w:tcPr>
          <w:p w:rsidR="0039161F" w:rsidRPr="001B12CD" w:rsidRDefault="0039161F" w:rsidP="0024333B">
            <w:pPr>
              <w:tabs>
                <w:tab w:val="left" w:pos="4920"/>
              </w:tabs>
              <w:spacing w:line="380" w:lineRule="exact"/>
              <w:rPr>
                <w:rFonts w:eastAsia="絡遺羹"/>
                <w:kern w:val="0"/>
                <w:sz w:val="28"/>
              </w:rPr>
            </w:pPr>
            <w:r>
              <w:rPr>
                <w:rFonts w:eastAsia="絡遺羹" w:hint="eastAsia"/>
                <w:kern w:val="0"/>
                <w:sz w:val="28"/>
              </w:rPr>
              <w:t>Federation of Muslim Association in Hong Kong</w:t>
            </w:r>
          </w:p>
        </w:tc>
        <w:tc>
          <w:tcPr>
            <w:tcW w:w="4440" w:type="dxa"/>
          </w:tcPr>
          <w:p w:rsidR="0039161F" w:rsidRPr="0039161F" w:rsidRDefault="0039161F" w:rsidP="0024333B">
            <w:pPr>
              <w:tabs>
                <w:tab w:val="left" w:pos="4920"/>
              </w:tabs>
              <w:spacing w:line="380" w:lineRule="exact"/>
              <w:ind w:leftChars="5" w:left="12"/>
              <w:rPr>
                <w:rFonts w:eastAsia="細明體"/>
                <w:kern w:val="0"/>
                <w:sz w:val="28"/>
                <w:szCs w:val="28"/>
              </w:rPr>
            </w:pPr>
            <w:r>
              <w:rPr>
                <w:rFonts w:eastAsia="細明體" w:hint="eastAsia"/>
                <w:kern w:val="0"/>
                <w:sz w:val="28"/>
                <w:szCs w:val="28"/>
              </w:rPr>
              <w:t>Mr Khan Muhammad Malik, MH</w:t>
            </w:r>
          </w:p>
        </w:tc>
      </w:tr>
      <w:tr w:rsidR="005E08FD" w:rsidRPr="001B12CD" w:rsidTr="0039161F">
        <w:tc>
          <w:tcPr>
            <w:tcW w:w="5868" w:type="dxa"/>
            <w:shd w:val="clear" w:color="auto" w:fill="auto"/>
          </w:tcPr>
          <w:p w:rsidR="005E08FD" w:rsidRPr="001B12CD" w:rsidRDefault="005E08FD" w:rsidP="0024333B">
            <w:pPr>
              <w:tabs>
                <w:tab w:val="left" w:pos="4920"/>
              </w:tabs>
              <w:spacing w:line="380" w:lineRule="exact"/>
              <w:rPr>
                <w:rFonts w:eastAsia="絡遺羹"/>
                <w:kern w:val="0"/>
                <w:sz w:val="28"/>
              </w:rPr>
            </w:pPr>
            <w:r w:rsidRPr="001B12CD">
              <w:rPr>
                <w:rFonts w:eastAsia="絡遺羹"/>
                <w:kern w:val="0"/>
                <w:sz w:val="28"/>
              </w:rPr>
              <w:t>Hong Kong Christian Service</w:t>
            </w:r>
          </w:p>
        </w:tc>
        <w:tc>
          <w:tcPr>
            <w:tcW w:w="4440" w:type="dxa"/>
          </w:tcPr>
          <w:p w:rsidR="005E08FD" w:rsidRPr="001B12CD" w:rsidRDefault="005E08FD" w:rsidP="0039161F">
            <w:pPr>
              <w:tabs>
                <w:tab w:val="left" w:pos="4920"/>
              </w:tabs>
              <w:spacing w:line="380" w:lineRule="exact"/>
              <w:ind w:leftChars="5" w:left="12"/>
              <w:rPr>
                <w:rFonts w:eastAsia="細明體"/>
                <w:kern w:val="0"/>
                <w:sz w:val="28"/>
                <w:szCs w:val="28"/>
              </w:rPr>
            </w:pPr>
            <w:r w:rsidRPr="001B12CD">
              <w:rPr>
                <w:rFonts w:eastAsia="細明體"/>
                <w:kern w:val="0"/>
                <w:sz w:val="28"/>
                <w:szCs w:val="28"/>
              </w:rPr>
              <w:t>M</w:t>
            </w:r>
            <w:r w:rsidR="0039161F">
              <w:rPr>
                <w:rFonts w:eastAsia="細明體" w:hint="eastAsia"/>
                <w:kern w:val="0"/>
                <w:sz w:val="28"/>
                <w:szCs w:val="28"/>
              </w:rPr>
              <w:t>r Si Sze Ming, Kyle</w:t>
            </w:r>
          </w:p>
        </w:tc>
      </w:tr>
      <w:tr w:rsidR="009918DC" w:rsidRPr="001B12CD" w:rsidTr="0039161F">
        <w:tc>
          <w:tcPr>
            <w:tcW w:w="5868" w:type="dxa"/>
            <w:shd w:val="clear" w:color="auto" w:fill="auto"/>
          </w:tcPr>
          <w:p w:rsidR="009918DC" w:rsidRPr="001B12CD" w:rsidRDefault="009918DC" w:rsidP="0024333B">
            <w:pPr>
              <w:tabs>
                <w:tab w:val="left" w:pos="4920"/>
              </w:tabs>
              <w:spacing w:line="380" w:lineRule="exact"/>
              <w:rPr>
                <w:rFonts w:eastAsia="絡遺羹"/>
                <w:kern w:val="0"/>
                <w:sz w:val="28"/>
              </w:rPr>
            </w:pPr>
            <w:smartTag w:uri="urn:schemas-microsoft-com:office:smarttags" w:element="place">
              <w:r w:rsidRPr="001B12CD">
                <w:rPr>
                  <w:rFonts w:eastAsia="絡遺羹"/>
                  <w:kern w:val="0"/>
                  <w:sz w:val="28"/>
                </w:rPr>
                <w:t>Hong Kong</w:t>
              </w:r>
            </w:smartTag>
            <w:r w:rsidRPr="001B12CD">
              <w:rPr>
                <w:rFonts w:eastAsia="絡遺羹"/>
                <w:kern w:val="0"/>
                <w:sz w:val="28"/>
              </w:rPr>
              <w:t xml:space="preserve"> Integrated Nepalese Society</w:t>
            </w:r>
          </w:p>
        </w:tc>
        <w:tc>
          <w:tcPr>
            <w:tcW w:w="4440" w:type="dxa"/>
          </w:tcPr>
          <w:p w:rsidR="009918DC" w:rsidRPr="001B12CD" w:rsidRDefault="009918DC" w:rsidP="0024333B">
            <w:pPr>
              <w:tabs>
                <w:tab w:val="left" w:pos="4920"/>
              </w:tabs>
              <w:spacing w:line="380" w:lineRule="exact"/>
              <w:ind w:leftChars="5" w:left="12"/>
              <w:rPr>
                <w:rFonts w:eastAsia="細明體"/>
                <w:kern w:val="0"/>
                <w:sz w:val="28"/>
                <w:szCs w:val="28"/>
              </w:rPr>
            </w:pPr>
            <w:r w:rsidRPr="001B12CD">
              <w:rPr>
                <w:rFonts w:eastAsia="細明體"/>
                <w:kern w:val="0"/>
                <w:sz w:val="28"/>
                <w:szCs w:val="28"/>
              </w:rPr>
              <w:t>Mr Buddhi Bahadur Thapa, MH</w:t>
            </w:r>
          </w:p>
        </w:tc>
      </w:tr>
      <w:tr w:rsidR="00626080" w:rsidRPr="001B12CD" w:rsidTr="0039161F">
        <w:tc>
          <w:tcPr>
            <w:tcW w:w="5868" w:type="dxa"/>
            <w:shd w:val="clear" w:color="auto" w:fill="auto"/>
          </w:tcPr>
          <w:p w:rsidR="00626080" w:rsidRPr="001B12CD" w:rsidRDefault="00626080" w:rsidP="0024333B">
            <w:pPr>
              <w:tabs>
                <w:tab w:val="left" w:pos="4920"/>
              </w:tabs>
              <w:spacing w:line="380" w:lineRule="exact"/>
              <w:rPr>
                <w:sz w:val="28"/>
              </w:rPr>
            </w:pPr>
            <w:smartTag w:uri="urn:schemas-microsoft-com:office:smarttags" w:element="place">
              <w:r w:rsidRPr="001B12CD">
                <w:rPr>
                  <w:sz w:val="28"/>
                </w:rPr>
                <w:t>Hong Kong</w:t>
              </w:r>
            </w:smartTag>
            <w:r w:rsidRPr="001B12CD">
              <w:rPr>
                <w:sz w:val="28"/>
              </w:rPr>
              <w:t xml:space="preserve"> SKH Lady MacLehose Centre</w:t>
            </w:r>
          </w:p>
        </w:tc>
        <w:tc>
          <w:tcPr>
            <w:tcW w:w="4440" w:type="dxa"/>
          </w:tcPr>
          <w:p w:rsidR="00626080" w:rsidRPr="001B12CD" w:rsidRDefault="00626080" w:rsidP="0039161F">
            <w:pPr>
              <w:tabs>
                <w:tab w:val="left" w:pos="4920"/>
              </w:tabs>
              <w:spacing w:line="380" w:lineRule="exact"/>
              <w:ind w:leftChars="5" w:left="12"/>
              <w:rPr>
                <w:rFonts w:eastAsia="細明體" w:cs="細明體"/>
                <w:kern w:val="0"/>
                <w:sz w:val="28"/>
                <w:szCs w:val="28"/>
                <w:lang w:bidi="hi-IN"/>
              </w:rPr>
            </w:pPr>
            <w:r w:rsidRPr="001B12CD">
              <w:rPr>
                <w:rFonts w:eastAsia="細明體" w:cs="細明體"/>
                <w:kern w:val="0"/>
                <w:sz w:val="28"/>
                <w:szCs w:val="28"/>
                <w:lang w:bidi="hi-IN"/>
              </w:rPr>
              <w:t xml:space="preserve">Mr </w:t>
            </w:r>
            <w:r w:rsidR="0039161F">
              <w:rPr>
                <w:rFonts w:eastAsia="細明體" w:cs="細明體" w:hint="eastAsia"/>
                <w:kern w:val="0"/>
                <w:sz w:val="28"/>
                <w:szCs w:val="28"/>
                <w:lang w:bidi="hi-IN"/>
              </w:rPr>
              <w:t>Chan Ching Wa</w:t>
            </w:r>
          </w:p>
        </w:tc>
      </w:tr>
      <w:tr w:rsidR="0039161F" w:rsidRPr="001B12CD" w:rsidTr="0039161F">
        <w:tc>
          <w:tcPr>
            <w:tcW w:w="5868" w:type="dxa"/>
            <w:shd w:val="clear" w:color="auto" w:fill="auto"/>
          </w:tcPr>
          <w:p w:rsidR="0039161F" w:rsidRPr="001B12CD" w:rsidRDefault="0039161F" w:rsidP="0024333B">
            <w:pPr>
              <w:tabs>
                <w:tab w:val="left" w:pos="4920"/>
              </w:tabs>
              <w:spacing w:line="380" w:lineRule="exact"/>
              <w:rPr>
                <w:sz w:val="28"/>
              </w:rPr>
            </w:pPr>
            <w:r>
              <w:rPr>
                <w:rFonts w:hint="eastAsia"/>
                <w:sz w:val="28"/>
              </w:rPr>
              <w:t>Hong Kong SKH Lady MacLehose Centre</w:t>
            </w:r>
          </w:p>
        </w:tc>
        <w:tc>
          <w:tcPr>
            <w:tcW w:w="4440" w:type="dxa"/>
          </w:tcPr>
          <w:p w:rsidR="0039161F" w:rsidRPr="0039161F" w:rsidRDefault="0039161F" w:rsidP="0039161F">
            <w:pPr>
              <w:tabs>
                <w:tab w:val="left" w:pos="4920"/>
              </w:tabs>
              <w:spacing w:line="380" w:lineRule="exact"/>
              <w:ind w:leftChars="5" w:left="12"/>
              <w:rPr>
                <w:rFonts w:eastAsia="細明體" w:cs="細明體"/>
                <w:kern w:val="0"/>
                <w:sz w:val="28"/>
                <w:szCs w:val="28"/>
                <w:lang w:bidi="hi-IN"/>
              </w:rPr>
            </w:pPr>
            <w:r>
              <w:rPr>
                <w:rFonts w:eastAsia="細明體" w:cs="細明體" w:hint="eastAsia"/>
                <w:kern w:val="0"/>
                <w:sz w:val="28"/>
                <w:szCs w:val="28"/>
                <w:lang w:bidi="hi-IN"/>
              </w:rPr>
              <w:t>Mr Lo Kai Chung</w:t>
            </w:r>
          </w:p>
        </w:tc>
      </w:tr>
      <w:tr w:rsidR="009918DC" w:rsidRPr="001B12CD" w:rsidTr="0039161F">
        <w:tc>
          <w:tcPr>
            <w:tcW w:w="5868" w:type="dxa"/>
            <w:shd w:val="clear" w:color="auto" w:fill="auto"/>
          </w:tcPr>
          <w:p w:rsidR="009918DC" w:rsidRPr="001B12CD" w:rsidRDefault="009918DC" w:rsidP="0024333B">
            <w:pPr>
              <w:tabs>
                <w:tab w:val="left" w:pos="4920"/>
              </w:tabs>
              <w:spacing w:line="380" w:lineRule="exact"/>
              <w:rPr>
                <w:sz w:val="28"/>
              </w:rPr>
            </w:pPr>
            <w:smartTag w:uri="urn:schemas-microsoft-com:office:smarttags" w:element="place">
              <w:r w:rsidRPr="001B12CD">
                <w:rPr>
                  <w:sz w:val="28"/>
                </w:rPr>
                <w:lastRenderedPageBreak/>
                <w:t>Hong Kong</w:t>
              </w:r>
            </w:smartTag>
            <w:r w:rsidRPr="001B12CD">
              <w:rPr>
                <w:sz w:val="28"/>
              </w:rPr>
              <w:t xml:space="preserve"> Nepalese Federation</w:t>
            </w:r>
          </w:p>
        </w:tc>
        <w:tc>
          <w:tcPr>
            <w:tcW w:w="4440" w:type="dxa"/>
          </w:tcPr>
          <w:p w:rsidR="009918DC" w:rsidRPr="001B12CD" w:rsidRDefault="009918DC" w:rsidP="0024333B">
            <w:pPr>
              <w:tabs>
                <w:tab w:val="left" w:pos="4920"/>
              </w:tabs>
              <w:spacing w:line="380" w:lineRule="exact"/>
              <w:ind w:leftChars="5" w:left="12"/>
              <w:rPr>
                <w:rFonts w:eastAsia="細明體" w:cs="細明體"/>
                <w:kern w:val="0"/>
                <w:sz w:val="28"/>
                <w:szCs w:val="28"/>
                <w:lang w:bidi="hi-IN"/>
              </w:rPr>
            </w:pPr>
            <w:r w:rsidRPr="001B12CD">
              <w:rPr>
                <w:rFonts w:eastAsia="細明體" w:cs="細明體"/>
                <w:kern w:val="0"/>
                <w:sz w:val="28"/>
                <w:szCs w:val="28"/>
                <w:lang w:bidi="hi-IN"/>
              </w:rPr>
              <w:t>Mr Deep Thapa</w:t>
            </w:r>
          </w:p>
        </w:tc>
      </w:tr>
      <w:tr w:rsidR="006D3AFF" w:rsidRPr="001B12CD" w:rsidTr="0039161F">
        <w:tc>
          <w:tcPr>
            <w:tcW w:w="5868" w:type="dxa"/>
            <w:shd w:val="clear" w:color="auto" w:fill="auto"/>
          </w:tcPr>
          <w:p w:rsidR="006D3AFF" w:rsidRPr="001B12CD" w:rsidRDefault="00A226B9" w:rsidP="0024333B">
            <w:pPr>
              <w:tabs>
                <w:tab w:val="left" w:pos="4920"/>
              </w:tabs>
              <w:spacing w:line="380" w:lineRule="exact"/>
              <w:rPr>
                <w:sz w:val="28"/>
              </w:rPr>
            </w:pPr>
            <w:r w:rsidRPr="001B12CD">
              <w:rPr>
                <w:sz w:val="28"/>
              </w:rPr>
              <w:t>Hong Kong Unison</w:t>
            </w:r>
            <w:r w:rsidR="00626080" w:rsidRPr="001B12CD">
              <w:rPr>
                <w:sz w:val="28"/>
              </w:rPr>
              <w:t xml:space="preserve"> Ltd.</w:t>
            </w:r>
          </w:p>
        </w:tc>
        <w:tc>
          <w:tcPr>
            <w:tcW w:w="4440" w:type="dxa"/>
          </w:tcPr>
          <w:p w:rsidR="006D3AFF" w:rsidRPr="001B12CD" w:rsidRDefault="00A226B9" w:rsidP="0024333B">
            <w:pPr>
              <w:tabs>
                <w:tab w:val="left" w:pos="4920"/>
              </w:tabs>
              <w:spacing w:line="380" w:lineRule="exact"/>
              <w:ind w:leftChars="5" w:left="12"/>
              <w:rPr>
                <w:sz w:val="28"/>
              </w:rPr>
            </w:pPr>
            <w:r w:rsidRPr="001B12CD">
              <w:rPr>
                <w:sz w:val="28"/>
              </w:rPr>
              <w:t>Ms Fermi Wong</w:t>
            </w:r>
          </w:p>
        </w:tc>
      </w:tr>
      <w:tr w:rsidR="0039161F" w:rsidRPr="001B12CD" w:rsidTr="0039161F">
        <w:tc>
          <w:tcPr>
            <w:tcW w:w="5868" w:type="dxa"/>
            <w:shd w:val="clear" w:color="auto" w:fill="auto"/>
          </w:tcPr>
          <w:p w:rsidR="0039161F" w:rsidRPr="001B12CD" w:rsidRDefault="0039161F" w:rsidP="0024333B">
            <w:pPr>
              <w:tabs>
                <w:tab w:val="left" w:pos="4920"/>
              </w:tabs>
              <w:spacing w:line="380" w:lineRule="exact"/>
              <w:rPr>
                <w:sz w:val="28"/>
              </w:rPr>
            </w:pPr>
            <w:r>
              <w:rPr>
                <w:rFonts w:hint="eastAsia"/>
                <w:sz w:val="28"/>
              </w:rPr>
              <w:t>Hong Kong Unison Ltd.</w:t>
            </w:r>
          </w:p>
        </w:tc>
        <w:tc>
          <w:tcPr>
            <w:tcW w:w="4440" w:type="dxa"/>
          </w:tcPr>
          <w:p w:rsidR="0039161F" w:rsidRPr="001B12CD" w:rsidRDefault="0039161F" w:rsidP="0024333B">
            <w:pPr>
              <w:tabs>
                <w:tab w:val="left" w:pos="4920"/>
              </w:tabs>
              <w:spacing w:line="380" w:lineRule="exact"/>
              <w:ind w:leftChars="5" w:left="12"/>
              <w:rPr>
                <w:sz w:val="28"/>
              </w:rPr>
            </w:pPr>
            <w:r>
              <w:rPr>
                <w:rFonts w:hint="eastAsia"/>
                <w:sz w:val="28"/>
              </w:rPr>
              <w:t>Ms Holing Yip</w:t>
            </w:r>
          </w:p>
        </w:tc>
      </w:tr>
      <w:tr w:rsidR="009918DC" w:rsidRPr="001B12CD" w:rsidTr="0039161F">
        <w:tc>
          <w:tcPr>
            <w:tcW w:w="5868" w:type="dxa"/>
            <w:shd w:val="clear" w:color="auto" w:fill="auto"/>
          </w:tcPr>
          <w:p w:rsidR="009918DC" w:rsidRPr="001B12CD" w:rsidRDefault="009918DC" w:rsidP="0024333B">
            <w:pPr>
              <w:tabs>
                <w:tab w:val="left" w:pos="4920"/>
              </w:tabs>
              <w:spacing w:line="380" w:lineRule="exact"/>
              <w:rPr>
                <w:sz w:val="28"/>
              </w:rPr>
            </w:pPr>
            <w:r w:rsidRPr="001B12CD">
              <w:rPr>
                <w:sz w:val="28"/>
              </w:rPr>
              <w:t>International Human Rights Forum Ltd.</w:t>
            </w:r>
          </w:p>
        </w:tc>
        <w:tc>
          <w:tcPr>
            <w:tcW w:w="4440" w:type="dxa"/>
          </w:tcPr>
          <w:p w:rsidR="009918DC" w:rsidRPr="001B12CD" w:rsidRDefault="009918DC" w:rsidP="0024333B">
            <w:pPr>
              <w:tabs>
                <w:tab w:val="left" w:pos="4920"/>
              </w:tabs>
              <w:spacing w:line="380" w:lineRule="exact"/>
              <w:ind w:leftChars="5" w:left="12"/>
              <w:rPr>
                <w:sz w:val="28"/>
              </w:rPr>
            </w:pPr>
            <w:r w:rsidRPr="001B12CD">
              <w:rPr>
                <w:sz w:val="28"/>
              </w:rPr>
              <w:t>Mr Syed Muhammad Naeem Asim</w:t>
            </w:r>
          </w:p>
        </w:tc>
      </w:tr>
      <w:tr w:rsidR="0039161F" w:rsidRPr="001B12CD" w:rsidTr="0039161F">
        <w:tc>
          <w:tcPr>
            <w:tcW w:w="5868" w:type="dxa"/>
            <w:shd w:val="clear" w:color="auto" w:fill="auto"/>
          </w:tcPr>
          <w:p w:rsidR="0039161F" w:rsidRPr="001B12CD" w:rsidRDefault="0039161F" w:rsidP="0024333B">
            <w:pPr>
              <w:tabs>
                <w:tab w:val="left" w:pos="4920"/>
              </w:tabs>
              <w:spacing w:line="380" w:lineRule="exact"/>
              <w:rPr>
                <w:sz w:val="28"/>
              </w:rPr>
            </w:pPr>
            <w:r>
              <w:rPr>
                <w:rFonts w:hint="eastAsia"/>
                <w:sz w:val="28"/>
              </w:rPr>
              <w:t>International Human Rights Forum Ltd.</w:t>
            </w:r>
          </w:p>
        </w:tc>
        <w:tc>
          <w:tcPr>
            <w:tcW w:w="4440" w:type="dxa"/>
          </w:tcPr>
          <w:p w:rsidR="0039161F" w:rsidRPr="0039161F" w:rsidRDefault="0039161F" w:rsidP="0024333B">
            <w:pPr>
              <w:tabs>
                <w:tab w:val="left" w:pos="4920"/>
              </w:tabs>
              <w:spacing w:line="380" w:lineRule="exact"/>
              <w:ind w:leftChars="5" w:left="12"/>
              <w:rPr>
                <w:sz w:val="28"/>
              </w:rPr>
            </w:pPr>
            <w:r>
              <w:rPr>
                <w:rFonts w:hint="eastAsia"/>
                <w:sz w:val="28"/>
              </w:rPr>
              <w:t>Mr Khan</w:t>
            </w:r>
          </w:p>
        </w:tc>
      </w:tr>
      <w:tr w:rsidR="00A226B9" w:rsidRPr="001B12CD" w:rsidTr="0039161F">
        <w:tc>
          <w:tcPr>
            <w:tcW w:w="5868" w:type="dxa"/>
            <w:shd w:val="clear" w:color="auto" w:fill="auto"/>
          </w:tcPr>
          <w:p w:rsidR="00A226B9" w:rsidRPr="001B12CD" w:rsidRDefault="0039161F" w:rsidP="0024333B">
            <w:pPr>
              <w:tabs>
                <w:tab w:val="left" w:pos="4920"/>
              </w:tabs>
              <w:spacing w:line="380" w:lineRule="exact"/>
              <w:rPr>
                <w:sz w:val="28"/>
                <w:szCs w:val="28"/>
              </w:rPr>
            </w:pPr>
            <w:r>
              <w:rPr>
                <w:rFonts w:hint="eastAsia"/>
                <w:sz w:val="28"/>
                <w:szCs w:val="28"/>
              </w:rPr>
              <w:t xml:space="preserve">International Social Service </w:t>
            </w:r>
            <w:r>
              <w:rPr>
                <w:sz w:val="28"/>
                <w:szCs w:val="28"/>
              </w:rPr>
              <w:t>–</w:t>
            </w:r>
            <w:r>
              <w:rPr>
                <w:rFonts w:hint="eastAsia"/>
                <w:sz w:val="28"/>
                <w:szCs w:val="28"/>
              </w:rPr>
              <w:t xml:space="preserve"> Hong Kong Branch</w:t>
            </w:r>
          </w:p>
        </w:tc>
        <w:tc>
          <w:tcPr>
            <w:tcW w:w="4440" w:type="dxa"/>
          </w:tcPr>
          <w:p w:rsidR="00A226B9" w:rsidRPr="0039161F" w:rsidRDefault="0039161F" w:rsidP="0024333B">
            <w:pPr>
              <w:tabs>
                <w:tab w:val="left" w:pos="4920"/>
              </w:tabs>
              <w:spacing w:line="380" w:lineRule="exact"/>
              <w:ind w:leftChars="5" w:left="12"/>
              <w:rPr>
                <w:sz w:val="28"/>
                <w:szCs w:val="28"/>
              </w:rPr>
            </w:pPr>
            <w:r>
              <w:rPr>
                <w:rFonts w:hint="eastAsia"/>
                <w:sz w:val="28"/>
                <w:szCs w:val="28"/>
              </w:rPr>
              <w:t>Ms Adrielle M Panares, MH</w:t>
            </w:r>
          </w:p>
        </w:tc>
      </w:tr>
      <w:tr w:rsidR="0039161F" w:rsidRPr="001B12CD" w:rsidTr="0039161F">
        <w:tc>
          <w:tcPr>
            <w:tcW w:w="5868" w:type="dxa"/>
            <w:shd w:val="clear" w:color="auto" w:fill="auto"/>
          </w:tcPr>
          <w:p w:rsidR="0039161F" w:rsidRDefault="0039161F" w:rsidP="0024333B">
            <w:pPr>
              <w:tabs>
                <w:tab w:val="left" w:pos="4920"/>
              </w:tabs>
              <w:spacing w:line="380" w:lineRule="exact"/>
              <w:rPr>
                <w:sz w:val="28"/>
                <w:szCs w:val="28"/>
              </w:rPr>
            </w:pPr>
            <w:r>
              <w:rPr>
                <w:rFonts w:hint="eastAsia"/>
                <w:sz w:val="28"/>
                <w:szCs w:val="28"/>
              </w:rPr>
              <w:t>Project Manager, Ambassador Scheme</w:t>
            </w:r>
          </w:p>
        </w:tc>
        <w:tc>
          <w:tcPr>
            <w:tcW w:w="4440" w:type="dxa"/>
          </w:tcPr>
          <w:p w:rsidR="0039161F" w:rsidRDefault="0039161F" w:rsidP="0024333B">
            <w:pPr>
              <w:tabs>
                <w:tab w:val="left" w:pos="4920"/>
              </w:tabs>
              <w:spacing w:line="380" w:lineRule="exact"/>
              <w:ind w:leftChars="5" w:left="12"/>
              <w:rPr>
                <w:sz w:val="28"/>
                <w:szCs w:val="28"/>
              </w:rPr>
            </w:pPr>
            <w:r>
              <w:rPr>
                <w:rFonts w:hint="eastAsia"/>
                <w:sz w:val="28"/>
                <w:szCs w:val="28"/>
              </w:rPr>
              <w:t>Ms Emily Wong</w:t>
            </w:r>
          </w:p>
        </w:tc>
      </w:tr>
      <w:tr w:rsidR="0039161F" w:rsidRPr="001B12CD" w:rsidTr="0039161F">
        <w:tc>
          <w:tcPr>
            <w:tcW w:w="5868" w:type="dxa"/>
            <w:shd w:val="clear" w:color="auto" w:fill="auto"/>
          </w:tcPr>
          <w:p w:rsidR="0039161F" w:rsidRDefault="0039161F" w:rsidP="0024333B">
            <w:pPr>
              <w:tabs>
                <w:tab w:val="left" w:pos="4920"/>
              </w:tabs>
              <w:spacing w:line="380" w:lineRule="exact"/>
              <w:rPr>
                <w:sz w:val="28"/>
                <w:szCs w:val="28"/>
              </w:rPr>
            </w:pPr>
            <w:r>
              <w:rPr>
                <w:rFonts w:hint="eastAsia"/>
                <w:sz w:val="28"/>
                <w:szCs w:val="28"/>
              </w:rPr>
              <w:t>Worker, Ambassador Scheme</w:t>
            </w:r>
          </w:p>
        </w:tc>
        <w:tc>
          <w:tcPr>
            <w:tcW w:w="4440" w:type="dxa"/>
          </w:tcPr>
          <w:p w:rsidR="0039161F" w:rsidRDefault="0039161F" w:rsidP="0024333B">
            <w:pPr>
              <w:tabs>
                <w:tab w:val="left" w:pos="4920"/>
              </w:tabs>
              <w:spacing w:line="380" w:lineRule="exact"/>
              <w:ind w:leftChars="5" w:left="12"/>
              <w:rPr>
                <w:sz w:val="28"/>
                <w:szCs w:val="28"/>
              </w:rPr>
            </w:pPr>
            <w:r>
              <w:rPr>
                <w:rFonts w:hint="eastAsia"/>
                <w:sz w:val="28"/>
                <w:szCs w:val="28"/>
              </w:rPr>
              <w:t>Ms Samantha Ale</w:t>
            </w:r>
          </w:p>
        </w:tc>
      </w:tr>
      <w:tr w:rsidR="0039161F" w:rsidRPr="001B12CD" w:rsidTr="0039161F">
        <w:tc>
          <w:tcPr>
            <w:tcW w:w="5868" w:type="dxa"/>
            <w:shd w:val="clear" w:color="auto" w:fill="auto"/>
          </w:tcPr>
          <w:p w:rsidR="0039161F" w:rsidRDefault="0039161F" w:rsidP="0024333B">
            <w:pPr>
              <w:tabs>
                <w:tab w:val="left" w:pos="4920"/>
              </w:tabs>
              <w:spacing w:line="380" w:lineRule="exact"/>
              <w:rPr>
                <w:sz w:val="28"/>
                <w:szCs w:val="28"/>
              </w:rPr>
            </w:pPr>
            <w:r>
              <w:rPr>
                <w:rFonts w:hint="eastAsia"/>
                <w:sz w:val="28"/>
                <w:szCs w:val="28"/>
              </w:rPr>
              <w:t>Worker, Ambassador Scheme</w:t>
            </w:r>
          </w:p>
        </w:tc>
        <w:tc>
          <w:tcPr>
            <w:tcW w:w="4440" w:type="dxa"/>
          </w:tcPr>
          <w:p w:rsidR="0039161F" w:rsidRDefault="0039161F" w:rsidP="0024333B">
            <w:pPr>
              <w:tabs>
                <w:tab w:val="left" w:pos="4920"/>
              </w:tabs>
              <w:spacing w:line="380" w:lineRule="exact"/>
              <w:ind w:leftChars="5" w:left="12"/>
              <w:rPr>
                <w:sz w:val="28"/>
                <w:szCs w:val="28"/>
              </w:rPr>
            </w:pPr>
            <w:r>
              <w:rPr>
                <w:rFonts w:hint="eastAsia"/>
                <w:sz w:val="28"/>
                <w:szCs w:val="28"/>
              </w:rPr>
              <w:t>Ms Deepika Gupta</w:t>
            </w:r>
          </w:p>
        </w:tc>
      </w:tr>
      <w:tr w:rsidR="0039161F" w:rsidRPr="001B12CD" w:rsidTr="0039161F">
        <w:tc>
          <w:tcPr>
            <w:tcW w:w="5868" w:type="dxa"/>
            <w:shd w:val="clear" w:color="auto" w:fill="auto"/>
          </w:tcPr>
          <w:p w:rsidR="0039161F" w:rsidRDefault="0039161F" w:rsidP="0024333B">
            <w:pPr>
              <w:tabs>
                <w:tab w:val="left" w:pos="4920"/>
              </w:tabs>
              <w:spacing w:line="380" w:lineRule="exact"/>
              <w:rPr>
                <w:sz w:val="28"/>
                <w:szCs w:val="28"/>
              </w:rPr>
            </w:pPr>
            <w:r>
              <w:rPr>
                <w:rFonts w:hint="eastAsia"/>
                <w:sz w:val="28"/>
                <w:szCs w:val="28"/>
              </w:rPr>
              <w:t>Worker, Ambassador Scheme</w:t>
            </w:r>
          </w:p>
        </w:tc>
        <w:tc>
          <w:tcPr>
            <w:tcW w:w="4440" w:type="dxa"/>
          </w:tcPr>
          <w:p w:rsidR="0039161F" w:rsidRDefault="0039161F" w:rsidP="0024333B">
            <w:pPr>
              <w:tabs>
                <w:tab w:val="left" w:pos="4920"/>
              </w:tabs>
              <w:spacing w:line="380" w:lineRule="exact"/>
              <w:ind w:leftChars="5" w:left="12"/>
              <w:rPr>
                <w:sz w:val="28"/>
                <w:szCs w:val="28"/>
              </w:rPr>
            </w:pPr>
            <w:r>
              <w:rPr>
                <w:rFonts w:hint="eastAsia"/>
                <w:sz w:val="28"/>
                <w:szCs w:val="28"/>
              </w:rPr>
              <w:t>Ms Sobia Khan</w:t>
            </w:r>
          </w:p>
        </w:tc>
      </w:tr>
      <w:tr w:rsidR="0039161F" w:rsidRPr="001B12CD" w:rsidTr="0039161F">
        <w:tc>
          <w:tcPr>
            <w:tcW w:w="5868" w:type="dxa"/>
            <w:shd w:val="clear" w:color="auto" w:fill="auto"/>
          </w:tcPr>
          <w:p w:rsidR="0039161F" w:rsidRDefault="0039161F" w:rsidP="0024333B">
            <w:pPr>
              <w:tabs>
                <w:tab w:val="left" w:pos="4920"/>
              </w:tabs>
              <w:spacing w:line="380" w:lineRule="exact"/>
              <w:rPr>
                <w:sz w:val="28"/>
                <w:szCs w:val="28"/>
              </w:rPr>
            </w:pPr>
            <w:r>
              <w:rPr>
                <w:rFonts w:hint="eastAsia"/>
                <w:sz w:val="28"/>
                <w:szCs w:val="28"/>
              </w:rPr>
              <w:t>Worker, Ambassador Scheme</w:t>
            </w:r>
          </w:p>
        </w:tc>
        <w:tc>
          <w:tcPr>
            <w:tcW w:w="4440" w:type="dxa"/>
          </w:tcPr>
          <w:p w:rsidR="0039161F" w:rsidRDefault="0039161F" w:rsidP="0024333B">
            <w:pPr>
              <w:tabs>
                <w:tab w:val="left" w:pos="4920"/>
              </w:tabs>
              <w:spacing w:line="380" w:lineRule="exact"/>
              <w:ind w:leftChars="5" w:left="12"/>
              <w:rPr>
                <w:sz w:val="28"/>
                <w:szCs w:val="28"/>
              </w:rPr>
            </w:pPr>
            <w:r>
              <w:rPr>
                <w:rFonts w:hint="eastAsia"/>
                <w:sz w:val="28"/>
                <w:szCs w:val="28"/>
              </w:rPr>
              <w:t>Ms Bashna Limbu</w:t>
            </w:r>
          </w:p>
        </w:tc>
      </w:tr>
      <w:tr w:rsidR="0039161F" w:rsidRPr="001B12CD" w:rsidTr="0039161F">
        <w:tc>
          <w:tcPr>
            <w:tcW w:w="5868" w:type="dxa"/>
            <w:shd w:val="clear" w:color="auto" w:fill="auto"/>
          </w:tcPr>
          <w:p w:rsidR="0039161F" w:rsidRDefault="0039161F" w:rsidP="0024333B">
            <w:pPr>
              <w:tabs>
                <w:tab w:val="left" w:pos="4920"/>
              </w:tabs>
              <w:spacing w:line="380" w:lineRule="exact"/>
              <w:rPr>
                <w:sz w:val="28"/>
                <w:szCs w:val="28"/>
              </w:rPr>
            </w:pPr>
            <w:r>
              <w:rPr>
                <w:rFonts w:hint="eastAsia"/>
                <w:sz w:val="28"/>
                <w:szCs w:val="28"/>
              </w:rPr>
              <w:t>Worker, Ambassador Scheme</w:t>
            </w:r>
          </w:p>
        </w:tc>
        <w:tc>
          <w:tcPr>
            <w:tcW w:w="4440" w:type="dxa"/>
          </w:tcPr>
          <w:p w:rsidR="0039161F" w:rsidRDefault="0039161F" w:rsidP="0024333B">
            <w:pPr>
              <w:tabs>
                <w:tab w:val="left" w:pos="4920"/>
              </w:tabs>
              <w:spacing w:line="380" w:lineRule="exact"/>
              <w:ind w:leftChars="5" w:left="12"/>
              <w:rPr>
                <w:sz w:val="28"/>
                <w:szCs w:val="28"/>
              </w:rPr>
            </w:pPr>
            <w:r>
              <w:rPr>
                <w:rFonts w:hint="eastAsia"/>
                <w:sz w:val="28"/>
                <w:szCs w:val="28"/>
              </w:rPr>
              <w:t>Mr Fanjang Limbu</w:t>
            </w:r>
          </w:p>
        </w:tc>
      </w:tr>
      <w:tr w:rsidR="00610278" w:rsidRPr="001B12CD" w:rsidTr="0039161F">
        <w:tc>
          <w:tcPr>
            <w:tcW w:w="5868" w:type="dxa"/>
            <w:shd w:val="clear" w:color="auto" w:fill="auto"/>
          </w:tcPr>
          <w:p w:rsidR="00610278" w:rsidRPr="001B12CD" w:rsidRDefault="00610278" w:rsidP="0024333B">
            <w:pPr>
              <w:tabs>
                <w:tab w:val="left" w:pos="4920"/>
              </w:tabs>
              <w:spacing w:line="380" w:lineRule="exact"/>
              <w:rPr>
                <w:sz w:val="28"/>
                <w:szCs w:val="28"/>
              </w:rPr>
            </w:pPr>
            <w:r w:rsidRPr="001B12CD">
              <w:rPr>
                <w:sz w:val="28"/>
                <w:szCs w:val="28"/>
              </w:rPr>
              <w:t>Magar Association Hong Kong</w:t>
            </w:r>
          </w:p>
        </w:tc>
        <w:tc>
          <w:tcPr>
            <w:tcW w:w="4440" w:type="dxa"/>
          </w:tcPr>
          <w:p w:rsidR="00610278" w:rsidRPr="001B12CD" w:rsidRDefault="00610278" w:rsidP="0024333B">
            <w:pPr>
              <w:tabs>
                <w:tab w:val="left" w:pos="4920"/>
              </w:tabs>
              <w:spacing w:line="380" w:lineRule="exact"/>
              <w:ind w:leftChars="5" w:left="12"/>
              <w:rPr>
                <w:sz w:val="28"/>
                <w:szCs w:val="28"/>
              </w:rPr>
            </w:pPr>
            <w:r w:rsidRPr="001B12CD">
              <w:rPr>
                <w:sz w:val="28"/>
                <w:szCs w:val="28"/>
              </w:rPr>
              <w:t>Mr M B Thapa</w:t>
            </w:r>
          </w:p>
        </w:tc>
      </w:tr>
      <w:tr w:rsidR="00A226B9" w:rsidRPr="001B12CD" w:rsidTr="0039161F">
        <w:tc>
          <w:tcPr>
            <w:tcW w:w="5868" w:type="dxa"/>
            <w:shd w:val="clear" w:color="auto" w:fill="auto"/>
          </w:tcPr>
          <w:p w:rsidR="00A226B9" w:rsidRPr="001B12CD" w:rsidRDefault="00A226B9" w:rsidP="0024333B">
            <w:pPr>
              <w:tabs>
                <w:tab w:val="left" w:pos="4920"/>
              </w:tabs>
              <w:spacing w:line="380" w:lineRule="exact"/>
              <w:rPr>
                <w:sz w:val="28"/>
                <w:szCs w:val="28"/>
              </w:rPr>
            </w:pPr>
            <w:r w:rsidRPr="001B12CD">
              <w:rPr>
                <w:sz w:val="28"/>
                <w:szCs w:val="28"/>
              </w:rPr>
              <w:t>The Mission for Migrant Workers</w:t>
            </w:r>
          </w:p>
        </w:tc>
        <w:tc>
          <w:tcPr>
            <w:tcW w:w="4440" w:type="dxa"/>
          </w:tcPr>
          <w:p w:rsidR="00A226B9" w:rsidRPr="001B12CD" w:rsidRDefault="00A226B9" w:rsidP="0039161F">
            <w:pPr>
              <w:tabs>
                <w:tab w:val="left" w:pos="4920"/>
              </w:tabs>
              <w:spacing w:line="380" w:lineRule="exact"/>
              <w:ind w:leftChars="5" w:left="12"/>
              <w:rPr>
                <w:sz w:val="28"/>
                <w:szCs w:val="28"/>
              </w:rPr>
            </w:pPr>
            <w:r w:rsidRPr="001B12CD">
              <w:rPr>
                <w:sz w:val="28"/>
                <w:szCs w:val="28"/>
              </w:rPr>
              <w:t>M</w:t>
            </w:r>
            <w:r w:rsidR="0039161F">
              <w:rPr>
                <w:rFonts w:hint="eastAsia"/>
                <w:sz w:val="28"/>
                <w:szCs w:val="28"/>
              </w:rPr>
              <w:t>s Cynthia C Abdon-Tellez</w:t>
            </w:r>
          </w:p>
        </w:tc>
      </w:tr>
      <w:tr w:rsidR="0039161F" w:rsidRPr="001B12CD" w:rsidTr="0039161F">
        <w:tc>
          <w:tcPr>
            <w:tcW w:w="5868" w:type="dxa"/>
            <w:shd w:val="clear" w:color="auto" w:fill="auto"/>
          </w:tcPr>
          <w:p w:rsidR="0039161F" w:rsidRPr="001B12CD" w:rsidRDefault="0039161F" w:rsidP="0024333B">
            <w:pPr>
              <w:tabs>
                <w:tab w:val="left" w:pos="4920"/>
              </w:tabs>
              <w:spacing w:line="380" w:lineRule="exact"/>
              <w:rPr>
                <w:sz w:val="28"/>
                <w:szCs w:val="28"/>
              </w:rPr>
            </w:pPr>
            <w:r>
              <w:rPr>
                <w:rFonts w:hint="eastAsia"/>
                <w:sz w:val="28"/>
                <w:szCs w:val="28"/>
              </w:rPr>
              <w:t>New Home Association</w:t>
            </w:r>
          </w:p>
        </w:tc>
        <w:tc>
          <w:tcPr>
            <w:tcW w:w="4440" w:type="dxa"/>
          </w:tcPr>
          <w:p w:rsidR="0039161F" w:rsidRPr="001B12CD" w:rsidRDefault="0039161F" w:rsidP="0039161F">
            <w:pPr>
              <w:tabs>
                <w:tab w:val="left" w:pos="4920"/>
              </w:tabs>
              <w:spacing w:line="380" w:lineRule="exact"/>
              <w:ind w:leftChars="5" w:left="12"/>
              <w:rPr>
                <w:sz w:val="28"/>
                <w:szCs w:val="28"/>
              </w:rPr>
            </w:pPr>
            <w:r>
              <w:rPr>
                <w:rFonts w:hint="eastAsia"/>
                <w:sz w:val="28"/>
                <w:szCs w:val="28"/>
              </w:rPr>
              <w:t>Mr Chan Yee Fei</w:t>
            </w:r>
          </w:p>
        </w:tc>
      </w:tr>
      <w:tr w:rsidR="00D2759A" w:rsidRPr="001B12CD" w:rsidTr="0039161F">
        <w:tc>
          <w:tcPr>
            <w:tcW w:w="5868" w:type="dxa"/>
            <w:shd w:val="clear" w:color="auto" w:fill="auto"/>
          </w:tcPr>
          <w:p w:rsidR="00D2759A" w:rsidRPr="001B12CD" w:rsidRDefault="00D2759A" w:rsidP="0024333B">
            <w:pPr>
              <w:tabs>
                <w:tab w:val="left" w:pos="4920"/>
              </w:tabs>
              <w:spacing w:line="380" w:lineRule="exact"/>
              <w:rPr>
                <w:sz w:val="28"/>
                <w:szCs w:val="28"/>
              </w:rPr>
            </w:pPr>
            <w:r w:rsidRPr="001B12CD">
              <w:rPr>
                <w:sz w:val="28"/>
                <w:szCs w:val="28"/>
              </w:rPr>
              <w:t>The Hong Kong Council of Social Service</w:t>
            </w:r>
          </w:p>
        </w:tc>
        <w:tc>
          <w:tcPr>
            <w:tcW w:w="4440" w:type="dxa"/>
          </w:tcPr>
          <w:p w:rsidR="00D2759A" w:rsidRPr="001B12CD" w:rsidRDefault="00D2759A" w:rsidP="0039161F">
            <w:pPr>
              <w:tabs>
                <w:tab w:val="left" w:pos="4920"/>
              </w:tabs>
              <w:spacing w:line="380" w:lineRule="exact"/>
              <w:ind w:leftChars="5" w:left="12"/>
              <w:rPr>
                <w:sz w:val="28"/>
                <w:szCs w:val="28"/>
              </w:rPr>
            </w:pPr>
            <w:r w:rsidRPr="001B12CD">
              <w:rPr>
                <w:sz w:val="28"/>
                <w:szCs w:val="28"/>
              </w:rPr>
              <w:t>M</w:t>
            </w:r>
            <w:r w:rsidR="0039161F">
              <w:rPr>
                <w:rFonts w:hint="eastAsia"/>
                <w:sz w:val="28"/>
                <w:szCs w:val="28"/>
              </w:rPr>
              <w:t>s Lynn Law</w:t>
            </w:r>
          </w:p>
        </w:tc>
      </w:tr>
      <w:tr w:rsidR="009E3AAA" w:rsidRPr="001B12CD" w:rsidTr="0039161F">
        <w:tc>
          <w:tcPr>
            <w:tcW w:w="5868" w:type="dxa"/>
            <w:shd w:val="clear" w:color="auto" w:fill="auto"/>
          </w:tcPr>
          <w:p w:rsidR="009E3AAA" w:rsidRPr="001B12CD" w:rsidRDefault="009E3AAA" w:rsidP="0024333B">
            <w:pPr>
              <w:tabs>
                <w:tab w:val="left" w:pos="4920"/>
              </w:tabs>
              <w:spacing w:line="380" w:lineRule="exact"/>
              <w:rPr>
                <w:sz w:val="28"/>
                <w:szCs w:val="28"/>
              </w:rPr>
            </w:pPr>
            <w:r w:rsidRPr="001B12CD">
              <w:rPr>
                <w:sz w:val="28"/>
                <w:szCs w:val="28"/>
              </w:rPr>
              <w:t>The Pakistan Association of Hong Kong Ltd.</w:t>
            </w:r>
          </w:p>
        </w:tc>
        <w:tc>
          <w:tcPr>
            <w:tcW w:w="4440" w:type="dxa"/>
          </w:tcPr>
          <w:p w:rsidR="009E3AAA" w:rsidRPr="001B12CD" w:rsidRDefault="009E3AAA" w:rsidP="0024333B">
            <w:pPr>
              <w:tabs>
                <w:tab w:val="left" w:pos="4920"/>
              </w:tabs>
              <w:spacing w:line="380" w:lineRule="exact"/>
              <w:ind w:leftChars="5" w:left="12"/>
              <w:rPr>
                <w:sz w:val="28"/>
                <w:szCs w:val="28"/>
              </w:rPr>
            </w:pPr>
            <w:r w:rsidRPr="001B12CD">
              <w:rPr>
                <w:sz w:val="28"/>
                <w:szCs w:val="28"/>
              </w:rPr>
              <w:t>Mr Zaman Minhas Qamar</w:t>
            </w:r>
          </w:p>
        </w:tc>
      </w:tr>
      <w:tr w:rsidR="00D2759A" w:rsidRPr="001B12CD" w:rsidTr="0039161F">
        <w:tc>
          <w:tcPr>
            <w:tcW w:w="5868" w:type="dxa"/>
            <w:shd w:val="clear" w:color="auto" w:fill="auto"/>
          </w:tcPr>
          <w:p w:rsidR="00D2759A" w:rsidRPr="001B12CD" w:rsidRDefault="00D2759A" w:rsidP="0024333B">
            <w:pPr>
              <w:tabs>
                <w:tab w:val="left" w:pos="4920"/>
              </w:tabs>
              <w:spacing w:line="380" w:lineRule="exact"/>
              <w:rPr>
                <w:sz w:val="28"/>
                <w:szCs w:val="28"/>
              </w:rPr>
            </w:pPr>
            <w:r w:rsidRPr="001B12CD">
              <w:rPr>
                <w:sz w:val="28"/>
                <w:szCs w:val="28"/>
              </w:rPr>
              <w:t>Yang Memorial Methodist Social Service</w:t>
            </w:r>
          </w:p>
        </w:tc>
        <w:tc>
          <w:tcPr>
            <w:tcW w:w="4440" w:type="dxa"/>
          </w:tcPr>
          <w:p w:rsidR="00D2759A" w:rsidRDefault="00D2759A" w:rsidP="0024333B">
            <w:pPr>
              <w:tabs>
                <w:tab w:val="left" w:pos="4920"/>
              </w:tabs>
              <w:spacing w:line="380" w:lineRule="exact"/>
              <w:ind w:leftChars="5" w:left="12"/>
              <w:rPr>
                <w:sz w:val="28"/>
                <w:szCs w:val="28"/>
              </w:rPr>
            </w:pPr>
            <w:r w:rsidRPr="001B12CD">
              <w:rPr>
                <w:sz w:val="28"/>
                <w:szCs w:val="28"/>
              </w:rPr>
              <w:t xml:space="preserve">Ms </w:t>
            </w:r>
            <w:r w:rsidR="0039161F">
              <w:rPr>
                <w:rFonts w:hint="eastAsia"/>
                <w:sz w:val="28"/>
                <w:szCs w:val="28"/>
              </w:rPr>
              <w:t>Winnie Chan</w:t>
            </w:r>
          </w:p>
          <w:p w:rsidR="001B12CD" w:rsidRDefault="001B12CD" w:rsidP="0024333B">
            <w:pPr>
              <w:tabs>
                <w:tab w:val="left" w:pos="4920"/>
              </w:tabs>
              <w:spacing w:line="380" w:lineRule="exact"/>
              <w:ind w:leftChars="5" w:left="12"/>
              <w:rPr>
                <w:sz w:val="28"/>
                <w:szCs w:val="28"/>
              </w:rPr>
            </w:pPr>
          </w:p>
          <w:p w:rsidR="001B12CD" w:rsidRPr="001B12CD" w:rsidRDefault="001B12CD" w:rsidP="0024333B">
            <w:pPr>
              <w:tabs>
                <w:tab w:val="left" w:pos="4920"/>
              </w:tabs>
              <w:spacing w:line="380" w:lineRule="exact"/>
              <w:ind w:leftChars="5" w:left="12"/>
              <w:rPr>
                <w:sz w:val="28"/>
                <w:szCs w:val="28"/>
              </w:rPr>
            </w:pPr>
          </w:p>
        </w:tc>
      </w:tr>
    </w:tbl>
    <w:p w:rsidR="00570146" w:rsidRPr="001B12CD" w:rsidRDefault="00A21AF5" w:rsidP="00BA22F9">
      <w:pPr>
        <w:numPr>
          <w:ilvl w:val="0"/>
          <w:numId w:val="20"/>
        </w:numPr>
        <w:tabs>
          <w:tab w:val="clear" w:pos="480"/>
          <w:tab w:val="num" w:pos="960"/>
          <w:tab w:val="left" w:pos="4920"/>
        </w:tabs>
        <w:spacing w:line="380" w:lineRule="exact"/>
        <w:ind w:left="960" w:hanging="960"/>
        <w:jc w:val="both"/>
        <w:rPr>
          <w:b/>
          <w:sz w:val="28"/>
          <w:szCs w:val="28"/>
        </w:rPr>
      </w:pPr>
      <w:r>
        <w:rPr>
          <w:rFonts w:hint="eastAsia"/>
          <w:b/>
          <w:sz w:val="28"/>
          <w:szCs w:val="28"/>
        </w:rPr>
        <w:t>Interpretation Service</w:t>
      </w:r>
      <w:r w:rsidR="008F2DAA">
        <w:rPr>
          <w:rFonts w:hint="eastAsia"/>
          <w:b/>
          <w:sz w:val="28"/>
          <w:szCs w:val="28"/>
        </w:rPr>
        <w:t xml:space="preserve"> at Public Hospitals/Clinics by Hospital Authority</w:t>
      </w:r>
    </w:p>
    <w:p w:rsidR="00EE0106" w:rsidRPr="001B12CD" w:rsidRDefault="00EE0106" w:rsidP="0024333B">
      <w:pPr>
        <w:tabs>
          <w:tab w:val="left" w:pos="960"/>
          <w:tab w:val="left" w:pos="4920"/>
        </w:tabs>
        <w:spacing w:line="380" w:lineRule="exact"/>
        <w:ind w:left="960" w:hanging="960"/>
        <w:jc w:val="both"/>
        <w:rPr>
          <w:b/>
          <w:sz w:val="28"/>
          <w:szCs w:val="28"/>
        </w:rPr>
      </w:pPr>
    </w:p>
    <w:p w:rsidR="00950286" w:rsidRPr="001B12CD" w:rsidRDefault="00C82C02" w:rsidP="00BA22F9">
      <w:pPr>
        <w:tabs>
          <w:tab w:val="left" w:pos="993"/>
        </w:tabs>
        <w:spacing w:line="380" w:lineRule="exact"/>
        <w:ind w:left="991" w:hangingChars="354" w:hanging="991"/>
        <w:jc w:val="both"/>
        <w:rPr>
          <w:sz w:val="28"/>
          <w:szCs w:val="28"/>
        </w:rPr>
      </w:pPr>
      <w:r w:rsidRPr="001B12CD">
        <w:rPr>
          <w:sz w:val="28"/>
          <w:szCs w:val="28"/>
        </w:rPr>
        <w:t>1.1</w:t>
      </w:r>
      <w:r w:rsidRPr="001B12CD">
        <w:rPr>
          <w:sz w:val="28"/>
          <w:szCs w:val="28"/>
        </w:rPr>
        <w:tab/>
      </w:r>
      <w:r w:rsidR="00950286" w:rsidRPr="001B12CD">
        <w:rPr>
          <w:sz w:val="28"/>
          <w:szCs w:val="28"/>
        </w:rPr>
        <w:t xml:space="preserve">At the invitation of the Chairman, </w:t>
      </w:r>
      <w:r w:rsidR="00950286" w:rsidRPr="001B12CD">
        <w:rPr>
          <w:sz w:val="28"/>
          <w:szCs w:val="28"/>
          <w:u w:val="single"/>
        </w:rPr>
        <w:t xml:space="preserve">Mr </w:t>
      </w:r>
      <w:r w:rsidR="00F23DFC">
        <w:rPr>
          <w:rFonts w:hint="eastAsia"/>
          <w:sz w:val="28"/>
          <w:szCs w:val="28"/>
          <w:u w:val="single"/>
        </w:rPr>
        <w:t xml:space="preserve">Lee </w:t>
      </w:r>
      <w:r w:rsidR="00F45ADF" w:rsidRPr="005C74BE">
        <w:rPr>
          <w:sz w:val="28"/>
          <w:szCs w:val="28"/>
          <w:u w:val="single"/>
        </w:rPr>
        <w:t>(</w:t>
      </w:r>
      <w:r w:rsidR="00F23DFC">
        <w:rPr>
          <w:rFonts w:hint="eastAsia"/>
          <w:sz w:val="28"/>
          <w:szCs w:val="28"/>
          <w:u w:val="single"/>
        </w:rPr>
        <w:t>HA</w:t>
      </w:r>
      <w:r w:rsidR="00F45ADF" w:rsidRPr="005C74BE">
        <w:rPr>
          <w:sz w:val="28"/>
          <w:szCs w:val="28"/>
          <w:u w:val="single"/>
        </w:rPr>
        <w:t>)</w:t>
      </w:r>
      <w:r w:rsidR="00F45ADF" w:rsidRPr="001B12CD">
        <w:rPr>
          <w:sz w:val="28"/>
          <w:szCs w:val="28"/>
        </w:rPr>
        <w:t xml:space="preserve"> </w:t>
      </w:r>
      <w:r w:rsidR="00E93A0D">
        <w:rPr>
          <w:rFonts w:hint="eastAsia"/>
          <w:sz w:val="28"/>
          <w:szCs w:val="28"/>
        </w:rPr>
        <w:t>gave a presentation on the</w:t>
      </w:r>
      <w:r w:rsidR="005803C0">
        <w:rPr>
          <w:rFonts w:hint="eastAsia"/>
          <w:sz w:val="28"/>
          <w:szCs w:val="28"/>
        </w:rPr>
        <w:t xml:space="preserve"> interpretation service</w:t>
      </w:r>
      <w:r w:rsidR="00A83C8B">
        <w:rPr>
          <w:rFonts w:hint="eastAsia"/>
          <w:sz w:val="28"/>
          <w:szCs w:val="28"/>
        </w:rPr>
        <w:t xml:space="preserve"> that was</w:t>
      </w:r>
      <w:r w:rsidR="005803C0">
        <w:rPr>
          <w:rFonts w:hint="eastAsia"/>
          <w:sz w:val="28"/>
          <w:szCs w:val="28"/>
        </w:rPr>
        <w:t xml:space="preserve"> available in public hospitals and clinics under the management of Hospital Authority (HA)</w:t>
      </w:r>
      <w:r w:rsidR="00DC7380">
        <w:rPr>
          <w:rFonts w:hint="eastAsia"/>
          <w:sz w:val="28"/>
          <w:szCs w:val="28"/>
        </w:rPr>
        <w:t>.</w:t>
      </w:r>
      <w:r w:rsidR="008360BA">
        <w:rPr>
          <w:rFonts w:hint="eastAsia"/>
          <w:sz w:val="28"/>
          <w:szCs w:val="28"/>
        </w:rPr>
        <w:t xml:space="preserve">  He </w:t>
      </w:r>
      <w:r w:rsidR="00DC7380">
        <w:rPr>
          <w:rFonts w:hint="eastAsia"/>
          <w:sz w:val="28"/>
          <w:szCs w:val="28"/>
        </w:rPr>
        <w:t>mentioned</w:t>
      </w:r>
      <w:r w:rsidR="00982B25">
        <w:rPr>
          <w:rFonts w:hint="eastAsia"/>
          <w:sz w:val="28"/>
          <w:szCs w:val="28"/>
        </w:rPr>
        <w:t xml:space="preserve"> </w:t>
      </w:r>
      <w:r w:rsidR="00722D9B">
        <w:rPr>
          <w:rFonts w:hint="eastAsia"/>
          <w:sz w:val="28"/>
          <w:szCs w:val="28"/>
        </w:rPr>
        <w:t>that the interpretation service</w:t>
      </w:r>
      <w:r w:rsidR="00982B25">
        <w:rPr>
          <w:rFonts w:hint="eastAsia"/>
          <w:sz w:val="28"/>
          <w:szCs w:val="28"/>
        </w:rPr>
        <w:t xml:space="preserve"> provided by the service contractor covered 16 languages (including Arabic, Bahasa Indonesia, Bengali, German, French, Hindi, Japanese, Korean, Nepali, Punjabi, Sinhala, Spanish, Tagalog, Thai, Urd</w:t>
      </w:r>
      <w:r w:rsidR="00D44534">
        <w:rPr>
          <w:rFonts w:hint="eastAsia"/>
          <w:sz w:val="28"/>
          <w:szCs w:val="28"/>
        </w:rPr>
        <w:t>u and Vietnamese).  The service was</w:t>
      </w:r>
      <w:r w:rsidR="00982B25">
        <w:rPr>
          <w:rFonts w:hint="eastAsia"/>
          <w:sz w:val="28"/>
          <w:szCs w:val="28"/>
        </w:rPr>
        <w:t xml:space="preserve"> provided on the site </w:t>
      </w:r>
      <w:r w:rsidR="00B13BA6">
        <w:rPr>
          <w:rFonts w:hint="eastAsia"/>
          <w:sz w:val="28"/>
          <w:szCs w:val="28"/>
        </w:rPr>
        <w:t>(from 9</w:t>
      </w:r>
      <w:r w:rsidR="00622989">
        <w:rPr>
          <w:rFonts w:hint="eastAsia"/>
          <w:sz w:val="28"/>
          <w:szCs w:val="28"/>
        </w:rPr>
        <w:t>:00</w:t>
      </w:r>
      <w:r w:rsidR="00B13BA6">
        <w:rPr>
          <w:rFonts w:hint="eastAsia"/>
          <w:sz w:val="28"/>
          <w:szCs w:val="28"/>
        </w:rPr>
        <w:t xml:space="preserve"> am to 9</w:t>
      </w:r>
      <w:r w:rsidR="00622989">
        <w:rPr>
          <w:rFonts w:hint="eastAsia"/>
          <w:sz w:val="28"/>
          <w:szCs w:val="28"/>
        </w:rPr>
        <w:t>:00</w:t>
      </w:r>
      <w:r w:rsidR="00B13BA6">
        <w:rPr>
          <w:rFonts w:hint="eastAsia"/>
          <w:sz w:val="28"/>
          <w:szCs w:val="28"/>
        </w:rPr>
        <w:t xml:space="preserve"> pm) </w:t>
      </w:r>
      <w:r w:rsidR="00982B25">
        <w:rPr>
          <w:rFonts w:hint="eastAsia"/>
          <w:sz w:val="28"/>
          <w:szCs w:val="28"/>
        </w:rPr>
        <w:t xml:space="preserve">or through telephone </w:t>
      </w:r>
      <w:r w:rsidR="00B13BA6">
        <w:rPr>
          <w:rFonts w:hint="eastAsia"/>
          <w:sz w:val="28"/>
          <w:szCs w:val="28"/>
        </w:rPr>
        <w:t>(from 9</w:t>
      </w:r>
      <w:r w:rsidR="00622989">
        <w:rPr>
          <w:rFonts w:hint="eastAsia"/>
          <w:sz w:val="28"/>
          <w:szCs w:val="28"/>
        </w:rPr>
        <w:t>:00</w:t>
      </w:r>
      <w:r w:rsidR="00B13BA6">
        <w:rPr>
          <w:rFonts w:hint="eastAsia"/>
          <w:sz w:val="28"/>
          <w:szCs w:val="28"/>
        </w:rPr>
        <w:t xml:space="preserve"> am to 9</w:t>
      </w:r>
      <w:r w:rsidR="00622989">
        <w:rPr>
          <w:rFonts w:hint="eastAsia"/>
          <w:sz w:val="28"/>
          <w:szCs w:val="28"/>
        </w:rPr>
        <w:t>:00</w:t>
      </w:r>
      <w:r w:rsidR="00B13BA6">
        <w:rPr>
          <w:rFonts w:hint="eastAsia"/>
          <w:sz w:val="28"/>
          <w:szCs w:val="28"/>
        </w:rPr>
        <w:t xml:space="preserve"> pm for 16 languages and 24 hours for 8 languages) </w:t>
      </w:r>
      <w:r w:rsidR="00982B25">
        <w:rPr>
          <w:sz w:val="28"/>
          <w:szCs w:val="28"/>
        </w:rPr>
        <w:t>depending</w:t>
      </w:r>
      <w:r w:rsidR="00982B25">
        <w:rPr>
          <w:rFonts w:hint="eastAsia"/>
          <w:sz w:val="28"/>
          <w:szCs w:val="28"/>
        </w:rPr>
        <w:t xml:space="preserve"> on the needs in each case.</w:t>
      </w:r>
    </w:p>
    <w:p w:rsidR="00950286" w:rsidRPr="001B12CD" w:rsidRDefault="00950286" w:rsidP="0024333B">
      <w:pPr>
        <w:tabs>
          <w:tab w:val="left" w:pos="900"/>
        </w:tabs>
        <w:spacing w:line="380" w:lineRule="exact"/>
        <w:ind w:left="899" w:hangingChars="321" w:hanging="899"/>
        <w:jc w:val="both"/>
        <w:rPr>
          <w:sz w:val="28"/>
          <w:szCs w:val="28"/>
        </w:rPr>
      </w:pPr>
    </w:p>
    <w:p w:rsidR="00C82C02" w:rsidRDefault="00950286" w:rsidP="00BA22F9">
      <w:pPr>
        <w:tabs>
          <w:tab w:val="left" w:pos="993"/>
        </w:tabs>
        <w:spacing w:line="380" w:lineRule="exact"/>
        <w:ind w:left="991" w:hangingChars="354" w:hanging="991"/>
        <w:jc w:val="both"/>
        <w:rPr>
          <w:sz w:val="28"/>
          <w:szCs w:val="28"/>
        </w:rPr>
      </w:pPr>
      <w:r w:rsidRPr="001B12CD">
        <w:rPr>
          <w:sz w:val="28"/>
          <w:szCs w:val="28"/>
        </w:rPr>
        <w:t>1.2</w:t>
      </w:r>
      <w:r w:rsidRPr="001B12CD">
        <w:rPr>
          <w:sz w:val="28"/>
          <w:szCs w:val="28"/>
        </w:rPr>
        <w:tab/>
      </w:r>
      <w:r w:rsidR="00C82C02" w:rsidRPr="001B12CD">
        <w:rPr>
          <w:sz w:val="28"/>
          <w:szCs w:val="28"/>
        </w:rPr>
        <w:t>Issues raised by members and the discussions were set out below:</w:t>
      </w:r>
    </w:p>
    <w:p w:rsidR="00CD1AB3" w:rsidRDefault="00CD1AB3" w:rsidP="00BA22F9">
      <w:pPr>
        <w:tabs>
          <w:tab w:val="left" w:pos="993"/>
        </w:tabs>
        <w:spacing w:line="380" w:lineRule="exact"/>
        <w:ind w:left="991" w:hangingChars="354" w:hanging="991"/>
        <w:jc w:val="both"/>
        <w:rPr>
          <w:sz w:val="28"/>
          <w:szCs w:val="28"/>
        </w:rPr>
      </w:pPr>
    </w:p>
    <w:p w:rsidR="00C462CF" w:rsidRDefault="00C462CF" w:rsidP="00BA22F9">
      <w:pPr>
        <w:tabs>
          <w:tab w:val="left" w:pos="993"/>
        </w:tabs>
        <w:spacing w:line="380" w:lineRule="exact"/>
        <w:ind w:left="991" w:hangingChars="354" w:hanging="991"/>
        <w:jc w:val="both"/>
        <w:rPr>
          <w:sz w:val="28"/>
          <w:szCs w:val="28"/>
        </w:rPr>
      </w:pPr>
    </w:p>
    <w:p w:rsidR="00C462CF" w:rsidRDefault="00C462CF" w:rsidP="00BA22F9">
      <w:pPr>
        <w:tabs>
          <w:tab w:val="left" w:pos="993"/>
        </w:tabs>
        <w:spacing w:line="380" w:lineRule="exact"/>
        <w:ind w:left="991" w:hangingChars="354" w:hanging="991"/>
        <w:jc w:val="both"/>
        <w:rPr>
          <w:sz w:val="28"/>
          <w:szCs w:val="28"/>
        </w:rPr>
      </w:pPr>
    </w:p>
    <w:p w:rsidR="00CD1AB3" w:rsidRPr="00CD1AB3" w:rsidRDefault="00CD1AB3" w:rsidP="00CD1AB3">
      <w:pPr>
        <w:pStyle w:val="a9"/>
        <w:numPr>
          <w:ilvl w:val="0"/>
          <w:numId w:val="35"/>
        </w:numPr>
        <w:tabs>
          <w:tab w:val="left" w:pos="993"/>
        </w:tabs>
        <w:spacing w:line="380" w:lineRule="exact"/>
        <w:ind w:leftChars="0" w:left="993" w:hanging="993"/>
        <w:jc w:val="both"/>
        <w:rPr>
          <w:b/>
          <w:sz w:val="28"/>
          <w:szCs w:val="28"/>
        </w:rPr>
      </w:pPr>
      <w:r w:rsidRPr="00CD1AB3">
        <w:rPr>
          <w:rFonts w:hint="eastAsia"/>
          <w:b/>
          <w:sz w:val="28"/>
          <w:szCs w:val="28"/>
        </w:rPr>
        <w:t>A</w:t>
      </w:r>
      <w:r w:rsidR="00BD6BC2">
        <w:rPr>
          <w:rFonts w:hint="eastAsia"/>
          <w:b/>
          <w:sz w:val="28"/>
          <w:szCs w:val="28"/>
        </w:rPr>
        <w:t>ccess to interpretation service</w:t>
      </w:r>
    </w:p>
    <w:p w:rsidR="00E93A0D" w:rsidRDefault="00E93A0D" w:rsidP="008F2DAA">
      <w:pPr>
        <w:tabs>
          <w:tab w:val="left" w:pos="900"/>
        </w:tabs>
        <w:spacing w:line="380" w:lineRule="exact"/>
        <w:ind w:left="899" w:hangingChars="321" w:hanging="899"/>
        <w:jc w:val="both"/>
        <w:rPr>
          <w:sz w:val="28"/>
          <w:szCs w:val="28"/>
        </w:rPr>
      </w:pPr>
    </w:p>
    <w:p w:rsidR="00040EE1" w:rsidRDefault="00384147" w:rsidP="00BA22F9">
      <w:pPr>
        <w:tabs>
          <w:tab w:val="left" w:pos="993"/>
        </w:tabs>
        <w:spacing w:line="380" w:lineRule="exact"/>
        <w:ind w:left="991" w:hangingChars="354" w:hanging="991"/>
        <w:jc w:val="both"/>
        <w:rPr>
          <w:sz w:val="28"/>
          <w:szCs w:val="28"/>
        </w:rPr>
      </w:pPr>
      <w:r>
        <w:rPr>
          <w:rFonts w:hint="eastAsia"/>
          <w:sz w:val="28"/>
          <w:szCs w:val="28"/>
        </w:rPr>
        <w:t>1.2.1</w:t>
      </w:r>
      <w:r>
        <w:rPr>
          <w:rFonts w:hint="eastAsia"/>
          <w:sz w:val="28"/>
          <w:szCs w:val="28"/>
        </w:rPr>
        <w:tab/>
      </w:r>
      <w:r w:rsidR="00040EE1">
        <w:rPr>
          <w:rFonts w:hint="eastAsia"/>
          <w:sz w:val="28"/>
          <w:szCs w:val="28"/>
        </w:rPr>
        <w:t>In response to an enquiry about the adequac</w:t>
      </w:r>
      <w:r w:rsidR="00EF0334">
        <w:rPr>
          <w:rFonts w:hint="eastAsia"/>
          <w:sz w:val="28"/>
          <w:szCs w:val="28"/>
        </w:rPr>
        <w:t>y of the interpretation service</w:t>
      </w:r>
      <w:r w:rsidR="00040EE1">
        <w:rPr>
          <w:rFonts w:hint="eastAsia"/>
          <w:sz w:val="28"/>
          <w:szCs w:val="28"/>
        </w:rPr>
        <w:t xml:space="preserve"> in public hospitals, </w:t>
      </w:r>
      <w:r w:rsidR="00040EE1">
        <w:rPr>
          <w:rFonts w:hint="eastAsia"/>
          <w:sz w:val="28"/>
          <w:szCs w:val="28"/>
          <w:u w:val="single"/>
        </w:rPr>
        <w:t>Mr Lee</w:t>
      </w:r>
      <w:r w:rsidR="00040EE1">
        <w:rPr>
          <w:rFonts w:hint="eastAsia"/>
          <w:sz w:val="28"/>
          <w:szCs w:val="28"/>
        </w:rPr>
        <w:t xml:space="preserve"> confirmed that </w:t>
      </w:r>
      <w:r w:rsidR="00572988">
        <w:rPr>
          <w:rFonts w:hint="eastAsia"/>
          <w:sz w:val="28"/>
          <w:szCs w:val="28"/>
        </w:rPr>
        <w:t xml:space="preserve">HA was committed to providing </w:t>
      </w:r>
      <w:r w:rsidR="00040EE1">
        <w:rPr>
          <w:rFonts w:hint="eastAsia"/>
          <w:sz w:val="28"/>
          <w:szCs w:val="28"/>
        </w:rPr>
        <w:t>interpretat</w:t>
      </w:r>
      <w:r w:rsidR="00572988">
        <w:rPr>
          <w:rFonts w:hint="eastAsia"/>
          <w:sz w:val="28"/>
          <w:szCs w:val="28"/>
        </w:rPr>
        <w:t xml:space="preserve">ion </w:t>
      </w:r>
      <w:r w:rsidR="00EF0334">
        <w:rPr>
          <w:rFonts w:hint="eastAsia"/>
          <w:sz w:val="28"/>
          <w:szCs w:val="28"/>
        </w:rPr>
        <w:t>service</w:t>
      </w:r>
      <w:r w:rsidR="00572988">
        <w:rPr>
          <w:rFonts w:hint="eastAsia"/>
          <w:sz w:val="28"/>
          <w:szCs w:val="28"/>
        </w:rPr>
        <w:t xml:space="preserve"> for all medical appointments and visits at t</w:t>
      </w:r>
      <w:r w:rsidR="00040EE1">
        <w:rPr>
          <w:rFonts w:hint="eastAsia"/>
          <w:sz w:val="28"/>
          <w:szCs w:val="28"/>
        </w:rPr>
        <w:t xml:space="preserve">he public hospitals and clinics to ensure that language was not a barrier to access </w:t>
      </w:r>
      <w:r w:rsidR="00040EE1">
        <w:rPr>
          <w:sz w:val="28"/>
          <w:szCs w:val="28"/>
        </w:rPr>
        <w:t>medical</w:t>
      </w:r>
      <w:r w:rsidR="00040EE1">
        <w:rPr>
          <w:rFonts w:hint="eastAsia"/>
          <w:sz w:val="28"/>
          <w:szCs w:val="28"/>
        </w:rPr>
        <w:t xml:space="preserve"> services.</w:t>
      </w:r>
    </w:p>
    <w:p w:rsidR="00040EE1" w:rsidRPr="00572988" w:rsidRDefault="00040EE1" w:rsidP="00BA22F9">
      <w:pPr>
        <w:tabs>
          <w:tab w:val="left" w:pos="993"/>
        </w:tabs>
        <w:spacing w:line="380" w:lineRule="exact"/>
        <w:ind w:left="991" w:hangingChars="354" w:hanging="991"/>
        <w:jc w:val="both"/>
        <w:rPr>
          <w:sz w:val="28"/>
          <w:szCs w:val="28"/>
        </w:rPr>
      </w:pPr>
    </w:p>
    <w:p w:rsidR="00CC1411" w:rsidRDefault="00040EE1" w:rsidP="00BA22F9">
      <w:pPr>
        <w:tabs>
          <w:tab w:val="left" w:pos="993"/>
        </w:tabs>
        <w:spacing w:line="380" w:lineRule="exact"/>
        <w:ind w:left="991" w:hangingChars="354" w:hanging="991"/>
        <w:jc w:val="both"/>
        <w:rPr>
          <w:sz w:val="28"/>
          <w:szCs w:val="28"/>
        </w:rPr>
      </w:pPr>
      <w:r>
        <w:rPr>
          <w:rFonts w:hint="eastAsia"/>
          <w:sz w:val="28"/>
          <w:szCs w:val="28"/>
        </w:rPr>
        <w:t>1.2.2</w:t>
      </w:r>
      <w:r>
        <w:rPr>
          <w:rFonts w:hint="eastAsia"/>
          <w:sz w:val="28"/>
          <w:szCs w:val="28"/>
        </w:rPr>
        <w:tab/>
      </w:r>
      <w:r w:rsidR="00384147" w:rsidRPr="00CC1411">
        <w:rPr>
          <w:rFonts w:hint="eastAsia"/>
          <w:sz w:val="28"/>
          <w:szCs w:val="28"/>
          <w:u w:val="single"/>
        </w:rPr>
        <w:t>Some members</w:t>
      </w:r>
      <w:r w:rsidR="00384147">
        <w:rPr>
          <w:rFonts w:hint="eastAsia"/>
          <w:sz w:val="28"/>
          <w:szCs w:val="28"/>
        </w:rPr>
        <w:t xml:space="preserve"> </w:t>
      </w:r>
      <w:r w:rsidR="00CC1411">
        <w:rPr>
          <w:rFonts w:hint="eastAsia"/>
          <w:sz w:val="28"/>
          <w:szCs w:val="28"/>
        </w:rPr>
        <w:t xml:space="preserve">expressed concern </w:t>
      </w:r>
      <w:r>
        <w:rPr>
          <w:rFonts w:hint="eastAsia"/>
          <w:sz w:val="28"/>
          <w:szCs w:val="28"/>
        </w:rPr>
        <w:t>that</w:t>
      </w:r>
      <w:r w:rsidR="00CC1411">
        <w:rPr>
          <w:rFonts w:hint="eastAsia"/>
          <w:sz w:val="28"/>
          <w:szCs w:val="28"/>
        </w:rPr>
        <w:t xml:space="preserve"> some frontline medical staff were not aware of the </w:t>
      </w:r>
      <w:r w:rsidR="007D4BD0">
        <w:rPr>
          <w:rFonts w:hint="eastAsia"/>
          <w:sz w:val="28"/>
          <w:szCs w:val="28"/>
        </w:rPr>
        <w:t>HA</w:t>
      </w:r>
      <w:r w:rsidR="007D4BD0">
        <w:rPr>
          <w:sz w:val="28"/>
          <w:szCs w:val="28"/>
        </w:rPr>
        <w:t>’</w:t>
      </w:r>
      <w:r w:rsidR="007D4BD0">
        <w:rPr>
          <w:rFonts w:hint="eastAsia"/>
          <w:sz w:val="28"/>
          <w:szCs w:val="28"/>
        </w:rPr>
        <w:t xml:space="preserve">s policy in providing interpretation service </w:t>
      </w:r>
      <w:r w:rsidR="00C66FFB">
        <w:rPr>
          <w:rFonts w:hint="eastAsia"/>
          <w:sz w:val="28"/>
          <w:szCs w:val="28"/>
        </w:rPr>
        <w:t>for EM patients</w:t>
      </w:r>
      <w:r w:rsidR="00CC1411">
        <w:rPr>
          <w:rFonts w:hint="eastAsia"/>
          <w:sz w:val="28"/>
          <w:szCs w:val="28"/>
        </w:rPr>
        <w:t xml:space="preserve">.  </w:t>
      </w:r>
      <w:r w:rsidR="00CC1411">
        <w:rPr>
          <w:rFonts w:hint="eastAsia"/>
          <w:sz w:val="28"/>
          <w:szCs w:val="28"/>
          <w:u w:val="single"/>
        </w:rPr>
        <w:t>Mr Lee</w:t>
      </w:r>
      <w:r w:rsidR="00CC1411">
        <w:rPr>
          <w:rFonts w:hint="eastAsia"/>
          <w:sz w:val="28"/>
          <w:szCs w:val="28"/>
        </w:rPr>
        <w:t xml:space="preserve"> explained that the frontline staff </w:t>
      </w:r>
      <w:r w:rsidR="00C462CF">
        <w:rPr>
          <w:rFonts w:hint="eastAsia"/>
          <w:sz w:val="28"/>
          <w:szCs w:val="28"/>
        </w:rPr>
        <w:t>were</w:t>
      </w:r>
      <w:r w:rsidR="00CD1AB3">
        <w:rPr>
          <w:rFonts w:hint="eastAsia"/>
          <w:sz w:val="28"/>
          <w:szCs w:val="28"/>
        </w:rPr>
        <w:t xml:space="preserve"> </w:t>
      </w:r>
      <w:r w:rsidR="001316CF">
        <w:rPr>
          <w:rFonts w:hint="eastAsia"/>
          <w:sz w:val="28"/>
          <w:szCs w:val="28"/>
        </w:rPr>
        <w:t>re</w:t>
      </w:r>
      <w:r w:rsidR="00CC1411">
        <w:rPr>
          <w:rFonts w:hint="eastAsia"/>
          <w:sz w:val="28"/>
          <w:szCs w:val="28"/>
        </w:rPr>
        <w:t xml:space="preserve">minded on a regular basis of the proper procedure in handling patients who might require interpretation </w:t>
      </w:r>
      <w:r w:rsidR="00EF0334">
        <w:rPr>
          <w:rFonts w:hint="eastAsia"/>
          <w:sz w:val="28"/>
          <w:szCs w:val="28"/>
        </w:rPr>
        <w:t>service</w:t>
      </w:r>
      <w:r w:rsidR="00CC1411">
        <w:rPr>
          <w:rFonts w:hint="eastAsia"/>
          <w:sz w:val="28"/>
          <w:szCs w:val="28"/>
        </w:rPr>
        <w:t>.</w:t>
      </w:r>
    </w:p>
    <w:p w:rsidR="00040EE1" w:rsidRDefault="00040EE1" w:rsidP="00BA22F9">
      <w:pPr>
        <w:tabs>
          <w:tab w:val="left" w:pos="993"/>
        </w:tabs>
        <w:spacing w:line="380" w:lineRule="exact"/>
        <w:ind w:left="991" w:hangingChars="354" w:hanging="991"/>
        <w:jc w:val="both"/>
        <w:rPr>
          <w:sz w:val="28"/>
          <w:szCs w:val="28"/>
        </w:rPr>
      </w:pPr>
    </w:p>
    <w:p w:rsidR="002101A0" w:rsidRDefault="00040EE1" w:rsidP="00BA22F9">
      <w:pPr>
        <w:tabs>
          <w:tab w:val="left" w:pos="993"/>
        </w:tabs>
        <w:spacing w:line="380" w:lineRule="exact"/>
        <w:ind w:left="991" w:hangingChars="354" w:hanging="991"/>
        <w:jc w:val="both"/>
        <w:rPr>
          <w:sz w:val="28"/>
          <w:szCs w:val="28"/>
        </w:rPr>
      </w:pPr>
      <w:r>
        <w:rPr>
          <w:rFonts w:hint="eastAsia"/>
          <w:sz w:val="28"/>
          <w:szCs w:val="28"/>
        </w:rPr>
        <w:t>1.2.3.</w:t>
      </w:r>
      <w:r>
        <w:rPr>
          <w:rFonts w:hint="eastAsia"/>
          <w:sz w:val="28"/>
          <w:szCs w:val="28"/>
        </w:rPr>
        <w:tab/>
      </w:r>
      <w:r w:rsidR="00CC1411">
        <w:rPr>
          <w:rFonts w:hint="eastAsia"/>
          <w:sz w:val="28"/>
          <w:szCs w:val="28"/>
        </w:rPr>
        <w:tab/>
      </w:r>
      <w:r w:rsidR="00CC1411" w:rsidRPr="00CC1411">
        <w:rPr>
          <w:rFonts w:hint="eastAsia"/>
          <w:sz w:val="28"/>
          <w:szCs w:val="28"/>
          <w:u w:val="single"/>
        </w:rPr>
        <w:t>Some members</w:t>
      </w:r>
      <w:r w:rsidR="00CC1411">
        <w:rPr>
          <w:rFonts w:hint="eastAsia"/>
          <w:sz w:val="28"/>
          <w:szCs w:val="28"/>
        </w:rPr>
        <w:t xml:space="preserve"> opined that</w:t>
      </w:r>
      <w:r w:rsidR="007D4BD0">
        <w:rPr>
          <w:rFonts w:hint="eastAsia"/>
          <w:sz w:val="28"/>
          <w:szCs w:val="28"/>
        </w:rPr>
        <w:t xml:space="preserve"> the </w:t>
      </w:r>
      <w:r w:rsidR="00EF0334">
        <w:rPr>
          <w:rFonts w:hint="eastAsia"/>
          <w:sz w:val="28"/>
          <w:szCs w:val="28"/>
        </w:rPr>
        <w:t>service</w:t>
      </w:r>
      <w:r w:rsidR="007D4BD0">
        <w:rPr>
          <w:rFonts w:hint="eastAsia"/>
          <w:sz w:val="28"/>
          <w:szCs w:val="28"/>
        </w:rPr>
        <w:t xml:space="preserve"> could be </w:t>
      </w:r>
      <w:r>
        <w:rPr>
          <w:rFonts w:hint="eastAsia"/>
          <w:sz w:val="28"/>
          <w:szCs w:val="28"/>
        </w:rPr>
        <w:t>enhanced</w:t>
      </w:r>
      <w:r w:rsidR="007D4BD0">
        <w:rPr>
          <w:rFonts w:hint="eastAsia"/>
          <w:sz w:val="28"/>
          <w:szCs w:val="28"/>
        </w:rPr>
        <w:t xml:space="preserve"> if </w:t>
      </w:r>
      <w:r w:rsidR="00CC1411">
        <w:rPr>
          <w:rFonts w:hint="eastAsia"/>
          <w:sz w:val="28"/>
          <w:szCs w:val="28"/>
        </w:rPr>
        <w:t xml:space="preserve">the </w:t>
      </w:r>
      <w:r w:rsidR="002101A0">
        <w:rPr>
          <w:rFonts w:hint="eastAsia"/>
          <w:sz w:val="28"/>
          <w:szCs w:val="28"/>
        </w:rPr>
        <w:t xml:space="preserve">requests of service were made by </w:t>
      </w:r>
      <w:r w:rsidR="00CC1411">
        <w:rPr>
          <w:rFonts w:hint="eastAsia"/>
          <w:sz w:val="28"/>
          <w:szCs w:val="28"/>
        </w:rPr>
        <w:t>patients instead of being</w:t>
      </w:r>
      <w:r w:rsidR="007D4BD0">
        <w:rPr>
          <w:rFonts w:hint="eastAsia"/>
          <w:sz w:val="28"/>
          <w:szCs w:val="28"/>
        </w:rPr>
        <w:t xml:space="preserve"> referred by the hospital staff.</w:t>
      </w:r>
      <w:r w:rsidR="00CC1411">
        <w:rPr>
          <w:rFonts w:hint="eastAsia"/>
          <w:sz w:val="28"/>
          <w:szCs w:val="28"/>
        </w:rPr>
        <w:t xml:space="preserve">   </w:t>
      </w:r>
      <w:r w:rsidR="00CC1411">
        <w:rPr>
          <w:rFonts w:hint="eastAsia"/>
          <w:sz w:val="28"/>
          <w:szCs w:val="28"/>
          <w:u w:val="single"/>
        </w:rPr>
        <w:t>Mr Lee</w:t>
      </w:r>
      <w:r w:rsidR="00CC1411">
        <w:rPr>
          <w:rFonts w:hint="eastAsia"/>
          <w:sz w:val="28"/>
          <w:szCs w:val="28"/>
        </w:rPr>
        <w:t xml:space="preserve"> </w:t>
      </w:r>
      <w:r w:rsidR="00A21AF5">
        <w:rPr>
          <w:rFonts w:hint="eastAsia"/>
          <w:sz w:val="28"/>
          <w:szCs w:val="28"/>
        </w:rPr>
        <w:t>clarified</w:t>
      </w:r>
      <w:r w:rsidR="00CC1411">
        <w:rPr>
          <w:rFonts w:hint="eastAsia"/>
          <w:sz w:val="28"/>
          <w:szCs w:val="28"/>
        </w:rPr>
        <w:t xml:space="preserve"> that EM patients could request the hospital/clinic/health centre concerned to</w:t>
      </w:r>
      <w:r w:rsidR="00FA7182">
        <w:rPr>
          <w:rFonts w:hint="eastAsia"/>
          <w:sz w:val="28"/>
          <w:szCs w:val="28"/>
        </w:rPr>
        <w:t xml:space="preserve"> arrange</w:t>
      </w:r>
      <w:r w:rsidR="00B13BA6">
        <w:rPr>
          <w:rFonts w:hint="eastAsia"/>
          <w:sz w:val="28"/>
          <w:szCs w:val="28"/>
        </w:rPr>
        <w:t xml:space="preserve"> for</w:t>
      </w:r>
      <w:r w:rsidR="00FA7182">
        <w:rPr>
          <w:rFonts w:hint="eastAsia"/>
          <w:sz w:val="28"/>
          <w:szCs w:val="28"/>
        </w:rPr>
        <w:t xml:space="preserve"> interpretation service</w:t>
      </w:r>
      <w:r w:rsidR="00572988">
        <w:rPr>
          <w:rFonts w:hint="eastAsia"/>
          <w:sz w:val="28"/>
          <w:szCs w:val="28"/>
        </w:rPr>
        <w:t xml:space="preserve"> while t</w:t>
      </w:r>
      <w:r w:rsidR="007D4BD0">
        <w:rPr>
          <w:rFonts w:hint="eastAsia"/>
          <w:sz w:val="28"/>
          <w:szCs w:val="28"/>
        </w:rPr>
        <w:t xml:space="preserve">he medical officers would make the </w:t>
      </w:r>
      <w:r w:rsidR="00A65BD6">
        <w:rPr>
          <w:rFonts w:hint="eastAsia"/>
          <w:sz w:val="28"/>
          <w:szCs w:val="28"/>
        </w:rPr>
        <w:t xml:space="preserve">clinical </w:t>
      </w:r>
      <w:r w:rsidR="00D00D76">
        <w:rPr>
          <w:sz w:val="28"/>
          <w:szCs w:val="28"/>
        </w:rPr>
        <w:t>judgment</w:t>
      </w:r>
      <w:r w:rsidR="00270724">
        <w:rPr>
          <w:rFonts w:hint="eastAsia"/>
          <w:sz w:val="28"/>
          <w:szCs w:val="28"/>
        </w:rPr>
        <w:t xml:space="preserve"> </w:t>
      </w:r>
      <w:r w:rsidR="007D4BD0">
        <w:rPr>
          <w:rFonts w:hint="eastAsia"/>
          <w:sz w:val="28"/>
          <w:szCs w:val="28"/>
        </w:rPr>
        <w:t xml:space="preserve">in the best </w:t>
      </w:r>
      <w:r w:rsidR="00D00D76">
        <w:rPr>
          <w:rFonts w:hint="eastAsia"/>
          <w:sz w:val="28"/>
          <w:szCs w:val="28"/>
        </w:rPr>
        <w:t>interest of</w:t>
      </w:r>
      <w:r w:rsidR="007D4BD0">
        <w:rPr>
          <w:rFonts w:hint="eastAsia"/>
          <w:sz w:val="28"/>
          <w:szCs w:val="28"/>
        </w:rPr>
        <w:t xml:space="preserve"> the patients.</w:t>
      </w:r>
    </w:p>
    <w:p w:rsidR="007D4BD0" w:rsidRDefault="00E93A0D" w:rsidP="00BA22F9">
      <w:pPr>
        <w:tabs>
          <w:tab w:val="left" w:pos="993"/>
        </w:tabs>
        <w:spacing w:line="380" w:lineRule="exact"/>
        <w:ind w:left="991" w:hangingChars="354" w:hanging="991"/>
        <w:jc w:val="both"/>
        <w:rPr>
          <w:sz w:val="28"/>
          <w:szCs w:val="28"/>
        </w:rPr>
      </w:pPr>
      <w:r>
        <w:rPr>
          <w:rFonts w:hint="eastAsia"/>
          <w:sz w:val="28"/>
          <w:szCs w:val="28"/>
        </w:rPr>
        <w:tab/>
      </w:r>
    </w:p>
    <w:p w:rsidR="007D4BD0" w:rsidRDefault="007D4BD0" w:rsidP="00BA22F9">
      <w:pPr>
        <w:tabs>
          <w:tab w:val="left" w:pos="993"/>
        </w:tabs>
        <w:spacing w:line="380" w:lineRule="exact"/>
        <w:ind w:left="991" w:hangingChars="354" w:hanging="991"/>
        <w:jc w:val="both"/>
        <w:rPr>
          <w:sz w:val="28"/>
          <w:szCs w:val="28"/>
        </w:rPr>
      </w:pPr>
      <w:r>
        <w:rPr>
          <w:rFonts w:hint="eastAsia"/>
          <w:sz w:val="28"/>
          <w:szCs w:val="28"/>
        </w:rPr>
        <w:t>1.2.</w:t>
      </w:r>
      <w:r w:rsidR="00572988">
        <w:rPr>
          <w:rFonts w:hint="eastAsia"/>
          <w:sz w:val="28"/>
          <w:szCs w:val="28"/>
        </w:rPr>
        <w:t>4</w:t>
      </w:r>
      <w:r>
        <w:rPr>
          <w:rFonts w:hint="eastAsia"/>
          <w:sz w:val="28"/>
          <w:szCs w:val="28"/>
        </w:rPr>
        <w:tab/>
      </w:r>
      <w:r w:rsidR="00C67A42" w:rsidRPr="00C67A42">
        <w:rPr>
          <w:rFonts w:hint="eastAsia"/>
          <w:sz w:val="28"/>
          <w:szCs w:val="28"/>
          <w:u w:val="single"/>
        </w:rPr>
        <w:t xml:space="preserve">A </w:t>
      </w:r>
      <w:r w:rsidRPr="00C67A42">
        <w:rPr>
          <w:rFonts w:hint="eastAsia"/>
          <w:sz w:val="28"/>
          <w:szCs w:val="28"/>
          <w:u w:val="single"/>
        </w:rPr>
        <w:t>member</w:t>
      </w:r>
      <w:r>
        <w:rPr>
          <w:rFonts w:hint="eastAsia"/>
          <w:sz w:val="28"/>
          <w:szCs w:val="28"/>
        </w:rPr>
        <w:t xml:space="preserve"> </w:t>
      </w:r>
      <w:r w:rsidR="001316CF">
        <w:rPr>
          <w:rFonts w:hint="eastAsia"/>
          <w:sz w:val="28"/>
          <w:szCs w:val="28"/>
        </w:rPr>
        <w:t xml:space="preserve">suggested that the </w:t>
      </w:r>
      <w:r w:rsidR="00263673">
        <w:rPr>
          <w:rFonts w:hint="eastAsia"/>
          <w:sz w:val="28"/>
          <w:szCs w:val="28"/>
        </w:rPr>
        <w:t xml:space="preserve">HA </w:t>
      </w:r>
      <w:r w:rsidR="00572988">
        <w:rPr>
          <w:rFonts w:hint="eastAsia"/>
          <w:sz w:val="28"/>
          <w:szCs w:val="28"/>
        </w:rPr>
        <w:t xml:space="preserve">should collect and report basic </w:t>
      </w:r>
      <w:r w:rsidR="002101A0">
        <w:rPr>
          <w:rFonts w:hint="eastAsia"/>
          <w:sz w:val="28"/>
          <w:szCs w:val="28"/>
        </w:rPr>
        <w:t xml:space="preserve">service level </w:t>
      </w:r>
      <w:r w:rsidR="00572988">
        <w:rPr>
          <w:rFonts w:hint="eastAsia"/>
          <w:sz w:val="28"/>
          <w:szCs w:val="28"/>
        </w:rPr>
        <w:t xml:space="preserve">data, including </w:t>
      </w:r>
      <w:r w:rsidR="002101A0">
        <w:rPr>
          <w:rFonts w:hint="eastAsia"/>
          <w:sz w:val="28"/>
          <w:szCs w:val="28"/>
        </w:rPr>
        <w:t>number of patients requiring interpretation services,</w:t>
      </w:r>
      <w:r w:rsidR="00263673">
        <w:rPr>
          <w:rFonts w:hint="eastAsia"/>
          <w:sz w:val="28"/>
          <w:szCs w:val="28"/>
        </w:rPr>
        <w:t xml:space="preserve"> </w:t>
      </w:r>
      <w:r w:rsidR="00572988">
        <w:rPr>
          <w:rFonts w:hint="eastAsia"/>
          <w:sz w:val="28"/>
          <w:szCs w:val="28"/>
        </w:rPr>
        <w:t xml:space="preserve">number of </w:t>
      </w:r>
      <w:r w:rsidR="002101A0">
        <w:rPr>
          <w:rFonts w:hint="eastAsia"/>
          <w:sz w:val="28"/>
          <w:szCs w:val="28"/>
        </w:rPr>
        <w:t>patients using the services, length of service appointment</w:t>
      </w:r>
      <w:r w:rsidR="00500DCE">
        <w:rPr>
          <w:rFonts w:hint="eastAsia"/>
          <w:sz w:val="28"/>
          <w:szCs w:val="28"/>
        </w:rPr>
        <w:t xml:space="preserve"> </w:t>
      </w:r>
      <w:r w:rsidR="00572988">
        <w:rPr>
          <w:rFonts w:hint="eastAsia"/>
          <w:sz w:val="28"/>
          <w:szCs w:val="28"/>
        </w:rPr>
        <w:t xml:space="preserve">and number of </w:t>
      </w:r>
      <w:r w:rsidR="002101A0">
        <w:rPr>
          <w:rFonts w:hint="eastAsia"/>
          <w:sz w:val="28"/>
          <w:szCs w:val="28"/>
        </w:rPr>
        <w:t>unfilled interpretation requests</w:t>
      </w:r>
      <w:r w:rsidR="00572988">
        <w:rPr>
          <w:rFonts w:hint="eastAsia"/>
          <w:sz w:val="28"/>
          <w:szCs w:val="28"/>
        </w:rPr>
        <w:t xml:space="preserve">, to </w:t>
      </w:r>
      <w:r w:rsidR="00F911E4">
        <w:rPr>
          <w:rFonts w:hint="eastAsia"/>
          <w:sz w:val="28"/>
          <w:szCs w:val="28"/>
        </w:rPr>
        <w:t xml:space="preserve">identify the service needs and improvement </w:t>
      </w:r>
      <w:r w:rsidR="00FA7182">
        <w:rPr>
          <w:rFonts w:hint="eastAsia"/>
          <w:sz w:val="28"/>
          <w:szCs w:val="28"/>
        </w:rPr>
        <w:t>option</w:t>
      </w:r>
      <w:r w:rsidR="00F911E4">
        <w:rPr>
          <w:rFonts w:hint="eastAsia"/>
          <w:sz w:val="28"/>
          <w:szCs w:val="28"/>
        </w:rPr>
        <w:t>s</w:t>
      </w:r>
      <w:r w:rsidR="00CD1AB3" w:rsidRPr="00572988">
        <w:rPr>
          <w:rFonts w:hint="eastAsia"/>
          <w:sz w:val="28"/>
          <w:szCs w:val="28"/>
        </w:rPr>
        <w:t>.</w:t>
      </w:r>
      <w:r w:rsidR="00263673">
        <w:rPr>
          <w:rFonts w:hint="eastAsia"/>
          <w:sz w:val="28"/>
          <w:szCs w:val="28"/>
        </w:rPr>
        <w:t xml:space="preserve">  </w:t>
      </w:r>
      <w:r w:rsidR="00263673" w:rsidRPr="00C66FFB">
        <w:rPr>
          <w:rFonts w:hint="eastAsia"/>
          <w:sz w:val="28"/>
          <w:szCs w:val="28"/>
        </w:rPr>
        <w:t>Mr Lee</w:t>
      </w:r>
      <w:r w:rsidR="00CD1AB3">
        <w:rPr>
          <w:rFonts w:hint="eastAsia"/>
          <w:sz w:val="28"/>
          <w:szCs w:val="28"/>
        </w:rPr>
        <w:t xml:space="preserve"> agreed to reflect the suggestion to relevant department for consideration.</w:t>
      </w:r>
    </w:p>
    <w:p w:rsidR="00CD1AB3" w:rsidRDefault="00CD1AB3" w:rsidP="00BA22F9">
      <w:pPr>
        <w:tabs>
          <w:tab w:val="left" w:pos="993"/>
        </w:tabs>
        <w:spacing w:line="380" w:lineRule="exact"/>
        <w:ind w:left="991" w:hangingChars="354" w:hanging="991"/>
        <w:jc w:val="both"/>
        <w:rPr>
          <w:sz w:val="28"/>
          <w:szCs w:val="28"/>
        </w:rPr>
      </w:pPr>
    </w:p>
    <w:p w:rsidR="00CD1AB3" w:rsidRDefault="00CD1AB3" w:rsidP="00CD1AB3">
      <w:pPr>
        <w:pStyle w:val="a9"/>
        <w:numPr>
          <w:ilvl w:val="0"/>
          <w:numId w:val="35"/>
        </w:numPr>
        <w:tabs>
          <w:tab w:val="left" w:pos="993"/>
        </w:tabs>
        <w:spacing w:line="380" w:lineRule="exact"/>
        <w:ind w:leftChars="0" w:left="993" w:hanging="993"/>
        <w:jc w:val="both"/>
        <w:rPr>
          <w:b/>
          <w:sz w:val="28"/>
          <w:szCs w:val="28"/>
        </w:rPr>
      </w:pPr>
      <w:r w:rsidRPr="00CD1AB3">
        <w:rPr>
          <w:rFonts w:hint="eastAsia"/>
          <w:b/>
          <w:sz w:val="28"/>
          <w:szCs w:val="28"/>
        </w:rPr>
        <w:t xml:space="preserve">Promotion of interpretation </w:t>
      </w:r>
      <w:r w:rsidR="00EF0334">
        <w:rPr>
          <w:rFonts w:hint="eastAsia"/>
          <w:b/>
          <w:sz w:val="28"/>
          <w:szCs w:val="28"/>
        </w:rPr>
        <w:t>service</w:t>
      </w:r>
    </w:p>
    <w:p w:rsidR="00CD1AB3" w:rsidRDefault="00CD1AB3" w:rsidP="00CD1AB3">
      <w:pPr>
        <w:tabs>
          <w:tab w:val="left" w:pos="993"/>
        </w:tabs>
        <w:spacing w:line="380" w:lineRule="exact"/>
        <w:jc w:val="both"/>
        <w:rPr>
          <w:b/>
          <w:sz w:val="28"/>
          <w:szCs w:val="28"/>
        </w:rPr>
      </w:pPr>
    </w:p>
    <w:p w:rsidR="00C67A42" w:rsidRDefault="00CD1AB3" w:rsidP="00674A31">
      <w:pPr>
        <w:tabs>
          <w:tab w:val="left" w:pos="993"/>
        </w:tabs>
        <w:spacing w:line="380" w:lineRule="exact"/>
        <w:ind w:left="991" w:hangingChars="354" w:hanging="991"/>
        <w:jc w:val="both"/>
        <w:rPr>
          <w:sz w:val="28"/>
          <w:szCs w:val="28"/>
          <w:lang w:val="en-GB"/>
        </w:rPr>
      </w:pPr>
      <w:r>
        <w:rPr>
          <w:rFonts w:hint="eastAsia"/>
          <w:sz w:val="28"/>
          <w:szCs w:val="28"/>
        </w:rPr>
        <w:t>1.2.</w:t>
      </w:r>
      <w:r w:rsidR="00572988">
        <w:rPr>
          <w:rFonts w:hint="eastAsia"/>
          <w:sz w:val="28"/>
          <w:szCs w:val="28"/>
        </w:rPr>
        <w:t>5</w:t>
      </w:r>
      <w:r>
        <w:rPr>
          <w:rFonts w:hint="eastAsia"/>
          <w:sz w:val="28"/>
          <w:szCs w:val="28"/>
        </w:rPr>
        <w:tab/>
      </w:r>
      <w:r w:rsidRPr="00333C81">
        <w:rPr>
          <w:rFonts w:hint="eastAsia"/>
          <w:sz w:val="28"/>
          <w:szCs w:val="28"/>
          <w:u w:val="single"/>
        </w:rPr>
        <w:t>A member</w:t>
      </w:r>
      <w:r>
        <w:rPr>
          <w:rFonts w:hint="eastAsia"/>
          <w:sz w:val="28"/>
          <w:szCs w:val="28"/>
        </w:rPr>
        <w:t xml:space="preserve"> </w:t>
      </w:r>
      <w:r w:rsidR="00F911E4">
        <w:rPr>
          <w:rFonts w:hint="eastAsia"/>
          <w:sz w:val="28"/>
          <w:szCs w:val="28"/>
        </w:rPr>
        <w:t>proposed</w:t>
      </w:r>
      <w:r>
        <w:rPr>
          <w:rFonts w:hint="eastAsia"/>
          <w:sz w:val="28"/>
          <w:szCs w:val="28"/>
        </w:rPr>
        <w:t xml:space="preserve"> that </w:t>
      </w:r>
      <w:r w:rsidR="00F911E4">
        <w:rPr>
          <w:rFonts w:hint="eastAsia"/>
          <w:sz w:val="28"/>
          <w:szCs w:val="28"/>
        </w:rPr>
        <w:t xml:space="preserve">a variety of approaches should be adopted to inform and educate EM patients about available </w:t>
      </w:r>
      <w:r w:rsidR="00EF0334">
        <w:rPr>
          <w:rFonts w:hint="eastAsia"/>
          <w:sz w:val="28"/>
          <w:szCs w:val="28"/>
        </w:rPr>
        <w:t>service</w:t>
      </w:r>
      <w:r w:rsidR="00F911E4">
        <w:rPr>
          <w:rFonts w:hint="eastAsia"/>
          <w:sz w:val="28"/>
          <w:szCs w:val="28"/>
        </w:rPr>
        <w:t xml:space="preserve">, </w:t>
      </w:r>
      <w:r>
        <w:rPr>
          <w:rFonts w:hint="eastAsia"/>
          <w:sz w:val="28"/>
          <w:szCs w:val="28"/>
        </w:rPr>
        <w:t xml:space="preserve">such as a </w:t>
      </w:r>
      <w:r w:rsidR="008D36BA">
        <w:rPr>
          <w:rFonts w:hint="eastAsia"/>
          <w:sz w:val="28"/>
          <w:szCs w:val="28"/>
        </w:rPr>
        <w:t>poster</w:t>
      </w:r>
      <w:r>
        <w:rPr>
          <w:rFonts w:hint="eastAsia"/>
          <w:sz w:val="28"/>
          <w:szCs w:val="28"/>
        </w:rPr>
        <w:t xml:space="preserve"> or </w:t>
      </w:r>
      <w:r w:rsidR="003F1127">
        <w:rPr>
          <w:rFonts w:hint="eastAsia"/>
          <w:sz w:val="28"/>
          <w:szCs w:val="28"/>
        </w:rPr>
        <w:t xml:space="preserve">a </w:t>
      </w:r>
      <w:r w:rsidR="00C66FFB">
        <w:rPr>
          <w:rFonts w:hint="eastAsia"/>
          <w:sz w:val="28"/>
          <w:szCs w:val="28"/>
        </w:rPr>
        <w:t>video clip</w:t>
      </w:r>
      <w:r w:rsidR="008D36BA">
        <w:rPr>
          <w:rFonts w:hint="eastAsia"/>
          <w:sz w:val="28"/>
          <w:szCs w:val="28"/>
        </w:rPr>
        <w:t xml:space="preserve"> showing the steps for seeking language assistance </w:t>
      </w:r>
      <w:r w:rsidR="003A4F9B">
        <w:rPr>
          <w:rFonts w:hint="eastAsia"/>
          <w:sz w:val="28"/>
          <w:szCs w:val="28"/>
        </w:rPr>
        <w:t>should be</w:t>
      </w:r>
      <w:r w:rsidR="00C66FFB">
        <w:rPr>
          <w:rFonts w:hint="eastAsia"/>
          <w:sz w:val="28"/>
          <w:szCs w:val="28"/>
        </w:rPr>
        <w:t xml:space="preserve"> </w:t>
      </w:r>
      <w:r w:rsidR="00CA593D">
        <w:rPr>
          <w:rFonts w:hint="eastAsia"/>
          <w:sz w:val="28"/>
          <w:szCs w:val="28"/>
        </w:rPr>
        <w:t>shown</w:t>
      </w:r>
      <w:r w:rsidR="00C66FFB">
        <w:rPr>
          <w:rFonts w:hint="eastAsia"/>
          <w:sz w:val="28"/>
          <w:szCs w:val="28"/>
        </w:rPr>
        <w:t xml:space="preserve"> at </w:t>
      </w:r>
      <w:r w:rsidR="00270724">
        <w:rPr>
          <w:rFonts w:hint="eastAsia"/>
          <w:sz w:val="28"/>
          <w:szCs w:val="28"/>
        </w:rPr>
        <w:t xml:space="preserve">the receptions or lift lobbies of </w:t>
      </w:r>
      <w:r w:rsidR="00C66FFB">
        <w:rPr>
          <w:rFonts w:hint="eastAsia"/>
          <w:sz w:val="28"/>
          <w:szCs w:val="28"/>
        </w:rPr>
        <w:t>hospitals</w:t>
      </w:r>
      <w:r w:rsidR="003F1127">
        <w:rPr>
          <w:rFonts w:hint="eastAsia"/>
          <w:sz w:val="28"/>
          <w:szCs w:val="28"/>
        </w:rPr>
        <w:t>.</w:t>
      </w:r>
      <w:r w:rsidR="00C66FFB">
        <w:rPr>
          <w:rFonts w:hint="eastAsia"/>
          <w:sz w:val="28"/>
          <w:szCs w:val="28"/>
        </w:rPr>
        <w:t xml:space="preserve"> </w:t>
      </w:r>
      <w:r w:rsidR="00C66FFB" w:rsidRPr="00C66FFB">
        <w:rPr>
          <w:rFonts w:hint="eastAsia"/>
          <w:sz w:val="28"/>
          <w:szCs w:val="28"/>
          <w:u w:val="single"/>
        </w:rPr>
        <w:t>Mr Lee</w:t>
      </w:r>
      <w:r w:rsidR="00C67A42">
        <w:rPr>
          <w:rFonts w:hint="eastAsia"/>
          <w:sz w:val="28"/>
          <w:szCs w:val="28"/>
        </w:rPr>
        <w:t xml:space="preserve"> </w:t>
      </w:r>
      <w:r w:rsidR="00B13BA6">
        <w:rPr>
          <w:rFonts w:hint="eastAsia"/>
          <w:sz w:val="28"/>
          <w:szCs w:val="28"/>
        </w:rPr>
        <w:t xml:space="preserve">remarked that poster and video to convey the message on the availability of interpretation service in HA were currently in place in </w:t>
      </w:r>
      <w:r w:rsidR="00B13BA6">
        <w:rPr>
          <w:rFonts w:hint="eastAsia"/>
          <w:sz w:val="28"/>
          <w:szCs w:val="28"/>
        </w:rPr>
        <w:lastRenderedPageBreak/>
        <w:t xml:space="preserve">hospital/clinics.  Mr Lee </w:t>
      </w:r>
      <w:r w:rsidR="00C67A42">
        <w:rPr>
          <w:rFonts w:hint="eastAsia"/>
          <w:sz w:val="28"/>
          <w:szCs w:val="28"/>
        </w:rPr>
        <w:t xml:space="preserve">noted the suggestions and </w:t>
      </w:r>
      <w:r w:rsidR="00C67A42">
        <w:rPr>
          <w:rFonts w:hint="eastAsia"/>
          <w:sz w:val="28"/>
          <w:szCs w:val="28"/>
          <w:lang w:val="en-GB"/>
        </w:rPr>
        <w:t>sought members</w:t>
      </w:r>
      <w:r w:rsidR="00C67A42">
        <w:rPr>
          <w:sz w:val="28"/>
          <w:szCs w:val="28"/>
          <w:lang w:val="en-GB"/>
        </w:rPr>
        <w:t>’</w:t>
      </w:r>
      <w:r w:rsidR="00C67A42">
        <w:rPr>
          <w:rFonts w:hint="eastAsia"/>
          <w:sz w:val="28"/>
          <w:szCs w:val="28"/>
          <w:lang w:val="en-GB"/>
        </w:rPr>
        <w:t xml:space="preserve"> assistance in promoting the interpretation </w:t>
      </w:r>
      <w:r w:rsidR="00EF0334">
        <w:rPr>
          <w:rFonts w:hint="eastAsia"/>
          <w:sz w:val="28"/>
          <w:szCs w:val="28"/>
          <w:lang w:val="en-GB"/>
        </w:rPr>
        <w:t>service</w:t>
      </w:r>
      <w:r w:rsidR="00C67A42">
        <w:rPr>
          <w:rFonts w:hint="eastAsia"/>
          <w:sz w:val="28"/>
          <w:szCs w:val="28"/>
          <w:lang w:val="en-GB"/>
        </w:rPr>
        <w:t xml:space="preserve"> to members of their communities.</w:t>
      </w:r>
    </w:p>
    <w:p w:rsidR="00C67A42" w:rsidRDefault="00C67A42" w:rsidP="00674A31">
      <w:pPr>
        <w:tabs>
          <w:tab w:val="left" w:pos="993"/>
        </w:tabs>
        <w:spacing w:line="380" w:lineRule="exact"/>
        <w:ind w:left="991" w:hangingChars="354" w:hanging="991"/>
        <w:jc w:val="both"/>
        <w:rPr>
          <w:sz w:val="28"/>
          <w:szCs w:val="28"/>
          <w:lang w:val="en-GB"/>
        </w:rPr>
      </w:pPr>
    </w:p>
    <w:p w:rsidR="00C67A42" w:rsidRPr="00333C81" w:rsidRDefault="00333C81" w:rsidP="00674A31">
      <w:pPr>
        <w:tabs>
          <w:tab w:val="left" w:pos="993"/>
        </w:tabs>
        <w:spacing w:line="380" w:lineRule="exact"/>
        <w:ind w:left="991" w:hangingChars="354" w:hanging="991"/>
        <w:jc w:val="both"/>
        <w:rPr>
          <w:sz w:val="28"/>
          <w:szCs w:val="28"/>
          <w:lang w:val="en-GB"/>
        </w:rPr>
      </w:pPr>
      <w:r>
        <w:rPr>
          <w:rFonts w:hint="eastAsia"/>
          <w:sz w:val="28"/>
          <w:szCs w:val="28"/>
          <w:lang w:val="en-GB"/>
        </w:rPr>
        <w:t>1.2</w:t>
      </w:r>
      <w:r w:rsidR="008D36BA">
        <w:rPr>
          <w:rFonts w:hint="eastAsia"/>
          <w:sz w:val="28"/>
          <w:szCs w:val="28"/>
          <w:lang w:val="en-GB"/>
        </w:rPr>
        <w:t>.6</w:t>
      </w:r>
      <w:r>
        <w:rPr>
          <w:rFonts w:hint="eastAsia"/>
          <w:sz w:val="28"/>
          <w:szCs w:val="28"/>
          <w:lang w:val="en-GB"/>
        </w:rPr>
        <w:tab/>
      </w:r>
      <w:r w:rsidR="00BA385E" w:rsidRPr="00BA385E">
        <w:rPr>
          <w:rFonts w:hint="eastAsia"/>
          <w:sz w:val="28"/>
          <w:szCs w:val="28"/>
          <w:u w:val="single"/>
          <w:lang w:val="en-GB"/>
        </w:rPr>
        <w:t xml:space="preserve">A </w:t>
      </w:r>
      <w:r>
        <w:rPr>
          <w:rFonts w:hint="eastAsia"/>
          <w:sz w:val="28"/>
          <w:szCs w:val="28"/>
          <w:u w:val="single"/>
          <w:lang w:val="en-GB"/>
        </w:rPr>
        <w:t>member</w:t>
      </w:r>
      <w:r>
        <w:rPr>
          <w:rFonts w:hint="eastAsia"/>
          <w:sz w:val="28"/>
          <w:szCs w:val="28"/>
          <w:lang w:val="en-GB"/>
        </w:rPr>
        <w:t xml:space="preserve"> requested </w:t>
      </w:r>
      <w:r w:rsidR="00D00D76">
        <w:rPr>
          <w:rFonts w:hint="eastAsia"/>
          <w:sz w:val="28"/>
          <w:szCs w:val="28"/>
          <w:lang w:val="en-GB"/>
        </w:rPr>
        <w:t>that</w:t>
      </w:r>
      <w:r w:rsidR="00BA385E">
        <w:rPr>
          <w:rFonts w:hint="eastAsia"/>
          <w:sz w:val="28"/>
          <w:szCs w:val="28"/>
          <w:lang w:val="en-GB"/>
        </w:rPr>
        <w:t xml:space="preserve">, when a patient registered for treatment, </w:t>
      </w:r>
      <w:r>
        <w:rPr>
          <w:rFonts w:hint="eastAsia"/>
          <w:sz w:val="28"/>
          <w:szCs w:val="28"/>
          <w:lang w:val="en-GB"/>
        </w:rPr>
        <w:t xml:space="preserve">the </w:t>
      </w:r>
      <w:r w:rsidR="00674A31">
        <w:rPr>
          <w:rFonts w:hint="eastAsia"/>
          <w:sz w:val="28"/>
          <w:szCs w:val="28"/>
          <w:lang w:val="en-GB"/>
        </w:rPr>
        <w:t>front-line staff</w:t>
      </w:r>
      <w:r w:rsidR="008D36BA">
        <w:rPr>
          <w:rFonts w:hint="eastAsia"/>
          <w:sz w:val="28"/>
          <w:szCs w:val="28"/>
          <w:lang w:val="en-GB"/>
        </w:rPr>
        <w:t xml:space="preserve"> </w:t>
      </w:r>
      <w:r w:rsidR="00674A31">
        <w:rPr>
          <w:rFonts w:hint="eastAsia"/>
          <w:sz w:val="28"/>
          <w:szCs w:val="28"/>
          <w:lang w:val="en-GB"/>
        </w:rPr>
        <w:t xml:space="preserve">should </w:t>
      </w:r>
      <w:r w:rsidR="00D00D76">
        <w:rPr>
          <w:rFonts w:hint="eastAsia"/>
          <w:sz w:val="28"/>
          <w:szCs w:val="28"/>
          <w:lang w:val="en-GB"/>
        </w:rPr>
        <w:t xml:space="preserve">establish the practice to </w:t>
      </w:r>
      <w:r w:rsidR="008D36BA">
        <w:rPr>
          <w:rFonts w:hint="eastAsia"/>
          <w:sz w:val="28"/>
          <w:szCs w:val="28"/>
          <w:lang w:val="en-GB"/>
        </w:rPr>
        <w:t>identify the patient</w:t>
      </w:r>
      <w:r w:rsidR="008D36BA">
        <w:rPr>
          <w:sz w:val="28"/>
          <w:szCs w:val="28"/>
          <w:lang w:val="en-GB"/>
        </w:rPr>
        <w:t>’</w:t>
      </w:r>
      <w:r w:rsidR="008D36BA">
        <w:rPr>
          <w:rFonts w:hint="eastAsia"/>
          <w:sz w:val="28"/>
          <w:szCs w:val="28"/>
          <w:lang w:val="en-GB"/>
        </w:rPr>
        <w:t xml:space="preserve">s preferred language of communication and </w:t>
      </w:r>
      <w:r w:rsidR="00E86D4A">
        <w:rPr>
          <w:rFonts w:hint="eastAsia"/>
          <w:sz w:val="28"/>
          <w:szCs w:val="28"/>
          <w:lang w:val="en-GB"/>
        </w:rPr>
        <w:t xml:space="preserve">to </w:t>
      </w:r>
      <w:r w:rsidR="00BA385E">
        <w:rPr>
          <w:rFonts w:hint="eastAsia"/>
          <w:sz w:val="28"/>
          <w:szCs w:val="28"/>
          <w:lang w:val="en-GB"/>
        </w:rPr>
        <w:t>promote</w:t>
      </w:r>
      <w:r w:rsidR="008D36BA">
        <w:rPr>
          <w:rFonts w:hint="eastAsia"/>
          <w:sz w:val="28"/>
          <w:szCs w:val="28"/>
          <w:lang w:val="en-GB"/>
        </w:rPr>
        <w:t xml:space="preserve"> the availability of interpretation </w:t>
      </w:r>
      <w:r w:rsidR="00EF0334">
        <w:rPr>
          <w:rFonts w:hint="eastAsia"/>
          <w:sz w:val="28"/>
          <w:szCs w:val="28"/>
          <w:lang w:val="en-GB"/>
        </w:rPr>
        <w:t>service</w:t>
      </w:r>
      <w:r w:rsidR="008D36BA">
        <w:rPr>
          <w:rFonts w:hint="eastAsia"/>
          <w:sz w:val="28"/>
          <w:szCs w:val="28"/>
          <w:lang w:val="en-GB"/>
        </w:rPr>
        <w:t xml:space="preserve"> to </w:t>
      </w:r>
      <w:r w:rsidR="00BA385E">
        <w:rPr>
          <w:rFonts w:hint="eastAsia"/>
          <w:sz w:val="28"/>
          <w:szCs w:val="28"/>
          <w:lang w:val="en-GB"/>
        </w:rPr>
        <w:t>the patient</w:t>
      </w:r>
      <w:r w:rsidR="00E86D4A">
        <w:rPr>
          <w:rFonts w:hint="eastAsia"/>
          <w:sz w:val="28"/>
          <w:szCs w:val="28"/>
          <w:lang w:val="en-GB"/>
        </w:rPr>
        <w:t>s</w:t>
      </w:r>
      <w:r w:rsidR="00BA385E">
        <w:rPr>
          <w:rFonts w:hint="eastAsia"/>
          <w:sz w:val="28"/>
          <w:szCs w:val="28"/>
          <w:lang w:val="en-GB"/>
        </w:rPr>
        <w:t xml:space="preserve">. </w:t>
      </w:r>
      <w:r w:rsidR="00D00D76" w:rsidRPr="00CA593D">
        <w:rPr>
          <w:rFonts w:hint="eastAsia"/>
          <w:color w:val="FF0000"/>
          <w:sz w:val="28"/>
          <w:szCs w:val="28"/>
          <w:lang w:val="en-GB"/>
        </w:rPr>
        <w:t xml:space="preserve"> </w:t>
      </w:r>
    </w:p>
    <w:p w:rsidR="00CD1AB3" w:rsidRPr="00CD1AB3" w:rsidRDefault="00C66FFB" w:rsidP="00CD1AB3">
      <w:pPr>
        <w:tabs>
          <w:tab w:val="left" w:pos="993"/>
        </w:tabs>
        <w:spacing w:line="380" w:lineRule="exact"/>
        <w:ind w:left="991" w:hangingChars="354" w:hanging="991"/>
        <w:jc w:val="both"/>
        <w:rPr>
          <w:sz w:val="28"/>
          <w:szCs w:val="28"/>
        </w:rPr>
      </w:pPr>
      <w:r>
        <w:rPr>
          <w:rFonts w:hint="eastAsia"/>
          <w:sz w:val="28"/>
          <w:szCs w:val="28"/>
        </w:rPr>
        <w:t xml:space="preserve"> </w:t>
      </w:r>
    </w:p>
    <w:p w:rsidR="00C66FFB" w:rsidRDefault="008D36BA" w:rsidP="00C66FFB">
      <w:pPr>
        <w:tabs>
          <w:tab w:val="left" w:pos="993"/>
        </w:tabs>
        <w:snapToGrid w:val="0"/>
        <w:spacing w:line="380" w:lineRule="exact"/>
        <w:ind w:left="991" w:hangingChars="354" w:hanging="991"/>
        <w:jc w:val="both"/>
        <w:rPr>
          <w:sz w:val="28"/>
          <w:szCs w:val="28"/>
        </w:rPr>
      </w:pPr>
      <w:r>
        <w:rPr>
          <w:rFonts w:hint="eastAsia"/>
          <w:sz w:val="28"/>
          <w:szCs w:val="28"/>
        </w:rPr>
        <w:t>1.2.7</w:t>
      </w:r>
      <w:r w:rsidR="00C66FFB">
        <w:rPr>
          <w:rFonts w:hint="eastAsia"/>
          <w:sz w:val="28"/>
          <w:szCs w:val="28"/>
        </w:rPr>
        <w:tab/>
      </w:r>
      <w:r w:rsidR="00C66FFB" w:rsidRPr="00C66FFB">
        <w:rPr>
          <w:rFonts w:hint="eastAsia"/>
          <w:sz w:val="28"/>
          <w:szCs w:val="28"/>
          <w:u w:val="single"/>
        </w:rPr>
        <w:t>The Chairman</w:t>
      </w:r>
      <w:r w:rsidR="00C66FFB">
        <w:rPr>
          <w:rFonts w:hint="eastAsia"/>
          <w:sz w:val="28"/>
          <w:szCs w:val="28"/>
        </w:rPr>
        <w:t xml:space="preserve"> supplemented that the HAD</w:t>
      </w:r>
      <w:r w:rsidR="00C66FFB">
        <w:rPr>
          <w:sz w:val="28"/>
          <w:szCs w:val="28"/>
        </w:rPr>
        <w:t>’</w:t>
      </w:r>
      <w:r w:rsidR="00C66FFB">
        <w:rPr>
          <w:rFonts w:hint="eastAsia"/>
          <w:sz w:val="28"/>
          <w:szCs w:val="28"/>
        </w:rPr>
        <w:t xml:space="preserve">s service guidebook, which was published in English and six EM languages, contained a brief description of the interpretation </w:t>
      </w:r>
      <w:r w:rsidR="00EF0334">
        <w:rPr>
          <w:rFonts w:hint="eastAsia"/>
          <w:sz w:val="28"/>
          <w:szCs w:val="28"/>
        </w:rPr>
        <w:t>service</w:t>
      </w:r>
      <w:r w:rsidR="00C66FFB">
        <w:rPr>
          <w:rFonts w:hint="eastAsia"/>
          <w:sz w:val="28"/>
          <w:szCs w:val="28"/>
        </w:rPr>
        <w:t xml:space="preserve"> provided by the HA</w:t>
      </w:r>
      <w:r w:rsidR="00DB1660">
        <w:rPr>
          <w:rFonts w:hint="eastAsia"/>
          <w:sz w:val="28"/>
          <w:szCs w:val="28"/>
        </w:rPr>
        <w:t>.  T</w:t>
      </w:r>
      <w:r w:rsidR="00C66FFB">
        <w:rPr>
          <w:rFonts w:hint="eastAsia"/>
          <w:sz w:val="28"/>
          <w:szCs w:val="28"/>
        </w:rPr>
        <w:t>he guidebooks were widely distributed to the newly arrived EMs at the Hong Kong International Airport.</w:t>
      </w:r>
      <w:r w:rsidR="00E551F9">
        <w:rPr>
          <w:rFonts w:hint="eastAsia"/>
          <w:sz w:val="28"/>
          <w:szCs w:val="28"/>
        </w:rPr>
        <w:t xml:space="preserve">  </w:t>
      </w:r>
    </w:p>
    <w:p w:rsidR="00C67A42" w:rsidRDefault="00C67A42" w:rsidP="00C66FFB">
      <w:pPr>
        <w:tabs>
          <w:tab w:val="left" w:pos="993"/>
        </w:tabs>
        <w:snapToGrid w:val="0"/>
        <w:spacing w:line="380" w:lineRule="exact"/>
        <w:ind w:left="991" w:hangingChars="354" w:hanging="991"/>
        <w:jc w:val="both"/>
        <w:rPr>
          <w:sz w:val="28"/>
          <w:szCs w:val="28"/>
        </w:rPr>
      </w:pPr>
    </w:p>
    <w:p w:rsidR="00C66FFB" w:rsidRDefault="002A465C" w:rsidP="00C66FFB">
      <w:pPr>
        <w:pStyle w:val="a9"/>
        <w:numPr>
          <w:ilvl w:val="0"/>
          <w:numId w:val="35"/>
        </w:numPr>
        <w:tabs>
          <w:tab w:val="left" w:pos="993"/>
        </w:tabs>
        <w:snapToGrid w:val="0"/>
        <w:spacing w:line="380" w:lineRule="exact"/>
        <w:ind w:leftChars="0" w:left="993" w:hanging="993"/>
        <w:jc w:val="both"/>
        <w:rPr>
          <w:b/>
          <w:sz w:val="28"/>
          <w:szCs w:val="28"/>
        </w:rPr>
      </w:pPr>
      <w:r>
        <w:rPr>
          <w:rFonts w:hint="eastAsia"/>
          <w:b/>
          <w:sz w:val="28"/>
          <w:szCs w:val="28"/>
        </w:rPr>
        <w:t>I</w:t>
      </w:r>
      <w:r w:rsidR="00E954A9" w:rsidRPr="00E954A9">
        <w:rPr>
          <w:rFonts w:hint="eastAsia"/>
          <w:b/>
          <w:sz w:val="28"/>
          <w:szCs w:val="28"/>
        </w:rPr>
        <w:t>nterpreters</w:t>
      </w:r>
    </w:p>
    <w:p w:rsidR="00E954A9" w:rsidRDefault="00E954A9" w:rsidP="00E954A9">
      <w:pPr>
        <w:tabs>
          <w:tab w:val="left" w:pos="993"/>
        </w:tabs>
        <w:snapToGrid w:val="0"/>
        <w:spacing w:line="380" w:lineRule="exact"/>
        <w:jc w:val="both"/>
        <w:rPr>
          <w:b/>
          <w:sz w:val="28"/>
          <w:szCs w:val="28"/>
        </w:rPr>
      </w:pPr>
    </w:p>
    <w:p w:rsidR="00E954A9" w:rsidRDefault="008D36BA" w:rsidP="00C462CF">
      <w:pPr>
        <w:tabs>
          <w:tab w:val="left" w:pos="993"/>
        </w:tabs>
        <w:snapToGrid w:val="0"/>
        <w:spacing w:line="380" w:lineRule="exact"/>
        <w:ind w:leftChars="-1" w:left="992" w:hangingChars="355" w:hanging="994"/>
        <w:jc w:val="both"/>
        <w:rPr>
          <w:sz w:val="28"/>
          <w:szCs w:val="28"/>
        </w:rPr>
      </w:pPr>
      <w:r>
        <w:rPr>
          <w:rFonts w:hint="eastAsia"/>
          <w:sz w:val="28"/>
          <w:szCs w:val="28"/>
        </w:rPr>
        <w:t>1.2.8</w:t>
      </w:r>
      <w:r w:rsidR="00C462CF">
        <w:rPr>
          <w:rFonts w:hint="eastAsia"/>
          <w:sz w:val="28"/>
          <w:szCs w:val="28"/>
        </w:rPr>
        <w:tab/>
      </w:r>
      <w:r w:rsidR="00434230" w:rsidRPr="00434230">
        <w:rPr>
          <w:rFonts w:hint="eastAsia"/>
          <w:sz w:val="28"/>
          <w:szCs w:val="28"/>
          <w:u w:val="single"/>
        </w:rPr>
        <w:t>Some members</w:t>
      </w:r>
      <w:r w:rsidR="00434230" w:rsidRPr="00434230">
        <w:rPr>
          <w:rFonts w:hint="eastAsia"/>
          <w:sz w:val="28"/>
          <w:szCs w:val="28"/>
        </w:rPr>
        <w:t xml:space="preserve"> </w:t>
      </w:r>
      <w:r w:rsidR="00C462CF">
        <w:rPr>
          <w:rFonts w:hint="eastAsia"/>
          <w:sz w:val="28"/>
          <w:szCs w:val="28"/>
        </w:rPr>
        <w:t>were</w:t>
      </w:r>
      <w:r w:rsidR="00434230">
        <w:rPr>
          <w:rFonts w:hint="eastAsia"/>
          <w:sz w:val="28"/>
          <w:szCs w:val="28"/>
        </w:rPr>
        <w:t xml:space="preserve"> concern</w:t>
      </w:r>
      <w:r w:rsidR="00C462CF">
        <w:rPr>
          <w:rFonts w:hint="eastAsia"/>
          <w:sz w:val="28"/>
          <w:szCs w:val="28"/>
        </w:rPr>
        <w:t>ed</w:t>
      </w:r>
      <w:r w:rsidR="00434230">
        <w:rPr>
          <w:rFonts w:hint="eastAsia"/>
          <w:sz w:val="28"/>
          <w:szCs w:val="28"/>
        </w:rPr>
        <w:t xml:space="preserve"> that part-time interpreters </w:t>
      </w:r>
      <w:r w:rsidR="0055385D">
        <w:rPr>
          <w:rFonts w:hint="eastAsia"/>
          <w:sz w:val="28"/>
          <w:szCs w:val="28"/>
        </w:rPr>
        <w:t>could not</w:t>
      </w:r>
      <w:r w:rsidR="00C462CF">
        <w:rPr>
          <w:rFonts w:hint="eastAsia"/>
          <w:sz w:val="28"/>
          <w:szCs w:val="28"/>
        </w:rPr>
        <w:t xml:space="preserve"> </w:t>
      </w:r>
      <w:r w:rsidR="0055385D">
        <w:rPr>
          <w:rFonts w:hint="eastAsia"/>
          <w:sz w:val="28"/>
          <w:szCs w:val="28"/>
        </w:rPr>
        <w:t>satisfy</w:t>
      </w:r>
      <w:r w:rsidR="00503738">
        <w:rPr>
          <w:rFonts w:hint="eastAsia"/>
          <w:sz w:val="28"/>
          <w:szCs w:val="28"/>
        </w:rPr>
        <w:t xml:space="preserve"> </w:t>
      </w:r>
      <w:r w:rsidR="0055385D">
        <w:rPr>
          <w:rFonts w:hint="eastAsia"/>
          <w:sz w:val="28"/>
          <w:szCs w:val="28"/>
        </w:rPr>
        <w:t xml:space="preserve">the additional </w:t>
      </w:r>
      <w:r w:rsidR="00503738">
        <w:rPr>
          <w:sz w:val="28"/>
          <w:szCs w:val="28"/>
        </w:rPr>
        <w:t>demand</w:t>
      </w:r>
      <w:r w:rsidR="00503738">
        <w:rPr>
          <w:rFonts w:hint="eastAsia"/>
          <w:sz w:val="28"/>
          <w:szCs w:val="28"/>
        </w:rPr>
        <w:t xml:space="preserve"> </w:t>
      </w:r>
      <w:r w:rsidR="00175F69">
        <w:rPr>
          <w:rFonts w:hint="eastAsia"/>
          <w:sz w:val="28"/>
          <w:szCs w:val="28"/>
        </w:rPr>
        <w:t>during</w:t>
      </w:r>
      <w:r w:rsidR="003A4F9B">
        <w:rPr>
          <w:rFonts w:hint="eastAsia"/>
          <w:sz w:val="28"/>
          <w:szCs w:val="28"/>
        </w:rPr>
        <w:t xml:space="preserve"> </w:t>
      </w:r>
      <w:r w:rsidR="0040083D">
        <w:rPr>
          <w:rFonts w:hint="eastAsia"/>
          <w:sz w:val="28"/>
          <w:szCs w:val="28"/>
        </w:rPr>
        <w:t>busy</w:t>
      </w:r>
      <w:r w:rsidR="003A4F9B">
        <w:rPr>
          <w:rFonts w:hint="eastAsia"/>
          <w:sz w:val="28"/>
          <w:szCs w:val="28"/>
        </w:rPr>
        <w:t xml:space="preserve"> hours</w:t>
      </w:r>
      <w:r w:rsidR="005D12A7">
        <w:rPr>
          <w:rFonts w:hint="eastAsia"/>
          <w:sz w:val="28"/>
          <w:szCs w:val="28"/>
        </w:rPr>
        <w:t>.</w:t>
      </w:r>
      <w:r w:rsidR="00E359F3">
        <w:rPr>
          <w:rFonts w:hint="eastAsia"/>
          <w:sz w:val="28"/>
          <w:szCs w:val="28"/>
        </w:rPr>
        <w:t xml:space="preserve">  </w:t>
      </w:r>
      <w:r w:rsidR="005D12A7">
        <w:rPr>
          <w:rFonts w:hint="eastAsia"/>
          <w:sz w:val="28"/>
          <w:szCs w:val="28"/>
        </w:rPr>
        <w:t>They suggested that HA should consider e</w:t>
      </w:r>
      <w:r w:rsidR="00E359F3">
        <w:rPr>
          <w:rFonts w:hint="eastAsia"/>
          <w:sz w:val="28"/>
          <w:szCs w:val="28"/>
        </w:rPr>
        <w:t xml:space="preserve">mployment of </w:t>
      </w:r>
      <w:r w:rsidR="00E14B18">
        <w:rPr>
          <w:rFonts w:hint="eastAsia"/>
          <w:sz w:val="28"/>
          <w:szCs w:val="28"/>
        </w:rPr>
        <w:t xml:space="preserve">full time </w:t>
      </w:r>
      <w:r w:rsidR="00E359F3">
        <w:rPr>
          <w:rFonts w:hint="eastAsia"/>
          <w:sz w:val="28"/>
          <w:szCs w:val="28"/>
        </w:rPr>
        <w:t>interpreters</w:t>
      </w:r>
      <w:r w:rsidR="0040083D">
        <w:rPr>
          <w:rFonts w:hint="eastAsia"/>
          <w:sz w:val="28"/>
          <w:szCs w:val="28"/>
        </w:rPr>
        <w:t xml:space="preserve"> </w:t>
      </w:r>
      <w:r w:rsidR="0055385D">
        <w:rPr>
          <w:rFonts w:hint="eastAsia"/>
          <w:sz w:val="28"/>
          <w:szCs w:val="28"/>
        </w:rPr>
        <w:t>to render in-house interpretation service for a few common EM languages in</w:t>
      </w:r>
      <w:r w:rsidR="005D12A7">
        <w:rPr>
          <w:rFonts w:hint="eastAsia"/>
          <w:sz w:val="28"/>
          <w:szCs w:val="28"/>
        </w:rPr>
        <w:t xml:space="preserve"> hospitals </w:t>
      </w:r>
      <w:r w:rsidR="007647C6">
        <w:rPr>
          <w:rFonts w:hint="eastAsia"/>
          <w:sz w:val="28"/>
          <w:szCs w:val="28"/>
        </w:rPr>
        <w:t>with high concentration of EM patients</w:t>
      </w:r>
      <w:r w:rsidR="005D12A7">
        <w:rPr>
          <w:rFonts w:hint="eastAsia"/>
          <w:sz w:val="28"/>
          <w:szCs w:val="28"/>
        </w:rPr>
        <w:t>.</w:t>
      </w:r>
      <w:r w:rsidR="00C462CF">
        <w:rPr>
          <w:rFonts w:hint="eastAsia"/>
          <w:sz w:val="28"/>
          <w:szCs w:val="28"/>
        </w:rPr>
        <w:t xml:space="preserve">  </w:t>
      </w:r>
    </w:p>
    <w:p w:rsidR="00C462CF" w:rsidRDefault="00C462CF" w:rsidP="00C462CF">
      <w:pPr>
        <w:tabs>
          <w:tab w:val="left" w:pos="993"/>
        </w:tabs>
        <w:snapToGrid w:val="0"/>
        <w:spacing w:line="380" w:lineRule="exact"/>
        <w:ind w:leftChars="-1" w:left="992" w:hangingChars="355" w:hanging="994"/>
        <w:jc w:val="both"/>
        <w:rPr>
          <w:sz w:val="28"/>
          <w:szCs w:val="28"/>
        </w:rPr>
      </w:pPr>
    </w:p>
    <w:p w:rsidR="00C462CF" w:rsidRDefault="009B10E8" w:rsidP="00C462CF">
      <w:pPr>
        <w:tabs>
          <w:tab w:val="left" w:pos="993"/>
        </w:tabs>
        <w:snapToGrid w:val="0"/>
        <w:spacing w:line="380" w:lineRule="exact"/>
        <w:ind w:leftChars="-1" w:left="992" w:hangingChars="355" w:hanging="994"/>
        <w:jc w:val="both"/>
        <w:rPr>
          <w:sz w:val="28"/>
          <w:szCs w:val="28"/>
        </w:rPr>
      </w:pPr>
      <w:r>
        <w:rPr>
          <w:rFonts w:hint="eastAsia"/>
          <w:sz w:val="28"/>
          <w:szCs w:val="28"/>
        </w:rPr>
        <w:t>1.2.9</w:t>
      </w:r>
      <w:r w:rsidR="00C462CF">
        <w:rPr>
          <w:rFonts w:hint="eastAsia"/>
          <w:sz w:val="28"/>
          <w:szCs w:val="28"/>
        </w:rPr>
        <w:tab/>
      </w:r>
      <w:r w:rsidR="002A465C" w:rsidRPr="002A465C">
        <w:rPr>
          <w:rFonts w:hint="eastAsia"/>
          <w:sz w:val="28"/>
          <w:szCs w:val="28"/>
          <w:u w:val="single"/>
        </w:rPr>
        <w:t>A member</w:t>
      </w:r>
      <w:r w:rsidR="002A465C">
        <w:rPr>
          <w:rFonts w:hint="eastAsia"/>
          <w:sz w:val="28"/>
          <w:szCs w:val="28"/>
        </w:rPr>
        <w:t xml:space="preserve"> </w:t>
      </w:r>
      <w:r w:rsidR="00D00D76">
        <w:rPr>
          <w:rFonts w:hint="eastAsia"/>
          <w:sz w:val="28"/>
          <w:szCs w:val="28"/>
        </w:rPr>
        <w:t xml:space="preserve">said that it was not acceptable for </w:t>
      </w:r>
      <w:r w:rsidR="002A465C">
        <w:rPr>
          <w:rFonts w:hint="eastAsia"/>
          <w:sz w:val="28"/>
          <w:szCs w:val="28"/>
        </w:rPr>
        <w:t>HA</w:t>
      </w:r>
      <w:r w:rsidR="002A465C">
        <w:rPr>
          <w:sz w:val="28"/>
          <w:szCs w:val="28"/>
        </w:rPr>
        <w:t>’</w:t>
      </w:r>
      <w:r w:rsidR="002A465C">
        <w:rPr>
          <w:rFonts w:hint="eastAsia"/>
          <w:sz w:val="28"/>
          <w:szCs w:val="28"/>
        </w:rPr>
        <w:t xml:space="preserve">s staff </w:t>
      </w:r>
      <w:r w:rsidR="00D00D76">
        <w:rPr>
          <w:rFonts w:hint="eastAsia"/>
          <w:sz w:val="28"/>
          <w:szCs w:val="28"/>
        </w:rPr>
        <w:t>to rely</w:t>
      </w:r>
      <w:r w:rsidR="002A465C">
        <w:rPr>
          <w:rFonts w:hint="eastAsia"/>
          <w:sz w:val="28"/>
          <w:szCs w:val="28"/>
        </w:rPr>
        <w:t xml:space="preserve"> </w:t>
      </w:r>
      <w:r w:rsidR="00D00D76">
        <w:rPr>
          <w:rFonts w:hint="eastAsia"/>
          <w:sz w:val="28"/>
          <w:szCs w:val="28"/>
        </w:rPr>
        <w:t>upon</w:t>
      </w:r>
      <w:r w:rsidR="002A465C">
        <w:rPr>
          <w:rFonts w:hint="eastAsia"/>
          <w:sz w:val="28"/>
          <w:szCs w:val="28"/>
        </w:rPr>
        <w:t xml:space="preserve"> close relatives and friends of the </w:t>
      </w:r>
      <w:r w:rsidR="00E14B18">
        <w:rPr>
          <w:rFonts w:hint="eastAsia"/>
          <w:sz w:val="28"/>
          <w:szCs w:val="28"/>
        </w:rPr>
        <w:t xml:space="preserve">EM </w:t>
      </w:r>
      <w:r w:rsidR="002A465C">
        <w:rPr>
          <w:rFonts w:hint="eastAsia"/>
          <w:sz w:val="28"/>
          <w:szCs w:val="28"/>
        </w:rPr>
        <w:t xml:space="preserve">patients </w:t>
      </w:r>
      <w:r w:rsidR="00FA7AA9">
        <w:rPr>
          <w:rFonts w:hint="eastAsia"/>
          <w:sz w:val="28"/>
          <w:szCs w:val="28"/>
        </w:rPr>
        <w:t>who were inadequately trained to render</w:t>
      </w:r>
      <w:r w:rsidR="002A465C">
        <w:rPr>
          <w:rFonts w:hint="eastAsia"/>
          <w:sz w:val="28"/>
          <w:szCs w:val="28"/>
        </w:rPr>
        <w:t xml:space="preserve"> the </w:t>
      </w:r>
      <w:r w:rsidR="00FA7AA9">
        <w:rPr>
          <w:rFonts w:hint="eastAsia"/>
          <w:sz w:val="28"/>
          <w:szCs w:val="28"/>
        </w:rPr>
        <w:t xml:space="preserve">interpretation </w:t>
      </w:r>
      <w:r w:rsidR="00EF0334">
        <w:rPr>
          <w:rFonts w:hint="eastAsia"/>
          <w:sz w:val="28"/>
          <w:szCs w:val="28"/>
        </w:rPr>
        <w:t>service</w:t>
      </w:r>
      <w:r w:rsidR="00975CB5">
        <w:rPr>
          <w:rFonts w:hint="eastAsia"/>
          <w:sz w:val="28"/>
          <w:szCs w:val="28"/>
        </w:rPr>
        <w:t xml:space="preserve"> and </w:t>
      </w:r>
      <w:r w:rsidR="00917215">
        <w:rPr>
          <w:rFonts w:hint="eastAsia"/>
          <w:sz w:val="28"/>
          <w:szCs w:val="28"/>
        </w:rPr>
        <w:t xml:space="preserve">to </w:t>
      </w:r>
      <w:r w:rsidR="003E6D00">
        <w:rPr>
          <w:rFonts w:hint="eastAsia"/>
          <w:sz w:val="28"/>
          <w:szCs w:val="28"/>
        </w:rPr>
        <w:t>protect</w:t>
      </w:r>
      <w:r w:rsidR="00975CB5">
        <w:rPr>
          <w:rFonts w:hint="eastAsia"/>
          <w:sz w:val="28"/>
          <w:szCs w:val="28"/>
        </w:rPr>
        <w:t xml:space="preserve"> confidentiality of patients</w:t>
      </w:r>
      <w:r w:rsidR="00FA7AA9">
        <w:rPr>
          <w:rFonts w:hint="eastAsia"/>
          <w:sz w:val="28"/>
          <w:szCs w:val="28"/>
        </w:rPr>
        <w:t xml:space="preserve">.  </w:t>
      </w:r>
      <w:r w:rsidR="00FA7AA9">
        <w:rPr>
          <w:rFonts w:hint="eastAsia"/>
          <w:sz w:val="28"/>
          <w:szCs w:val="28"/>
          <w:u w:val="single"/>
        </w:rPr>
        <w:t>Mr Lee</w:t>
      </w:r>
      <w:r w:rsidR="00FA7AA9">
        <w:rPr>
          <w:rFonts w:hint="eastAsia"/>
          <w:sz w:val="28"/>
          <w:szCs w:val="28"/>
        </w:rPr>
        <w:t xml:space="preserve"> said that </w:t>
      </w:r>
      <w:r w:rsidR="00B13BA6">
        <w:rPr>
          <w:rFonts w:hint="eastAsia"/>
          <w:sz w:val="28"/>
          <w:szCs w:val="28"/>
        </w:rPr>
        <w:t>EM patients could request the hospital/clinic/health centre concerned to arrange for interpretation service.  HA</w:t>
      </w:r>
      <w:r w:rsidR="00FA7AA9">
        <w:rPr>
          <w:rFonts w:hint="eastAsia"/>
          <w:sz w:val="28"/>
          <w:szCs w:val="28"/>
        </w:rPr>
        <w:t xml:space="preserve"> would update the respective </w:t>
      </w:r>
      <w:r w:rsidR="00B13BA6">
        <w:rPr>
          <w:rFonts w:hint="eastAsia"/>
          <w:sz w:val="28"/>
          <w:szCs w:val="28"/>
        </w:rPr>
        <w:t xml:space="preserve">hospitals/clinics, </w:t>
      </w:r>
      <w:r w:rsidR="00FA7AA9">
        <w:rPr>
          <w:rFonts w:hint="eastAsia"/>
          <w:sz w:val="28"/>
          <w:szCs w:val="28"/>
        </w:rPr>
        <w:t xml:space="preserve">including the frontline/public enquiry counter staff </w:t>
      </w:r>
      <w:r w:rsidR="00B13BA6">
        <w:rPr>
          <w:rFonts w:hint="eastAsia"/>
          <w:sz w:val="28"/>
          <w:szCs w:val="28"/>
        </w:rPr>
        <w:t xml:space="preserve">to </w:t>
      </w:r>
      <w:r w:rsidR="00B13BA6">
        <w:rPr>
          <w:sz w:val="28"/>
          <w:szCs w:val="28"/>
        </w:rPr>
        <w:t>reinforce</w:t>
      </w:r>
      <w:r w:rsidR="00B13BA6">
        <w:rPr>
          <w:rFonts w:hint="eastAsia"/>
          <w:sz w:val="28"/>
          <w:szCs w:val="28"/>
        </w:rPr>
        <w:t xml:space="preserve"> the established </w:t>
      </w:r>
      <w:r w:rsidR="00FA7AA9">
        <w:rPr>
          <w:rFonts w:hint="eastAsia"/>
          <w:sz w:val="28"/>
          <w:szCs w:val="28"/>
        </w:rPr>
        <w:t xml:space="preserve">HA policy </w:t>
      </w:r>
      <w:r w:rsidR="00B13BA6">
        <w:rPr>
          <w:rFonts w:hint="eastAsia"/>
          <w:sz w:val="28"/>
          <w:szCs w:val="28"/>
        </w:rPr>
        <w:t xml:space="preserve">and workflow </w:t>
      </w:r>
      <w:r w:rsidR="00FA7AA9">
        <w:rPr>
          <w:rFonts w:hint="eastAsia"/>
          <w:sz w:val="28"/>
          <w:szCs w:val="28"/>
        </w:rPr>
        <w:t>in</w:t>
      </w:r>
      <w:r w:rsidR="00CD49CE">
        <w:rPr>
          <w:rFonts w:hint="eastAsia"/>
          <w:sz w:val="28"/>
          <w:szCs w:val="28"/>
        </w:rPr>
        <w:t xml:space="preserve"> this regard</w:t>
      </w:r>
      <w:r w:rsidR="00FA7AA9">
        <w:rPr>
          <w:rFonts w:hint="eastAsia"/>
          <w:sz w:val="28"/>
          <w:szCs w:val="28"/>
        </w:rPr>
        <w:t>.</w:t>
      </w:r>
      <w:r w:rsidR="00E551F9">
        <w:rPr>
          <w:rFonts w:hint="eastAsia"/>
          <w:sz w:val="28"/>
          <w:szCs w:val="28"/>
        </w:rPr>
        <w:t xml:space="preserve">  </w:t>
      </w:r>
    </w:p>
    <w:p w:rsidR="00FA7AA9" w:rsidRDefault="00FA7AA9" w:rsidP="00C462CF">
      <w:pPr>
        <w:tabs>
          <w:tab w:val="left" w:pos="993"/>
        </w:tabs>
        <w:snapToGrid w:val="0"/>
        <w:spacing w:line="380" w:lineRule="exact"/>
        <w:ind w:leftChars="-1" w:left="992" w:hangingChars="355" w:hanging="994"/>
        <w:jc w:val="both"/>
        <w:rPr>
          <w:sz w:val="28"/>
          <w:szCs w:val="28"/>
        </w:rPr>
      </w:pPr>
    </w:p>
    <w:p w:rsidR="00FA7AA9" w:rsidRDefault="00FA7AA9" w:rsidP="00FA7AA9">
      <w:pPr>
        <w:pStyle w:val="a9"/>
        <w:numPr>
          <w:ilvl w:val="0"/>
          <w:numId w:val="35"/>
        </w:numPr>
        <w:tabs>
          <w:tab w:val="left" w:pos="993"/>
        </w:tabs>
        <w:snapToGrid w:val="0"/>
        <w:spacing w:line="380" w:lineRule="exact"/>
        <w:ind w:leftChars="0" w:left="993" w:hanging="993"/>
        <w:jc w:val="both"/>
        <w:rPr>
          <w:b/>
          <w:sz w:val="28"/>
          <w:szCs w:val="28"/>
        </w:rPr>
      </w:pPr>
      <w:r w:rsidRPr="00FA7AA9">
        <w:rPr>
          <w:rFonts w:hint="eastAsia"/>
          <w:b/>
          <w:sz w:val="28"/>
          <w:szCs w:val="28"/>
        </w:rPr>
        <w:t>Training on cultural sensitivity</w:t>
      </w:r>
    </w:p>
    <w:p w:rsidR="00FA7AA9" w:rsidRDefault="00FA7AA9" w:rsidP="00FA7AA9">
      <w:pPr>
        <w:tabs>
          <w:tab w:val="left" w:pos="993"/>
        </w:tabs>
        <w:snapToGrid w:val="0"/>
        <w:spacing w:line="380" w:lineRule="exact"/>
        <w:jc w:val="both"/>
        <w:rPr>
          <w:b/>
          <w:sz w:val="28"/>
          <w:szCs w:val="28"/>
        </w:rPr>
      </w:pPr>
    </w:p>
    <w:p w:rsidR="00204CE1" w:rsidRDefault="009B10E8" w:rsidP="00FA7AA9">
      <w:pPr>
        <w:tabs>
          <w:tab w:val="left" w:pos="993"/>
        </w:tabs>
        <w:snapToGrid w:val="0"/>
        <w:spacing w:line="380" w:lineRule="exact"/>
        <w:ind w:left="991" w:hangingChars="354" w:hanging="991"/>
        <w:jc w:val="both"/>
        <w:rPr>
          <w:sz w:val="28"/>
          <w:szCs w:val="28"/>
        </w:rPr>
      </w:pPr>
      <w:r>
        <w:rPr>
          <w:rFonts w:hint="eastAsia"/>
          <w:sz w:val="28"/>
          <w:szCs w:val="28"/>
        </w:rPr>
        <w:t>1.2.10</w:t>
      </w:r>
      <w:r w:rsidR="00FA7AA9">
        <w:rPr>
          <w:rFonts w:hint="eastAsia"/>
          <w:sz w:val="28"/>
          <w:szCs w:val="28"/>
        </w:rPr>
        <w:tab/>
      </w:r>
      <w:proofErr w:type="gramStart"/>
      <w:r w:rsidR="00FA7AA9" w:rsidRPr="00C449A1">
        <w:rPr>
          <w:rFonts w:hint="eastAsia"/>
          <w:sz w:val="28"/>
          <w:szCs w:val="28"/>
          <w:u w:val="single"/>
        </w:rPr>
        <w:t>Some</w:t>
      </w:r>
      <w:proofErr w:type="gramEnd"/>
      <w:r w:rsidR="00FA7AA9" w:rsidRPr="00C449A1">
        <w:rPr>
          <w:rFonts w:hint="eastAsia"/>
          <w:sz w:val="28"/>
          <w:szCs w:val="28"/>
          <w:u w:val="single"/>
        </w:rPr>
        <w:t xml:space="preserve"> members</w:t>
      </w:r>
      <w:r w:rsidR="00FA7AA9">
        <w:rPr>
          <w:rFonts w:hint="eastAsia"/>
          <w:sz w:val="28"/>
          <w:szCs w:val="28"/>
        </w:rPr>
        <w:t xml:space="preserve"> asked whether the front line staff of HA </w:t>
      </w:r>
      <w:r w:rsidR="005B04AD">
        <w:rPr>
          <w:sz w:val="28"/>
          <w:szCs w:val="28"/>
        </w:rPr>
        <w:t>ha</w:t>
      </w:r>
      <w:r w:rsidR="005B04AD">
        <w:rPr>
          <w:rFonts w:hint="eastAsia"/>
          <w:sz w:val="28"/>
          <w:szCs w:val="28"/>
        </w:rPr>
        <w:t>d</w:t>
      </w:r>
      <w:bookmarkStart w:id="0" w:name="_GoBack"/>
      <w:bookmarkEnd w:id="0"/>
      <w:r w:rsidR="00FA7AA9">
        <w:rPr>
          <w:rFonts w:hint="eastAsia"/>
          <w:sz w:val="28"/>
          <w:szCs w:val="28"/>
        </w:rPr>
        <w:t xml:space="preserve"> received training on cultural sensitivity.  </w:t>
      </w:r>
      <w:r w:rsidR="00FA7AA9" w:rsidRPr="00FA7AA9">
        <w:rPr>
          <w:rFonts w:hint="eastAsia"/>
          <w:sz w:val="28"/>
          <w:szCs w:val="28"/>
          <w:u w:val="single"/>
        </w:rPr>
        <w:t>Mr Lee</w:t>
      </w:r>
      <w:r w:rsidR="00FA7AA9">
        <w:rPr>
          <w:rFonts w:hint="eastAsia"/>
          <w:sz w:val="28"/>
          <w:szCs w:val="28"/>
        </w:rPr>
        <w:t xml:space="preserve"> said communication training was regular</w:t>
      </w:r>
      <w:r w:rsidR="00B13BA6">
        <w:rPr>
          <w:rFonts w:hint="eastAsia"/>
          <w:sz w:val="28"/>
          <w:szCs w:val="28"/>
        </w:rPr>
        <w:t>ly</w:t>
      </w:r>
      <w:r w:rsidR="00FA7AA9">
        <w:rPr>
          <w:rFonts w:hint="eastAsia"/>
          <w:sz w:val="28"/>
          <w:szCs w:val="28"/>
        </w:rPr>
        <w:t xml:space="preserve"> provided to </w:t>
      </w:r>
      <w:r w:rsidR="003A4F9B">
        <w:rPr>
          <w:rFonts w:hint="eastAsia"/>
          <w:sz w:val="28"/>
          <w:szCs w:val="28"/>
        </w:rPr>
        <w:t>frontline staff</w:t>
      </w:r>
      <w:r w:rsidR="00FA7AA9">
        <w:rPr>
          <w:rFonts w:hint="eastAsia"/>
          <w:sz w:val="28"/>
          <w:szCs w:val="28"/>
        </w:rPr>
        <w:t xml:space="preserve"> by HA Head Office and </w:t>
      </w:r>
      <w:r w:rsidR="00FA7AA9">
        <w:rPr>
          <w:rFonts w:hint="eastAsia"/>
          <w:sz w:val="28"/>
          <w:szCs w:val="28"/>
        </w:rPr>
        <w:lastRenderedPageBreak/>
        <w:t xml:space="preserve">individual hospitals.  </w:t>
      </w:r>
      <w:r w:rsidR="00D74372">
        <w:rPr>
          <w:rFonts w:hint="eastAsia"/>
          <w:sz w:val="28"/>
          <w:szCs w:val="28"/>
        </w:rPr>
        <w:t>Multi-cultural awareness was</w:t>
      </w:r>
      <w:r w:rsidR="00FA7AA9">
        <w:rPr>
          <w:rFonts w:hint="eastAsia"/>
          <w:sz w:val="28"/>
          <w:szCs w:val="28"/>
        </w:rPr>
        <w:t xml:space="preserve"> included in the communication training</w:t>
      </w:r>
      <w:r w:rsidR="00D74372">
        <w:rPr>
          <w:rFonts w:hint="eastAsia"/>
          <w:sz w:val="28"/>
          <w:szCs w:val="28"/>
        </w:rPr>
        <w:t xml:space="preserve"> to </w:t>
      </w:r>
      <w:r w:rsidR="00D74372">
        <w:rPr>
          <w:sz w:val="28"/>
          <w:szCs w:val="28"/>
        </w:rPr>
        <w:t>recognize</w:t>
      </w:r>
      <w:r w:rsidR="00D74372">
        <w:rPr>
          <w:rFonts w:hint="eastAsia"/>
          <w:sz w:val="28"/>
          <w:szCs w:val="28"/>
        </w:rPr>
        <w:t xml:space="preserve"> the importance of communication with EM patients in a </w:t>
      </w:r>
      <w:r w:rsidR="00D74372">
        <w:rPr>
          <w:sz w:val="28"/>
          <w:szCs w:val="28"/>
        </w:rPr>
        <w:t>clinical</w:t>
      </w:r>
      <w:r w:rsidR="00D74372">
        <w:rPr>
          <w:rFonts w:hint="eastAsia"/>
          <w:sz w:val="28"/>
          <w:szCs w:val="28"/>
        </w:rPr>
        <w:t xml:space="preserve"> setting</w:t>
      </w:r>
      <w:r w:rsidR="00FA7AA9">
        <w:rPr>
          <w:rFonts w:hint="eastAsia"/>
          <w:sz w:val="28"/>
          <w:szCs w:val="28"/>
        </w:rPr>
        <w:t>.  He assured that efforts would be made to remind medical staff to show empathy for minority patients.</w:t>
      </w:r>
    </w:p>
    <w:p w:rsidR="00DB1660" w:rsidRDefault="00DB1660" w:rsidP="00FA7AA9">
      <w:pPr>
        <w:tabs>
          <w:tab w:val="left" w:pos="993"/>
        </w:tabs>
        <w:snapToGrid w:val="0"/>
        <w:spacing w:line="380" w:lineRule="exact"/>
        <w:ind w:left="991" w:hangingChars="354" w:hanging="991"/>
        <w:jc w:val="both"/>
        <w:rPr>
          <w:sz w:val="28"/>
          <w:szCs w:val="28"/>
        </w:rPr>
      </w:pPr>
    </w:p>
    <w:p w:rsidR="00FA7AA9" w:rsidRPr="00FA7AA9" w:rsidRDefault="009B10E8" w:rsidP="00FA7AA9">
      <w:pPr>
        <w:tabs>
          <w:tab w:val="left" w:pos="993"/>
        </w:tabs>
        <w:snapToGrid w:val="0"/>
        <w:spacing w:line="380" w:lineRule="exact"/>
        <w:ind w:left="991" w:hangingChars="354" w:hanging="991"/>
        <w:jc w:val="both"/>
        <w:rPr>
          <w:sz w:val="28"/>
          <w:szCs w:val="28"/>
        </w:rPr>
      </w:pPr>
      <w:r>
        <w:rPr>
          <w:rFonts w:hint="eastAsia"/>
          <w:sz w:val="28"/>
          <w:szCs w:val="28"/>
        </w:rPr>
        <w:t>1.2.11</w:t>
      </w:r>
      <w:r w:rsidR="00204CE1">
        <w:rPr>
          <w:rFonts w:hint="eastAsia"/>
          <w:sz w:val="28"/>
          <w:szCs w:val="28"/>
        </w:rPr>
        <w:tab/>
      </w:r>
      <w:r w:rsidR="00204CE1">
        <w:rPr>
          <w:rFonts w:hint="eastAsia"/>
          <w:sz w:val="28"/>
          <w:szCs w:val="28"/>
          <w:u w:val="single"/>
        </w:rPr>
        <w:t>The Chairman</w:t>
      </w:r>
      <w:r w:rsidR="00204CE1">
        <w:rPr>
          <w:rFonts w:hint="eastAsia"/>
          <w:sz w:val="28"/>
          <w:szCs w:val="28"/>
        </w:rPr>
        <w:t xml:space="preserve"> thanked members for their suggestions on enhancing interpretation service at public hospitals and invited </w:t>
      </w:r>
      <w:r w:rsidR="00E551F9" w:rsidRPr="00204CE1">
        <w:rPr>
          <w:rFonts w:hint="eastAsia"/>
          <w:sz w:val="28"/>
          <w:szCs w:val="28"/>
        </w:rPr>
        <w:t xml:space="preserve">Mr Lee </w:t>
      </w:r>
      <w:r w:rsidR="00FB3F88">
        <w:rPr>
          <w:rFonts w:hint="eastAsia"/>
          <w:sz w:val="28"/>
          <w:szCs w:val="28"/>
        </w:rPr>
        <w:t xml:space="preserve">to explore the </w:t>
      </w:r>
      <w:r w:rsidR="00E551F9">
        <w:rPr>
          <w:rFonts w:hint="eastAsia"/>
          <w:sz w:val="28"/>
          <w:szCs w:val="28"/>
        </w:rPr>
        <w:t>feasibility of suggestions raised.</w:t>
      </w:r>
    </w:p>
    <w:p w:rsidR="00C66FFB" w:rsidRPr="00C66FFB" w:rsidRDefault="00C66FFB" w:rsidP="00C66FFB">
      <w:pPr>
        <w:tabs>
          <w:tab w:val="left" w:pos="993"/>
        </w:tabs>
        <w:snapToGrid w:val="0"/>
        <w:spacing w:line="380" w:lineRule="exact"/>
        <w:ind w:left="991" w:hangingChars="354" w:hanging="991"/>
        <w:jc w:val="both"/>
        <w:rPr>
          <w:sz w:val="28"/>
          <w:szCs w:val="28"/>
        </w:rPr>
      </w:pPr>
    </w:p>
    <w:p w:rsidR="00365FC7" w:rsidRPr="001B12CD" w:rsidRDefault="00537811" w:rsidP="0024333B">
      <w:pPr>
        <w:tabs>
          <w:tab w:val="left" w:pos="960"/>
        </w:tabs>
        <w:spacing w:line="380" w:lineRule="exact"/>
        <w:jc w:val="both"/>
        <w:rPr>
          <w:b/>
          <w:sz w:val="28"/>
          <w:szCs w:val="28"/>
        </w:rPr>
      </w:pPr>
      <w:r w:rsidRPr="001B12CD">
        <w:rPr>
          <w:b/>
          <w:sz w:val="28"/>
          <w:szCs w:val="28"/>
        </w:rPr>
        <w:t>2.</w:t>
      </w:r>
      <w:r w:rsidRPr="001B12CD">
        <w:rPr>
          <w:b/>
          <w:sz w:val="28"/>
          <w:szCs w:val="28"/>
        </w:rPr>
        <w:tab/>
      </w:r>
      <w:r w:rsidR="00282006" w:rsidRPr="001B12CD">
        <w:rPr>
          <w:b/>
          <w:sz w:val="28"/>
          <w:szCs w:val="28"/>
        </w:rPr>
        <w:t>Enhanced</w:t>
      </w:r>
      <w:r w:rsidR="0025274C" w:rsidRPr="001B12CD">
        <w:rPr>
          <w:b/>
          <w:sz w:val="28"/>
          <w:szCs w:val="28"/>
        </w:rPr>
        <w:t xml:space="preserve"> </w:t>
      </w:r>
      <w:r w:rsidR="008F2DAA">
        <w:rPr>
          <w:rFonts w:hint="eastAsia"/>
          <w:b/>
          <w:sz w:val="28"/>
          <w:szCs w:val="28"/>
        </w:rPr>
        <w:t>Liaison Services for Ethnic Minorities by Police</w:t>
      </w:r>
    </w:p>
    <w:p w:rsidR="0025274C" w:rsidRPr="001B12CD" w:rsidRDefault="0025274C" w:rsidP="0024333B">
      <w:pPr>
        <w:tabs>
          <w:tab w:val="left" w:pos="960"/>
        </w:tabs>
        <w:spacing w:line="380" w:lineRule="exact"/>
        <w:jc w:val="both"/>
        <w:rPr>
          <w:b/>
          <w:sz w:val="28"/>
          <w:szCs w:val="28"/>
        </w:rPr>
      </w:pPr>
    </w:p>
    <w:p w:rsidR="00700BBA" w:rsidRPr="001B12CD" w:rsidRDefault="00700BBA" w:rsidP="0024333B">
      <w:pPr>
        <w:numPr>
          <w:ilvl w:val="1"/>
          <w:numId w:val="32"/>
        </w:numPr>
        <w:tabs>
          <w:tab w:val="clear" w:pos="362"/>
          <w:tab w:val="num" w:pos="960"/>
        </w:tabs>
        <w:snapToGrid w:val="0"/>
        <w:spacing w:line="380" w:lineRule="exact"/>
        <w:ind w:left="960" w:hanging="958"/>
        <w:jc w:val="both"/>
        <w:rPr>
          <w:sz w:val="28"/>
          <w:szCs w:val="28"/>
        </w:rPr>
      </w:pPr>
      <w:r w:rsidRPr="001B12CD">
        <w:rPr>
          <w:sz w:val="28"/>
          <w:szCs w:val="28"/>
        </w:rPr>
        <w:t xml:space="preserve">At the invitation of the Chairman, </w:t>
      </w:r>
      <w:r w:rsidR="00DB4418">
        <w:rPr>
          <w:sz w:val="28"/>
          <w:szCs w:val="28"/>
          <w:u w:val="single"/>
        </w:rPr>
        <w:t>M</w:t>
      </w:r>
      <w:r w:rsidR="00DB4418">
        <w:rPr>
          <w:rFonts w:hint="eastAsia"/>
          <w:sz w:val="28"/>
          <w:szCs w:val="28"/>
          <w:u w:val="single"/>
        </w:rPr>
        <w:t>r</w:t>
      </w:r>
      <w:r w:rsidR="00C449A1" w:rsidRPr="001B12CD">
        <w:rPr>
          <w:sz w:val="28"/>
          <w:szCs w:val="28"/>
          <w:u w:val="single"/>
        </w:rPr>
        <w:t xml:space="preserve"> </w:t>
      </w:r>
      <w:r w:rsidR="00C449A1">
        <w:rPr>
          <w:rFonts w:hint="eastAsia"/>
          <w:sz w:val="28"/>
          <w:szCs w:val="28"/>
          <w:u w:val="single"/>
        </w:rPr>
        <w:t xml:space="preserve">Chan </w:t>
      </w:r>
      <w:r w:rsidR="00C449A1" w:rsidRPr="005C74BE">
        <w:rPr>
          <w:sz w:val="28"/>
          <w:szCs w:val="28"/>
          <w:u w:val="single"/>
        </w:rPr>
        <w:t>(</w:t>
      </w:r>
      <w:r w:rsidR="00C449A1">
        <w:rPr>
          <w:rFonts w:hint="eastAsia"/>
          <w:sz w:val="28"/>
          <w:szCs w:val="28"/>
          <w:u w:val="single"/>
        </w:rPr>
        <w:t>Police)</w:t>
      </w:r>
      <w:r w:rsidR="00C449A1" w:rsidRPr="001B12CD">
        <w:rPr>
          <w:sz w:val="28"/>
          <w:szCs w:val="28"/>
        </w:rPr>
        <w:t xml:space="preserve"> </w:t>
      </w:r>
      <w:r w:rsidR="00A76159">
        <w:rPr>
          <w:rFonts w:hint="eastAsia"/>
          <w:sz w:val="28"/>
          <w:szCs w:val="28"/>
        </w:rPr>
        <w:t xml:space="preserve">briefed members on the various measures and services developed by the Police to enhance communication and </w:t>
      </w:r>
      <w:r w:rsidR="00DB4418">
        <w:rPr>
          <w:rFonts w:hint="eastAsia"/>
          <w:sz w:val="28"/>
          <w:szCs w:val="28"/>
        </w:rPr>
        <w:t xml:space="preserve">liaison with </w:t>
      </w:r>
      <w:r w:rsidR="006D50D0">
        <w:rPr>
          <w:rFonts w:hint="eastAsia"/>
          <w:sz w:val="28"/>
          <w:szCs w:val="28"/>
        </w:rPr>
        <w:t>non-ethnic Chinese (NEC).</w:t>
      </w:r>
    </w:p>
    <w:p w:rsidR="00AF7A90" w:rsidRPr="001B12CD" w:rsidRDefault="00AF7A90" w:rsidP="0024333B">
      <w:pPr>
        <w:snapToGrid w:val="0"/>
        <w:spacing w:line="380" w:lineRule="exact"/>
        <w:ind w:left="2"/>
        <w:jc w:val="both"/>
        <w:rPr>
          <w:sz w:val="28"/>
          <w:szCs w:val="28"/>
        </w:rPr>
      </w:pPr>
    </w:p>
    <w:p w:rsidR="00AF7A90" w:rsidRDefault="00AF7A90" w:rsidP="0024333B">
      <w:pPr>
        <w:numPr>
          <w:ilvl w:val="1"/>
          <w:numId w:val="32"/>
        </w:numPr>
        <w:tabs>
          <w:tab w:val="clear" w:pos="362"/>
          <w:tab w:val="num" w:pos="960"/>
        </w:tabs>
        <w:snapToGrid w:val="0"/>
        <w:spacing w:line="380" w:lineRule="exact"/>
        <w:ind w:left="960" w:hanging="958"/>
        <w:jc w:val="both"/>
        <w:rPr>
          <w:sz w:val="28"/>
          <w:szCs w:val="28"/>
        </w:rPr>
      </w:pPr>
      <w:r w:rsidRPr="001B12CD">
        <w:rPr>
          <w:sz w:val="28"/>
          <w:szCs w:val="28"/>
        </w:rPr>
        <w:t>Issues raised by members and the discussions were set out below:</w:t>
      </w:r>
    </w:p>
    <w:p w:rsidR="00DD5F66" w:rsidRDefault="00DD5F66" w:rsidP="00DD5F66">
      <w:pPr>
        <w:pStyle w:val="a9"/>
        <w:rPr>
          <w:sz w:val="28"/>
          <w:szCs w:val="28"/>
        </w:rPr>
      </w:pPr>
    </w:p>
    <w:p w:rsidR="00DD5F66" w:rsidRPr="00DD5F66" w:rsidRDefault="00DD5F66" w:rsidP="00DD5F66">
      <w:pPr>
        <w:pStyle w:val="a9"/>
        <w:numPr>
          <w:ilvl w:val="0"/>
          <w:numId w:val="37"/>
        </w:numPr>
        <w:tabs>
          <w:tab w:val="left" w:pos="993"/>
        </w:tabs>
        <w:snapToGrid w:val="0"/>
        <w:spacing w:line="380" w:lineRule="exact"/>
        <w:ind w:leftChars="0" w:left="993" w:hanging="991"/>
        <w:jc w:val="both"/>
        <w:rPr>
          <w:b/>
          <w:sz w:val="28"/>
          <w:szCs w:val="28"/>
        </w:rPr>
      </w:pPr>
      <w:r w:rsidRPr="00DD5F66">
        <w:rPr>
          <w:rFonts w:hint="eastAsia"/>
          <w:b/>
          <w:sz w:val="28"/>
          <w:szCs w:val="28"/>
        </w:rPr>
        <w:t>Handling of EMs</w:t>
      </w:r>
    </w:p>
    <w:p w:rsidR="0082199B" w:rsidRPr="001B12CD" w:rsidRDefault="0082199B" w:rsidP="0024333B">
      <w:pPr>
        <w:snapToGrid w:val="0"/>
        <w:spacing w:line="380" w:lineRule="exact"/>
        <w:jc w:val="both"/>
        <w:rPr>
          <w:sz w:val="28"/>
          <w:szCs w:val="28"/>
        </w:rPr>
      </w:pPr>
    </w:p>
    <w:p w:rsidR="00442DED" w:rsidRDefault="00A76159" w:rsidP="00442DED">
      <w:pPr>
        <w:pStyle w:val="a9"/>
        <w:numPr>
          <w:ilvl w:val="2"/>
          <w:numId w:val="32"/>
        </w:numPr>
        <w:tabs>
          <w:tab w:val="clear" w:pos="724"/>
          <w:tab w:val="left" w:pos="960"/>
        </w:tabs>
        <w:autoSpaceDE w:val="0"/>
        <w:autoSpaceDN w:val="0"/>
        <w:adjustRightInd w:val="0"/>
        <w:spacing w:line="380" w:lineRule="exact"/>
        <w:ind w:leftChars="0" w:left="993" w:hanging="989"/>
        <w:jc w:val="both"/>
        <w:rPr>
          <w:sz w:val="28"/>
          <w:szCs w:val="28"/>
        </w:rPr>
      </w:pPr>
      <w:r w:rsidRPr="00442DED">
        <w:rPr>
          <w:rFonts w:hint="eastAsia"/>
          <w:sz w:val="28"/>
          <w:szCs w:val="28"/>
          <w:u w:val="single"/>
        </w:rPr>
        <w:t>A member</w:t>
      </w:r>
      <w:r w:rsidR="002B4287" w:rsidRPr="00442DED">
        <w:rPr>
          <w:rFonts w:hint="eastAsia"/>
          <w:sz w:val="28"/>
          <w:szCs w:val="28"/>
        </w:rPr>
        <w:t xml:space="preserve"> said that racist remarks </w:t>
      </w:r>
      <w:r w:rsidR="000A180D">
        <w:rPr>
          <w:rFonts w:hint="eastAsia"/>
          <w:sz w:val="28"/>
          <w:szCs w:val="28"/>
        </w:rPr>
        <w:t xml:space="preserve">made </w:t>
      </w:r>
      <w:r w:rsidR="002B4287" w:rsidRPr="00442DED">
        <w:rPr>
          <w:rFonts w:hint="eastAsia"/>
          <w:sz w:val="28"/>
          <w:szCs w:val="28"/>
        </w:rPr>
        <w:t>by some police officers in their use of stop and search</w:t>
      </w:r>
      <w:r w:rsidR="00D028E4">
        <w:rPr>
          <w:rFonts w:hint="eastAsia"/>
          <w:sz w:val="28"/>
          <w:szCs w:val="28"/>
        </w:rPr>
        <w:t xml:space="preserve"> power</w:t>
      </w:r>
      <w:r w:rsidR="002B4287" w:rsidRPr="00442DED">
        <w:rPr>
          <w:rFonts w:hint="eastAsia"/>
          <w:sz w:val="28"/>
          <w:szCs w:val="28"/>
        </w:rPr>
        <w:t xml:space="preserve"> under</w:t>
      </w:r>
      <w:r w:rsidR="006D50D0">
        <w:rPr>
          <w:rFonts w:hint="eastAsia"/>
          <w:sz w:val="28"/>
          <w:szCs w:val="28"/>
        </w:rPr>
        <w:t>mined police efforts to engage NEC</w:t>
      </w:r>
      <w:r w:rsidR="002B4287" w:rsidRPr="00442DED">
        <w:rPr>
          <w:rFonts w:hint="eastAsia"/>
          <w:sz w:val="28"/>
          <w:szCs w:val="28"/>
        </w:rPr>
        <w:t xml:space="preserve"> communities</w:t>
      </w:r>
      <w:r w:rsidR="00FA7182" w:rsidRPr="00442DED">
        <w:rPr>
          <w:rFonts w:hint="eastAsia"/>
          <w:sz w:val="28"/>
          <w:szCs w:val="28"/>
        </w:rPr>
        <w:t xml:space="preserve">.  </w:t>
      </w:r>
      <w:r w:rsidR="00FA7182" w:rsidRPr="00442DED">
        <w:rPr>
          <w:rFonts w:hint="eastAsia"/>
          <w:sz w:val="28"/>
          <w:szCs w:val="28"/>
          <w:u w:val="single"/>
        </w:rPr>
        <w:t>Another member</w:t>
      </w:r>
      <w:r w:rsidR="000A180D">
        <w:rPr>
          <w:rFonts w:hint="eastAsia"/>
          <w:sz w:val="28"/>
          <w:szCs w:val="28"/>
        </w:rPr>
        <w:t xml:space="preserve"> asked whether the Code of Practice</w:t>
      </w:r>
      <w:r w:rsidR="00DB4418" w:rsidRPr="00442DED">
        <w:rPr>
          <w:rFonts w:hint="eastAsia"/>
          <w:sz w:val="28"/>
          <w:szCs w:val="28"/>
        </w:rPr>
        <w:t xml:space="preserve"> was in place to prevent the attitude problems encountered by </w:t>
      </w:r>
      <w:r w:rsidR="006D50D0">
        <w:rPr>
          <w:rFonts w:hint="eastAsia"/>
          <w:sz w:val="28"/>
          <w:szCs w:val="28"/>
        </w:rPr>
        <w:t>NEC</w:t>
      </w:r>
      <w:r w:rsidR="00DB4418" w:rsidRPr="00442DED">
        <w:rPr>
          <w:rFonts w:hint="eastAsia"/>
          <w:sz w:val="28"/>
          <w:szCs w:val="28"/>
        </w:rPr>
        <w:t xml:space="preserve"> in their contacts with the Police.</w:t>
      </w:r>
      <w:r w:rsidR="00FA7182" w:rsidRPr="00442DED">
        <w:rPr>
          <w:rFonts w:hint="eastAsia"/>
          <w:sz w:val="28"/>
          <w:szCs w:val="28"/>
        </w:rPr>
        <w:t xml:space="preserve">  </w:t>
      </w:r>
      <w:r w:rsidR="00FA7182" w:rsidRPr="00715310">
        <w:rPr>
          <w:rFonts w:hint="eastAsia"/>
          <w:sz w:val="28"/>
          <w:szCs w:val="28"/>
          <w:u w:val="single"/>
        </w:rPr>
        <w:t>Mr Chan</w:t>
      </w:r>
      <w:r w:rsidR="00FA7182" w:rsidRPr="00442DED">
        <w:rPr>
          <w:rFonts w:hint="eastAsia"/>
          <w:sz w:val="28"/>
          <w:szCs w:val="28"/>
        </w:rPr>
        <w:t xml:space="preserve"> </w:t>
      </w:r>
      <w:r w:rsidR="00D028E4">
        <w:rPr>
          <w:rFonts w:hint="eastAsia"/>
          <w:sz w:val="28"/>
          <w:szCs w:val="28"/>
        </w:rPr>
        <w:t>replied</w:t>
      </w:r>
      <w:r w:rsidR="002B4287" w:rsidRPr="00442DED">
        <w:rPr>
          <w:rFonts w:hint="eastAsia"/>
          <w:sz w:val="28"/>
          <w:szCs w:val="28"/>
        </w:rPr>
        <w:t xml:space="preserve"> that </w:t>
      </w:r>
      <w:r w:rsidR="000A180D">
        <w:rPr>
          <w:rFonts w:hint="eastAsia"/>
          <w:sz w:val="28"/>
          <w:szCs w:val="28"/>
        </w:rPr>
        <w:t xml:space="preserve">the </w:t>
      </w:r>
      <w:r w:rsidR="002B4287" w:rsidRPr="00442DED">
        <w:rPr>
          <w:rFonts w:hint="eastAsia"/>
          <w:sz w:val="28"/>
          <w:szCs w:val="28"/>
        </w:rPr>
        <w:t xml:space="preserve">police officers were </w:t>
      </w:r>
      <w:r w:rsidR="00615C19">
        <w:rPr>
          <w:rFonts w:hint="eastAsia"/>
          <w:sz w:val="28"/>
          <w:szCs w:val="28"/>
        </w:rPr>
        <w:t>trained to be fair and impartial in carrying out their duties and in deali</w:t>
      </w:r>
      <w:r w:rsidR="006D50D0">
        <w:rPr>
          <w:rFonts w:hint="eastAsia"/>
          <w:sz w:val="28"/>
          <w:szCs w:val="28"/>
        </w:rPr>
        <w:t>ng with members of the communities</w:t>
      </w:r>
      <w:r w:rsidR="002B4287" w:rsidRPr="00442DED">
        <w:rPr>
          <w:rFonts w:hint="eastAsia"/>
          <w:sz w:val="28"/>
          <w:szCs w:val="28"/>
        </w:rPr>
        <w:t xml:space="preserve">, </w:t>
      </w:r>
      <w:r w:rsidR="00615C19">
        <w:rPr>
          <w:rFonts w:hint="eastAsia"/>
          <w:sz w:val="28"/>
          <w:szCs w:val="28"/>
        </w:rPr>
        <w:t xml:space="preserve">irrespective of their ethnic origin. </w:t>
      </w:r>
      <w:r w:rsidR="006D0BDE">
        <w:rPr>
          <w:rFonts w:hint="eastAsia"/>
          <w:sz w:val="28"/>
          <w:szCs w:val="28"/>
        </w:rPr>
        <w:t xml:space="preserve">The </w:t>
      </w:r>
      <w:r w:rsidR="008668AF">
        <w:rPr>
          <w:rFonts w:hint="eastAsia"/>
          <w:sz w:val="28"/>
          <w:szCs w:val="28"/>
        </w:rPr>
        <w:t xml:space="preserve">Police </w:t>
      </w:r>
      <w:r w:rsidR="006D0BDE">
        <w:rPr>
          <w:rFonts w:hint="eastAsia"/>
          <w:sz w:val="28"/>
          <w:szCs w:val="28"/>
        </w:rPr>
        <w:t>Headquarter</w:t>
      </w:r>
      <w:r w:rsidR="008668AF">
        <w:rPr>
          <w:rFonts w:hint="eastAsia"/>
          <w:sz w:val="28"/>
          <w:szCs w:val="28"/>
        </w:rPr>
        <w:t>s</w:t>
      </w:r>
      <w:r w:rsidR="006D0BDE">
        <w:rPr>
          <w:rFonts w:hint="eastAsia"/>
          <w:sz w:val="28"/>
          <w:szCs w:val="28"/>
        </w:rPr>
        <w:t xml:space="preserve"> O</w:t>
      </w:r>
      <w:r w:rsidR="000A180D">
        <w:rPr>
          <w:rFonts w:hint="eastAsia"/>
          <w:sz w:val="28"/>
          <w:szCs w:val="28"/>
        </w:rPr>
        <w:t>rder</w:t>
      </w:r>
      <w:r w:rsidR="008668AF">
        <w:rPr>
          <w:rFonts w:hint="eastAsia"/>
          <w:sz w:val="28"/>
          <w:szCs w:val="28"/>
        </w:rPr>
        <w:t xml:space="preserve"> was issued</w:t>
      </w:r>
      <w:r w:rsidR="006D0BDE">
        <w:rPr>
          <w:rFonts w:hint="eastAsia"/>
          <w:sz w:val="28"/>
          <w:szCs w:val="28"/>
        </w:rPr>
        <w:t xml:space="preserve"> to ensure that </w:t>
      </w:r>
      <w:r w:rsidR="008668AF">
        <w:rPr>
          <w:rFonts w:hint="eastAsia"/>
          <w:sz w:val="28"/>
          <w:szCs w:val="28"/>
        </w:rPr>
        <w:t>all officers</w:t>
      </w:r>
      <w:r w:rsidR="006D0BDE">
        <w:rPr>
          <w:rFonts w:hint="eastAsia"/>
          <w:sz w:val="28"/>
          <w:szCs w:val="28"/>
        </w:rPr>
        <w:t xml:space="preserve"> compiled with the Race Discrimination Ordinance.  </w:t>
      </w:r>
      <w:r w:rsidR="00442DED" w:rsidRPr="00442DED">
        <w:rPr>
          <w:rFonts w:hint="eastAsia"/>
          <w:sz w:val="28"/>
          <w:szCs w:val="28"/>
        </w:rPr>
        <w:t xml:space="preserve">He would refer the suggestion </w:t>
      </w:r>
      <w:r w:rsidR="009D2951">
        <w:rPr>
          <w:rFonts w:hint="eastAsia"/>
          <w:sz w:val="28"/>
          <w:szCs w:val="28"/>
        </w:rPr>
        <w:t>about</w:t>
      </w:r>
      <w:r w:rsidR="00442DED" w:rsidRPr="00442DED">
        <w:rPr>
          <w:rFonts w:hint="eastAsia"/>
          <w:sz w:val="28"/>
          <w:szCs w:val="28"/>
        </w:rPr>
        <w:t xml:space="preserve"> the Code of </w:t>
      </w:r>
      <w:r w:rsidR="000A180D">
        <w:rPr>
          <w:rFonts w:hint="eastAsia"/>
          <w:sz w:val="28"/>
          <w:szCs w:val="28"/>
        </w:rPr>
        <w:t xml:space="preserve">Practice in dealing with </w:t>
      </w:r>
      <w:r w:rsidR="006D50D0">
        <w:rPr>
          <w:rFonts w:hint="eastAsia"/>
          <w:sz w:val="28"/>
          <w:szCs w:val="28"/>
        </w:rPr>
        <w:t>NCE</w:t>
      </w:r>
      <w:r w:rsidR="00442DED" w:rsidRPr="00442DED">
        <w:rPr>
          <w:rFonts w:hint="eastAsia"/>
          <w:sz w:val="28"/>
          <w:szCs w:val="28"/>
        </w:rPr>
        <w:t xml:space="preserve"> to the Force for consideration.</w:t>
      </w:r>
    </w:p>
    <w:p w:rsidR="00442DED" w:rsidRDefault="00442DED" w:rsidP="00442DED">
      <w:pPr>
        <w:pStyle w:val="a9"/>
        <w:tabs>
          <w:tab w:val="left" w:pos="960"/>
        </w:tabs>
        <w:autoSpaceDE w:val="0"/>
        <w:autoSpaceDN w:val="0"/>
        <w:adjustRightInd w:val="0"/>
        <w:spacing w:line="380" w:lineRule="exact"/>
        <w:ind w:leftChars="0" w:left="724"/>
        <w:jc w:val="both"/>
        <w:rPr>
          <w:sz w:val="28"/>
          <w:szCs w:val="28"/>
        </w:rPr>
      </w:pPr>
    </w:p>
    <w:p w:rsidR="00DD5F66" w:rsidRDefault="00DD5F66" w:rsidP="00715310">
      <w:pPr>
        <w:pStyle w:val="a9"/>
        <w:numPr>
          <w:ilvl w:val="2"/>
          <w:numId w:val="32"/>
        </w:numPr>
        <w:tabs>
          <w:tab w:val="clear" w:pos="724"/>
          <w:tab w:val="left" w:pos="960"/>
        </w:tabs>
        <w:autoSpaceDE w:val="0"/>
        <w:autoSpaceDN w:val="0"/>
        <w:adjustRightInd w:val="0"/>
        <w:spacing w:line="380" w:lineRule="exact"/>
        <w:ind w:leftChars="0" w:left="993" w:hanging="989"/>
        <w:jc w:val="both"/>
        <w:rPr>
          <w:sz w:val="28"/>
          <w:szCs w:val="28"/>
        </w:rPr>
      </w:pPr>
      <w:r w:rsidRPr="00491B90">
        <w:rPr>
          <w:rFonts w:hint="eastAsia"/>
          <w:sz w:val="28"/>
          <w:szCs w:val="28"/>
          <w:u w:val="single"/>
        </w:rPr>
        <w:t>A</w:t>
      </w:r>
      <w:r>
        <w:rPr>
          <w:rFonts w:hint="eastAsia"/>
          <w:sz w:val="28"/>
          <w:szCs w:val="28"/>
          <w:u w:val="single"/>
        </w:rPr>
        <w:t xml:space="preserve"> member</w:t>
      </w:r>
      <w:r>
        <w:rPr>
          <w:rFonts w:hint="eastAsia"/>
          <w:sz w:val="28"/>
          <w:szCs w:val="28"/>
        </w:rPr>
        <w:t xml:space="preserve"> was concerned that some </w:t>
      </w:r>
      <w:r w:rsidR="006D50D0">
        <w:rPr>
          <w:rFonts w:hint="eastAsia"/>
          <w:sz w:val="28"/>
          <w:szCs w:val="28"/>
        </w:rPr>
        <w:t>NEC</w:t>
      </w:r>
      <w:r>
        <w:rPr>
          <w:rFonts w:hint="eastAsia"/>
          <w:sz w:val="28"/>
          <w:szCs w:val="28"/>
        </w:rPr>
        <w:t xml:space="preserve"> were held overnight at police station because there was no interpreter to assist the Police in taking statements. </w:t>
      </w:r>
      <w:r>
        <w:rPr>
          <w:rFonts w:hint="eastAsia"/>
          <w:sz w:val="28"/>
          <w:szCs w:val="28"/>
          <w:u w:val="single"/>
        </w:rPr>
        <w:t>Another member</w:t>
      </w:r>
      <w:r>
        <w:rPr>
          <w:rFonts w:hint="eastAsia"/>
          <w:sz w:val="28"/>
          <w:szCs w:val="28"/>
        </w:rPr>
        <w:t xml:space="preserve"> suggested that the Police should consider employment of full time interpreters to provide interpretation services for P</w:t>
      </w:r>
      <w:r w:rsidR="006D50D0">
        <w:rPr>
          <w:rFonts w:hint="eastAsia"/>
          <w:sz w:val="28"/>
          <w:szCs w:val="28"/>
        </w:rPr>
        <w:t>olice Districts with a larger NEC</w:t>
      </w:r>
      <w:r>
        <w:rPr>
          <w:rFonts w:hint="eastAsia"/>
          <w:sz w:val="28"/>
          <w:szCs w:val="28"/>
        </w:rPr>
        <w:t xml:space="preserve"> population. </w:t>
      </w:r>
      <w:r w:rsidRPr="003C0A81">
        <w:rPr>
          <w:rFonts w:hint="eastAsia"/>
          <w:sz w:val="28"/>
          <w:szCs w:val="28"/>
          <w:u w:val="single"/>
        </w:rPr>
        <w:t>Mr Chan</w:t>
      </w:r>
      <w:r>
        <w:rPr>
          <w:rFonts w:hint="eastAsia"/>
          <w:sz w:val="28"/>
          <w:szCs w:val="28"/>
        </w:rPr>
        <w:t xml:space="preserve"> replied that the Police </w:t>
      </w:r>
      <w:r w:rsidR="009D2951">
        <w:rPr>
          <w:rFonts w:hint="eastAsia"/>
          <w:sz w:val="28"/>
          <w:szCs w:val="28"/>
        </w:rPr>
        <w:t>provided interpretation service by</w:t>
      </w:r>
      <w:r>
        <w:rPr>
          <w:rFonts w:hint="eastAsia"/>
          <w:sz w:val="28"/>
          <w:szCs w:val="28"/>
        </w:rPr>
        <w:t xml:space="preserve"> part-time interpreters </w:t>
      </w:r>
      <w:r>
        <w:rPr>
          <w:rFonts w:hint="eastAsia"/>
          <w:sz w:val="28"/>
          <w:szCs w:val="28"/>
        </w:rPr>
        <w:lastRenderedPageBreak/>
        <w:t>registered with the Court Language Section of the Judiciary Administration to ensure the statement</w:t>
      </w:r>
      <w:r w:rsidR="00615C19">
        <w:rPr>
          <w:rFonts w:hint="eastAsia"/>
          <w:sz w:val="28"/>
          <w:szCs w:val="28"/>
        </w:rPr>
        <w:t>s</w:t>
      </w:r>
      <w:r>
        <w:rPr>
          <w:rFonts w:hint="eastAsia"/>
          <w:sz w:val="28"/>
          <w:szCs w:val="28"/>
        </w:rPr>
        <w:t xml:space="preserve"> </w:t>
      </w:r>
      <w:r w:rsidR="00615C19">
        <w:rPr>
          <w:rFonts w:hint="eastAsia"/>
          <w:sz w:val="28"/>
          <w:szCs w:val="28"/>
        </w:rPr>
        <w:t>taken were</w:t>
      </w:r>
      <w:r>
        <w:rPr>
          <w:rFonts w:hint="eastAsia"/>
          <w:sz w:val="28"/>
          <w:szCs w:val="28"/>
        </w:rPr>
        <w:t xml:space="preserve"> admissible in court.  Since the time required by interpreters to arrive at the scene depended on various circumstantial factors, the Police </w:t>
      </w:r>
      <w:r w:rsidR="00004D96">
        <w:rPr>
          <w:rFonts w:hint="eastAsia"/>
          <w:sz w:val="28"/>
          <w:szCs w:val="28"/>
        </w:rPr>
        <w:t xml:space="preserve">had not demanded a pre-set arrival time </w:t>
      </w:r>
      <w:r>
        <w:rPr>
          <w:rFonts w:hint="eastAsia"/>
          <w:sz w:val="28"/>
          <w:szCs w:val="28"/>
        </w:rPr>
        <w:t>for interpreters.</w:t>
      </w:r>
    </w:p>
    <w:p w:rsidR="00DD5F66" w:rsidRPr="00DD5F66" w:rsidRDefault="00DD5F66" w:rsidP="00DD5F66">
      <w:pPr>
        <w:pStyle w:val="a9"/>
        <w:rPr>
          <w:sz w:val="28"/>
          <w:szCs w:val="28"/>
        </w:rPr>
      </w:pPr>
    </w:p>
    <w:p w:rsidR="00DD5F66" w:rsidRPr="00DD5F66" w:rsidRDefault="00D6407B" w:rsidP="00DD5F66">
      <w:pPr>
        <w:pStyle w:val="a9"/>
        <w:numPr>
          <w:ilvl w:val="0"/>
          <w:numId w:val="37"/>
        </w:numPr>
        <w:tabs>
          <w:tab w:val="left" w:pos="960"/>
        </w:tabs>
        <w:autoSpaceDE w:val="0"/>
        <w:autoSpaceDN w:val="0"/>
        <w:adjustRightInd w:val="0"/>
        <w:spacing w:line="380" w:lineRule="exact"/>
        <w:ind w:leftChars="0" w:left="993" w:hanging="991"/>
        <w:jc w:val="both"/>
        <w:rPr>
          <w:b/>
          <w:sz w:val="28"/>
          <w:szCs w:val="28"/>
        </w:rPr>
      </w:pPr>
      <w:r>
        <w:rPr>
          <w:rFonts w:hint="eastAsia"/>
          <w:b/>
          <w:sz w:val="28"/>
          <w:szCs w:val="28"/>
        </w:rPr>
        <w:t>Police appointments</w:t>
      </w:r>
    </w:p>
    <w:p w:rsidR="00DD5F66" w:rsidRPr="00DD5F66" w:rsidRDefault="00DD5F66" w:rsidP="00DD5F66">
      <w:pPr>
        <w:pStyle w:val="a9"/>
        <w:rPr>
          <w:sz w:val="28"/>
          <w:szCs w:val="28"/>
          <w:u w:val="single"/>
        </w:rPr>
      </w:pPr>
    </w:p>
    <w:p w:rsidR="008F2DAA" w:rsidRPr="00442DED" w:rsidRDefault="00715310" w:rsidP="00715310">
      <w:pPr>
        <w:pStyle w:val="a9"/>
        <w:numPr>
          <w:ilvl w:val="2"/>
          <w:numId w:val="32"/>
        </w:numPr>
        <w:tabs>
          <w:tab w:val="clear" w:pos="724"/>
          <w:tab w:val="left" w:pos="960"/>
        </w:tabs>
        <w:autoSpaceDE w:val="0"/>
        <w:autoSpaceDN w:val="0"/>
        <w:adjustRightInd w:val="0"/>
        <w:spacing w:line="380" w:lineRule="exact"/>
        <w:ind w:leftChars="0" w:left="993" w:hanging="989"/>
        <w:jc w:val="both"/>
        <w:rPr>
          <w:sz w:val="28"/>
          <w:szCs w:val="28"/>
        </w:rPr>
      </w:pPr>
      <w:r>
        <w:rPr>
          <w:rFonts w:hint="eastAsia"/>
          <w:sz w:val="28"/>
          <w:szCs w:val="28"/>
          <w:u w:val="single"/>
        </w:rPr>
        <w:t>Some members</w:t>
      </w:r>
      <w:r>
        <w:rPr>
          <w:rFonts w:hint="eastAsia"/>
          <w:sz w:val="28"/>
          <w:szCs w:val="28"/>
        </w:rPr>
        <w:t xml:space="preserve"> said that the Police should lower the Chinese </w:t>
      </w:r>
      <w:r w:rsidR="00712600">
        <w:rPr>
          <w:rFonts w:hint="eastAsia"/>
          <w:sz w:val="28"/>
          <w:szCs w:val="28"/>
        </w:rPr>
        <w:t>writing</w:t>
      </w:r>
      <w:r>
        <w:rPr>
          <w:rFonts w:hint="eastAsia"/>
          <w:sz w:val="28"/>
          <w:szCs w:val="28"/>
        </w:rPr>
        <w:t xml:space="preserve"> proficiency requirements for recruitment of </w:t>
      </w:r>
      <w:r w:rsidR="006D50D0">
        <w:rPr>
          <w:rFonts w:hint="eastAsia"/>
          <w:sz w:val="28"/>
          <w:szCs w:val="28"/>
        </w:rPr>
        <w:t>NEC</w:t>
      </w:r>
      <w:r w:rsidR="00D028E4">
        <w:rPr>
          <w:rFonts w:hint="eastAsia"/>
          <w:sz w:val="28"/>
          <w:szCs w:val="28"/>
        </w:rPr>
        <w:t xml:space="preserve"> </w:t>
      </w:r>
      <w:r>
        <w:rPr>
          <w:rFonts w:hint="eastAsia"/>
          <w:sz w:val="28"/>
          <w:szCs w:val="28"/>
        </w:rPr>
        <w:t xml:space="preserve">police officers.  </w:t>
      </w:r>
      <w:r>
        <w:rPr>
          <w:rFonts w:hint="eastAsia"/>
          <w:sz w:val="28"/>
          <w:szCs w:val="28"/>
          <w:u w:val="single"/>
        </w:rPr>
        <w:t>Other members</w:t>
      </w:r>
      <w:r>
        <w:rPr>
          <w:rFonts w:hint="eastAsia"/>
          <w:sz w:val="28"/>
          <w:szCs w:val="28"/>
        </w:rPr>
        <w:t xml:space="preserve"> requested the Police to consider employing a certain proportion of full-time </w:t>
      </w:r>
      <w:r w:rsidR="006D50D0">
        <w:rPr>
          <w:rFonts w:hint="eastAsia"/>
          <w:sz w:val="28"/>
          <w:szCs w:val="28"/>
        </w:rPr>
        <w:t>NEC</w:t>
      </w:r>
      <w:r w:rsidR="00D028E4">
        <w:rPr>
          <w:rFonts w:hint="eastAsia"/>
          <w:sz w:val="28"/>
          <w:szCs w:val="28"/>
        </w:rPr>
        <w:t xml:space="preserve"> </w:t>
      </w:r>
      <w:r>
        <w:rPr>
          <w:rFonts w:hint="eastAsia"/>
          <w:sz w:val="28"/>
          <w:szCs w:val="28"/>
        </w:rPr>
        <w:t xml:space="preserve">police officers for assisting the Police in investigations and liaison work.  </w:t>
      </w:r>
      <w:r w:rsidRPr="003C0A81">
        <w:rPr>
          <w:rFonts w:hint="eastAsia"/>
          <w:sz w:val="28"/>
          <w:szCs w:val="28"/>
          <w:u w:val="single"/>
        </w:rPr>
        <w:t>Mr</w:t>
      </w:r>
      <w:r w:rsidR="003C0A81" w:rsidRPr="003C0A81">
        <w:rPr>
          <w:rFonts w:hint="eastAsia"/>
          <w:sz w:val="28"/>
          <w:szCs w:val="28"/>
          <w:u w:val="single"/>
        </w:rPr>
        <w:t xml:space="preserve"> Chan</w:t>
      </w:r>
      <w:r w:rsidR="00AE1FF4">
        <w:rPr>
          <w:rFonts w:hint="eastAsia"/>
          <w:sz w:val="28"/>
          <w:szCs w:val="28"/>
        </w:rPr>
        <w:t xml:space="preserve"> said that the Chinese language proficiency requirement </w:t>
      </w:r>
      <w:r w:rsidR="0097708D">
        <w:rPr>
          <w:rFonts w:hint="eastAsia"/>
          <w:sz w:val="28"/>
          <w:szCs w:val="28"/>
        </w:rPr>
        <w:t>for the police appointments was</w:t>
      </w:r>
      <w:r w:rsidR="00AE1FF4">
        <w:rPr>
          <w:rFonts w:hint="eastAsia"/>
          <w:sz w:val="28"/>
          <w:szCs w:val="28"/>
        </w:rPr>
        <w:t xml:space="preserve"> to </w:t>
      </w:r>
      <w:r w:rsidR="00852A45">
        <w:rPr>
          <w:rFonts w:hint="eastAsia"/>
          <w:sz w:val="28"/>
          <w:szCs w:val="28"/>
        </w:rPr>
        <w:t>meet operational needs</w:t>
      </w:r>
      <w:r w:rsidR="003D0F76">
        <w:rPr>
          <w:rFonts w:hint="eastAsia"/>
          <w:sz w:val="28"/>
          <w:szCs w:val="28"/>
        </w:rPr>
        <w:t>.  The</w:t>
      </w:r>
      <w:r w:rsidR="0097708D">
        <w:rPr>
          <w:rFonts w:hint="eastAsia"/>
          <w:sz w:val="28"/>
          <w:szCs w:val="28"/>
        </w:rPr>
        <w:t xml:space="preserve"> use of the Chinese language was very important in the communication between the Police and the public</w:t>
      </w:r>
      <w:r w:rsidR="00AE1FF4">
        <w:rPr>
          <w:rFonts w:hint="eastAsia"/>
          <w:sz w:val="28"/>
          <w:szCs w:val="28"/>
        </w:rPr>
        <w:t xml:space="preserve">.  </w:t>
      </w:r>
      <w:r w:rsidR="0097708D">
        <w:rPr>
          <w:rFonts w:hint="eastAsia"/>
          <w:sz w:val="28"/>
          <w:szCs w:val="28"/>
        </w:rPr>
        <w:t xml:space="preserve">The Police understood the concern about the impact of the requirement on the appointment of EMs to the Police.  </w:t>
      </w:r>
      <w:r w:rsidR="00D6407B">
        <w:rPr>
          <w:rFonts w:hint="eastAsia"/>
          <w:sz w:val="28"/>
          <w:szCs w:val="28"/>
        </w:rPr>
        <w:t>On this basis</w:t>
      </w:r>
      <w:r w:rsidR="00AE1FF4">
        <w:rPr>
          <w:rFonts w:hint="eastAsia"/>
          <w:sz w:val="28"/>
          <w:szCs w:val="28"/>
        </w:rPr>
        <w:t xml:space="preserve">, the Force had adopted various measures to engage the </w:t>
      </w:r>
      <w:r w:rsidR="006D50D0">
        <w:rPr>
          <w:rFonts w:hint="eastAsia"/>
          <w:sz w:val="28"/>
          <w:szCs w:val="28"/>
        </w:rPr>
        <w:t xml:space="preserve">NEC </w:t>
      </w:r>
      <w:r w:rsidR="00AE1FF4">
        <w:rPr>
          <w:rFonts w:hint="eastAsia"/>
          <w:sz w:val="28"/>
          <w:szCs w:val="28"/>
        </w:rPr>
        <w:t xml:space="preserve">community for appointments.  One of the measures was to award </w:t>
      </w:r>
      <w:r w:rsidR="008668AF">
        <w:rPr>
          <w:rFonts w:hint="eastAsia"/>
          <w:sz w:val="28"/>
          <w:szCs w:val="28"/>
        </w:rPr>
        <w:t xml:space="preserve">additional </w:t>
      </w:r>
      <w:r w:rsidR="00AE1FF4">
        <w:rPr>
          <w:rFonts w:hint="eastAsia"/>
          <w:sz w:val="28"/>
          <w:szCs w:val="28"/>
        </w:rPr>
        <w:t xml:space="preserve">scores to Police Constable </w:t>
      </w:r>
      <w:r w:rsidR="008668AF">
        <w:rPr>
          <w:rFonts w:hint="eastAsia"/>
          <w:sz w:val="28"/>
          <w:szCs w:val="28"/>
        </w:rPr>
        <w:t>candidates</w:t>
      </w:r>
      <w:r w:rsidR="00AE1FF4">
        <w:rPr>
          <w:rFonts w:hint="eastAsia"/>
          <w:sz w:val="28"/>
          <w:szCs w:val="28"/>
        </w:rPr>
        <w:t xml:space="preserve"> with foreign </w:t>
      </w:r>
      <w:r w:rsidR="00AE1FF4">
        <w:rPr>
          <w:sz w:val="28"/>
          <w:szCs w:val="28"/>
        </w:rPr>
        <w:t>language</w:t>
      </w:r>
      <w:r w:rsidR="00AE1FF4">
        <w:rPr>
          <w:rFonts w:hint="eastAsia"/>
          <w:sz w:val="28"/>
          <w:szCs w:val="28"/>
        </w:rPr>
        <w:t xml:space="preserve"> skills</w:t>
      </w:r>
      <w:r w:rsidR="008668AF">
        <w:rPr>
          <w:rFonts w:hint="eastAsia"/>
          <w:sz w:val="28"/>
          <w:szCs w:val="28"/>
        </w:rPr>
        <w:t xml:space="preserve"> such as Urdu, Tagalog etc.</w:t>
      </w:r>
    </w:p>
    <w:p w:rsidR="00175B93" w:rsidRPr="001B12CD" w:rsidRDefault="00175B93" w:rsidP="0024333B">
      <w:pPr>
        <w:tabs>
          <w:tab w:val="left" w:pos="960"/>
        </w:tabs>
        <w:autoSpaceDE w:val="0"/>
        <w:autoSpaceDN w:val="0"/>
        <w:adjustRightInd w:val="0"/>
        <w:spacing w:line="380" w:lineRule="exact"/>
        <w:ind w:left="958" w:hangingChars="342" w:hanging="958"/>
        <w:jc w:val="both"/>
        <w:rPr>
          <w:sz w:val="28"/>
          <w:szCs w:val="28"/>
        </w:rPr>
      </w:pPr>
    </w:p>
    <w:p w:rsidR="00D761EC" w:rsidRPr="00DD5F66" w:rsidRDefault="00615C19" w:rsidP="00DD5F66">
      <w:pPr>
        <w:pStyle w:val="a9"/>
        <w:numPr>
          <w:ilvl w:val="0"/>
          <w:numId w:val="37"/>
        </w:numPr>
        <w:snapToGrid w:val="0"/>
        <w:spacing w:line="380" w:lineRule="exact"/>
        <w:ind w:leftChars="0" w:left="993" w:hanging="991"/>
        <w:jc w:val="both"/>
        <w:rPr>
          <w:b/>
          <w:sz w:val="28"/>
          <w:szCs w:val="28"/>
        </w:rPr>
      </w:pPr>
      <w:r>
        <w:rPr>
          <w:rFonts w:hint="eastAsia"/>
          <w:b/>
          <w:sz w:val="28"/>
          <w:szCs w:val="28"/>
        </w:rPr>
        <w:t xml:space="preserve">Proactive engagement </w:t>
      </w:r>
      <w:r w:rsidR="00DD5F66" w:rsidRPr="00DD5F66">
        <w:rPr>
          <w:rFonts w:hint="eastAsia"/>
          <w:b/>
          <w:sz w:val="28"/>
          <w:szCs w:val="28"/>
        </w:rPr>
        <w:t>with EMs</w:t>
      </w:r>
    </w:p>
    <w:p w:rsidR="007B5E79" w:rsidRDefault="007B5E79" w:rsidP="00C43ACD">
      <w:pPr>
        <w:snapToGrid w:val="0"/>
        <w:spacing w:line="380" w:lineRule="exact"/>
        <w:ind w:leftChars="1" w:left="990" w:hangingChars="353" w:hanging="988"/>
        <w:jc w:val="both"/>
        <w:rPr>
          <w:sz w:val="28"/>
          <w:szCs w:val="28"/>
        </w:rPr>
      </w:pPr>
    </w:p>
    <w:p w:rsidR="007B5E79" w:rsidRDefault="007B5E79" w:rsidP="00C43ACD">
      <w:pPr>
        <w:snapToGrid w:val="0"/>
        <w:spacing w:line="380" w:lineRule="exact"/>
        <w:ind w:leftChars="1" w:left="990" w:hangingChars="353" w:hanging="988"/>
        <w:jc w:val="both"/>
        <w:rPr>
          <w:sz w:val="28"/>
          <w:szCs w:val="28"/>
        </w:rPr>
      </w:pPr>
      <w:r>
        <w:rPr>
          <w:rFonts w:hint="eastAsia"/>
          <w:sz w:val="28"/>
          <w:szCs w:val="28"/>
        </w:rPr>
        <w:t>2.2.4</w:t>
      </w:r>
      <w:r>
        <w:rPr>
          <w:rFonts w:hint="eastAsia"/>
          <w:sz w:val="28"/>
          <w:szCs w:val="28"/>
        </w:rPr>
        <w:tab/>
      </w:r>
      <w:r>
        <w:rPr>
          <w:rFonts w:hint="eastAsia"/>
          <w:sz w:val="28"/>
          <w:szCs w:val="28"/>
          <w:u w:val="single"/>
        </w:rPr>
        <w:t>A member</w:t>
      </w:r>
      <w:r w:rsidR="00EC5271">
        <w:rPr>
          <w:rFonts w:hint="eastAsia"/>
          <w:sz w:val="28"/>
          <w:szCs w:val="28"/>
        </w:rPr>
        <w:t xml:space="preserve"> asked if the Police had developed network with </w:t>
      </w:r>
      <w:r w:rsidR="006D50D0">
        <w:rPr>
          <w:rFonts w:hint="eastAsia"/>
          <w:sz w:val="28"/>
          <w:szCs w:val="28"/>
        </w:rPr>
        <w:t>NEC</w:t>
      </w:r>
      <w:r w:rsidR="00EC5271">
        <w:rPr>
          <w:rFonts w:hint="eastAsia"/>
          <w:sz w:val="28"/>
          <w:szCs w:val="28"/>
        </w:rPr>
        <w:t xml:space="preserve"> communities to </w:t>
      </w:r>
      <w:r w:rsidR="009D2951">
        <w:rPr>
          <w:rFonts w:hint="eastAsia"/>
          <w:sz w:val="28"/>
          <w:szCs w:val="28"/>
        </w:rPr>
        <w:t xml:space="preserve">enhance </w:t>
      </w:r>
      <w:r w:rsidR="005D5183">
        <w:rPr>
          <w:rFonts w:hint="eastAsia"/>
          <w:sz w:val="28"/>
          <w:szCs w:val="28"/>
        </w:rPr>
        <w:t xml:space="preserve">investigation of cases involving </w:t>
      </w:r>
      <w:r w:rsidR="006D50D0">
        <w:rPr>
          <w:rFonts w:hint="eastAsia"/>
          <w:sz w:val="28"/>
          <w:szCs w:val="28"/>
        </w:rPr>
        <w:t xml:space="preserve">NEC </w:t>
      </w:r>
      <w:r w:rsidR="005D5183">
        <w:rPr>
          <w:rFonts w:hint="eastAsia"/>
          <w:sz w:val="28"/>
          <w:szCs w:val="28"/>
        </w:rPr>
        <w:t xml:space="preserve">and </w:t>
      </w:r>
      <w:r w:rsidR="009D2951">
        <w:rPr>
          <w:rFonts w:hint="eastAsia"/>
          <w:sz w:val="28"/>
          <w:szCs w:val="28"/>
        </w:rPr>
        <w:t>service delivery to them</w:t>
      </w:r>
      <w:r w:rsidR="00EC5271">
        <w:rPr>
          <w:rFonts w:hint="eastAsia"/>
          <w:sz w:val="28"/>
          <w:szCs w:val="28"/>
        </w:rPr>
        <w:t xml:space="preserve">.  </w:t>
      </w:r>
      <w:r w:rsidR="001C28E8">
        <w:rPr>
          <w:rFonts w:hint="eastAsia"/>
          <w:sz w:val="28"/>
          <w:szCs w:val="28"/>
        </w:rPr>
        <w:t xml:space="preserve"> </w:t>
      </w:r>
      <w:r w:rsidR="004C6883">
        <w:rPr>
          <w:rFonts w:hint="eastAsia"/>
          <w:sz w:val="28"/>
          <w:szCs w:val="28"/>
          <w:u w:val="single"/>
        </w:rPr>
        <w:t>Mr Chan</w:t>
      </w:r>
      <w:r w:rsidR="004C6883">
        <w:rPr>
          <w:rFonts w:hint="eastAsia"/>
          <w:sz w:val="28"/>
          <w:szCs w:val="28"/>
        </w:rPr>
        <w:t xml:space="preserve"> responded that </w:t>
      </w:r>
      <w:r w:rsidR="00EB5DBC">
        <w:rPr>
          <w:rFonts w:hint="eastAsia"/>
          <w:sz w:val="28"/>
          <w:szCs w:val="28"/>
        </w:rPr>
        <w:t xml:space="preserve">the Police had </w:t>
      </w:r>
      <w:r w:rsidR="008668AF">
        <w:rPr>
          <w:rFonts w:hint="eastAsia"/>
          <w:sz w:val="28"/>
          <w:szCs w:val="28"/>
        </w:rPr>
        <w:t xml:space="preserve">maintained communication with </w:t>
      </w:r>
      <w:r w:rsidR="005D5183">
        <w:rPr>
          <w:rFonts w:hint="eastAsia"/>
          <w:sz w:val="28"/>
          <w:szCs w:val="28"/>
        </w:rPr>
        <w:t xml:space="preserve">different </w:t>
      </w:r>
      <w:r w:rsidR="006D50D0">
        <w:rPr>
          <w:rFonts w:hint="eastAsia"/>
          <w:sz w:val="28"/>
          <w:szCs w:val="28"/>
        </w:rPr>
        <w:t>NEC</w:t>
      </w:r>
      <w:r w:rsidR="00D6407B">
        <w:rPr>
          <w:rFonts w:hint="eastAsia"/>
          <w:sz w:val="28"/>
          <w:szCs w:val="28"/>
        </w:rPr>
        <w:t xml:space="preserve"> communities</w:t>
      </w:r>
      <w:r w:rsidR="008668AF">
        <w:rPr>
          <w:rFonts w:hint="eastAsia"/>
          <w:sz w:val="28"/>
          <w:szCs w:val="28"/>
        </w:rPr>
        <w:t xml:space="preserve"> to enhance their awareness on crime prevention.</w:t>
      </w:r>
      <w:r w:rsidR="005D5183">
        <w:rPr>
          <w:rFonts w:hint="eastAsia"/>
          <w:sz w:val="28"/>
          <w:szCs w:val="28"/>
        </w:rPr>
        <w:t xml:space="preserve">  D</w:t>
      </w:r>
      <w:r w:rsidR="00EB5DBC">
        <w:rPr>
          <w:rFonts w:hint="eastAsia"/>
          <w:sz w:val="28"/>
          <w:szCs w:val="28"/>
        </w:rPr>
        <w:t xml:space="preserve">ifferent types of activities </w:t>
      </w:r>
      <w:r w:rsidR="005D5183">
        <w:rPr>
          <w:rFonts w:hint="eastAsia"/>
          <w:sz w:val="28"/>
          <w:szCs w:val="28"/>
        </w:rPr>
        <w:t xml:space="preserve">were organised </w:t>
      </w:r>
      <w:r w:rsidR="00615C19">
        <w:rPr>
          <w:rFonts w:hint="eastAsia"/>
          <w:sz w:val="28"/>
          <w:szCs w:val="28"/>
        </w:rPr>
        <w:t xml:space="preserve">in partnership with </w:t>
      </w:r>
      <w:r w:rsidR="006D50D0">
        <w:rPr>
          <w:rFonts w:hint="eastAsia"/>
          <w:sz w:val="28"/>
          <w:szCs w:val="28"/>
        </w:rPr>
        <w:t>NEC</w:t>
      </w:r>
      <w:r w:rsidR="00EB5DBC">
        <w:rPr>
          <w:rFonts w:hint="eastAsia"/>
          <w:sz w:val="28"/>
          <w:szCs w:val="28"/>
        </w:rPr>
        <w:t xml:space="preserve"> </w:t>
      </w:r>
      <w:r w:rsidR="00D6407B">
        <w:rPr>
          <w:rFonts w:hint="eastAsia"/>
          <w:sz w:val="28"/>
          <w:szCs w:val="28"/>
        </w:rPr>
        <w:t>organisations</w:t>
      </w:r>
      <w:r w:rsidR="00EB5DBC">
        <w:rPr>
          <w:rFonts w:hint="eastAsia"/>
          <w:sz w:val="28"/>
          <w:szCs w:val="28"/>
        </w:rPr>
        <w:t xml:space="preserve"> to </w:t>
      </w:r>
      <w:r w:rsidR="00615C19">
        <w:rPr>
          <w:rFonts w:hint="eastAsia"/>
          <w:sz w:val="28"/>
          <w:szCs w:val="28"/>
        </w:rPr>
        <w:t xml:space="preserve">fight </w:t>
      </w:r>
      <w:r w:rsidR="00EB5DBC">
        <w:rPr>
          <w:rFonts w:hint="eastAsia"/>
          <w:sz w:val="28"/>
          <w:szCs w:val="28"/>
        </w:rPr>
        <w:t xml:space="preserve">crime. </w:t>
      </w:r>
    </w:p>
    <w:p w:rsidR="00DD5F66" w:rsidRPr="005D5183" w:rsidRDefault="00DD5F66" w:rsidP="00C43ACD">
      <w:pPr>
        <w:snapToGrid w:val="0"/>
        <w:spacing w:line="380" w:lineRule="exact"/>
        <w:ind w:leftChars="1" w:left="990" w:hangingChars="353" w:hanging="988"/>
        <w:jc w:val="both"/>
        <w:rPr>
          <w:sz w:val="28"/>
          <w:szCs w:val="28"/>
        </w:rPr>
      </w:pPr>
    </w:p>
    <w:p w:rsidR="00DD5F66" w:rsidRPr="00615C19" w:rsidRDefault="00615C19" w:rsidP="00DD5F66">
      <w:pPr>
        <w:pStyle w:val="a9"/>
        <w:numPr>
          <w:ilvl w:val="0"/>
          <w:numId w:val="37"/>
        </w:numPr>
        <w:tabs>
          <w:tab w:val="left" w:pos="993"/>
        </w:tabs>
        <w:snapToGrid w:val="0"/>
        <w:spacing w:line="380" w:lineRule="exact"/>
        <w:ind w:leftChars="0" w:left="993" w:hanging="991"/>
        <w:jc w:val="both"/>
        <w:rPr>
          <w:b/>
          <w:sz w:val="28"/>
          <w:szCs w:val="28"/>
        </w:rPr>
      </w:pPr>
      <w:r w:rsidRPr="00615C19">
        <w:rPr>
          <w:rFonts w:hint="eastAsia"/>
          <w:b/>
          <w:sz w:val="28"/>
          <w:szCs w:val="28"/>
        </w:rPr>
        <w:t>Complaint against police officers</w:t>
      </w:r>
    </w:p>
    <w:p w:rsidR="005C74BE" w:rsidRDefault="00C43ACD" w:rsidP="00C43ACD">
      <w:pPr>
        <w:snapToGrid w:val="0"/>
        <w:spacing w:line="380" w:lineRule="exact"/>
        <w:ind w:leftChars="1" w:left="990" w:hangingChars="353" w:hanging="988"/>
        <w:jc w:val="both"/>
        <w:rPr>
          <w:sz w:val="28"/>
          <w:szCs w:val="28"/>
        </w:rPr>
      </w:pPr>
      <w:r>
        <w:rPr>
          <w:rFonts w:hint="eastAsia"/>
          <w:sz w:val="28"/>
          <w:szCs w:val="28"/>
        </w:rPr>
        <w:t xml:space="preserve"> </w:t>
      </w:r>
    </w:p>
    <w:p w:rsidR="00712600" w:rsidRDefault="001C28E8" w:rsidP="009B10E8">
      <w:pPr>
        <w:pStyle w:val="a9"/>
        <w:numPr>
          <w:ilvl w:val="2"/>
          <w:numId w:val="39"/>
        </w:numPr>
        <w:snapToGrid w:val="0"/>
        <w:spacing w:line="380" w:lineRule="exact"/>
        <w:ind w:leftChars="0" w:left="993" w:hanging="993"/>
        <w:jc w:val="both"/>
        <w:rPr>
          <w:sz w:val="28"/>
          <w:szCs w:val="28"/>
        </w:rPr>
      </w:pPr>
      <w:r w:rsidRPr="00712600">
        <w:rPr>
          <w:rFonts w:hint="eastAsia"/>
          <w:sz w:val="28"/>
          <w:szCs w:val="28"/>
          <w:u w:val="single"/>
        </w:rPr>
        <w:t>A member</w:t>
      </w:r>
      <w:r w:rsidR="00DD5F66" w:rsidRPr="00712600">
        <w:rPr>
          <w:rFonts w:hint="eastAsia"/>
          <w:sz w:val="28"/>
          <w:szCs w:val="28"/>
        </w:rPr>
        <w:t xml:space="preserve"> said that the Police should explore measures to promote racial equality in the </w:t>
      </w:r>
      <w:r w:rsidRPr="00712600">
        <w:rPr>
          <w:rFonts w:hint="eastAsia"/>
          <w:sz w:val="28"/>
          <w:szCs w:val="28"/>
        </w:rPr>
        <w:t>current police complaint mechanism</w:t>
      </w:r>
      <w:r w:rsidR="00DD5F66" w:rsidRPr="00712600">
        <w:rPr>
          <w:rFonts w:hint="eastAsia"/>
          <w:sz w:val="28"/>
          <w:szCs w:val="28"/>
        </w:rPr>
        <w:t xml:space="preserve"> given that the number of substantiated cases lodged by </w:t>
      </w:r>
      <w:r w:rsidR="006D50D0">
        <w:rPr>
          <w:rFonts w:hint="eastAsia"/>
          <w:sz w:val="28"/>
          <w:szCs w:val="28"/>
        </w:rPr>
        <w:t>NEC</w:t>
      </w:r>
      <w:r w:rsidR="00DD5F66" w:rsidRPr="00712600">
        <w:rPr>
          <w:rFonts w:hint="eastAsia"/>
          <w:sz w:val="28"/>
          <w:szCs w:val="28"/>
        </w:rPr>
        <w:t xml:space="preserve"> complainants was </w:t>
      </w:r>
      <w:r w:rsidR="00DD5F66" w:rsidRPr="00712600">
        <w:rPr>
          <w:rFonts w:hint="eastAsia"/>
          <w:sz w:val="28"/>
          <w:szCs w:val="28"/>
        </w:rPr>
        <w:lastRenderedPageBreak/>
        <w:t xml:space="preserve">relatively low.  </w:t>
      </w:r>
      <w:r w:rsidR="00DD5F66" w:rsidRPr="00712600">
        <w:rPr>
          <w:rFonts w:hint="eastAsia"/>
          <w:sz w:val="28"/>
          <w:szCs w:val="28"/>
          <w:u w:val="single"/>
        </w:rPr>
        <w:t>Ms Cho</w:t>
      </w:r>
      <w:r w:rsidR="00B142D0">
        <w:rPr>
          <w:rFonts w:hint="eastAsia"/>
          <w:sz w:val="28"/>
          <w:szCs w:val="28"/>
          <w:u w:val="single"/>
        </w:rPr>
        <w:t>i</w:t>
      </w:r>
      <w:r w:rsidR="00DD5F66" w:rsidRPr="00712600">
        <w:rPr>
          <w:rFonts w:hint="eastAsia"/>
          <w:sz w:val="28"/>
          <w:szCs w:val="28"/>
        </w:rPr>
        <w:t xml:space="preserve"> (Police) explained that</w:t>
      </w:r>
      <w:r w:rsidR="000C3346" w:rsidRPr="00712600">
        <w:rPr>
          <w:rFonts w:hint="eastAsia"/>
          <w:sz w:val="28"/>
          <w:szCs w:val="28"/>
        </w:rPr>
        <w:t xml:space="preserve"> </w:t>
      </w:r>
      <w:r w:rsidR="000C3346" w:rsidRPr="00712600">
        <w:rPr>
          <w:sz w:val="28"/>
          <w:szCs w:val="28"/>
        </w:rPr>
        <w:t>procedure</w:t>
      </w:r>
      <w:r w:rsidR="000C3346" w:rsidRPr="00712600">
        <w:rPr>
          <w:rFonts w:hint="eastAsia"/>
          <w:sz w:val="28"/>
          <w:szCs w:val="28"/>
        </w:rPr>
        <w:t xml:space="preserve"> of </w:t>
      </w:r>
      <w:r w:rsidR="00BE5A4B">
        <w:rPr>
          <w:rFonts w:hint="eastAsia"/>
          <w:sz w:val="28"/>
          <w:szCs w:val="28"/>
        </w:rPr>
        <w:t xml:space="preserve">filing </w:t>
      </w:r>
      <w:r w:rsidR="000C3346" w:rsidRPr="00712600">
        <w:rPr>
          <w:rFonts w:hint="eastAsia"/>
          <w:sz w:val="28"/>
          <w:szCs w:val="28"/>
        </w:rPr>
        <w:t xml:space="preserve">a complaint </w:t>
      </w:r>
      <w:r w:rsidR="009B1DB9" w:rsidRPr="00712600">
        <w:rPr>
          <w:rFonts w:hint="eastAsia"/>
          <w:sz w:val="28"/>
          <w:szCs w:val="28"/>
        </w:rPr>
        <w:t>against a police officer</w:t>
      </w:r>
      <w:r w:rsidR="000C3346" w:rsidRPr="00712600">
        <w:rPr>
          <w:rFonts w:hint="eastAsia"/>
          <w:sz w:val="28"/>
          <w:szCs w:val="28"/>
        </w:rPr>
        <w:t xml:space="preserve"> was </w:t>
      </w:r>
      <w:r w:rsidR="00B142D0">
        <w:rPr>
          <w:rFonts w:hint="eastAsia"/>
          <w:sz w:val="28"/>
          <w:szCs w:val="28"/>
        </w:rPr>
        <w:t xml:space="preserve">more or less </w:t>
      </w:r>
      <w:r w:rsidR="000C3346" w:rsidRPr="00712600">
        <w:rPr>
          <w:rFonts w:hint="eastAsia"/>
          <w:sz w:val="28"/>
          <w:szCs w:val="28"/>
        </w:rPr>
        <w:t xml:space="preserve">the same as that for </w:t>
      </w:r>
      <w:r w:rsidR="00BE5A4B">
        <w:rPr>
          <w:rFonts w:hint="eastAsia"/>
          <w:sz w:val="28"/>
          <w:szCs w:val="28"/>
        </w:rPr>
        <w:t>filing</w:t>
      </w:r>
      <w:r w:rsidR="000C3346" w:rsidRPr="00712600">
        <w:rPr>
          <w:rFonts w:hint="eastAsia"/>
          <w:sz w:val="28"/>
          <w:szCs w:val="28"/>
        </w:rPr>
        <w:t xml:space="preserve"> a </w:t>
      </w:r>
      <w:r w:rsidR="00712600" w:rsidRPr="00712600">
        <w:rPr>
          <w:rFonts w:hint="eastAsia"/>
          <w:sz w:val="28"/>
          <w:szCs w:val="28"/>
        </w:rPr>
        <w:t>crime report</w:t>
      </w:r>
      <w:r w:rsidR="00B142D0">
        <w:rPr>
          <w:rFonts w:hint="eastAsia"/>
          <w:sz w:val="28"/>
          <w:szCs w:val="28"/>
        </w:rPr>
        <w:t>.  The complainants could approach</w:t>
      </w:r>
      <w:r w:rsidR="003D0F76">
        <w:rPr>
          <w:rFonts w:hint="eastAsia"/>
          <w:sz w:val="28"/>
          <w:szCs w:val="28"/>
        </w:rPr>
        <w:t xml:space="preserve"> any police station</w:t>
      </w:r>
      <w:r w:rsidR="00B142D0">
        <w:rPr>
          <w:rFonts w:hint="eastAsia"/>
          <w:sz w:val="28"/>
          <w:szCs w:val="28"/>
        </w:rPr>
        <w:t xml:space="preserve">, any police officers, </w:t>
      </w:r>
      <w:r w:rsidR="00BD2848">
        <w:rPr>
          <w:rFonts w:hint="eastAsia"/>
          <w:sz w:val="28"/>
          <w:szCs w:val="28"/>
        </w:rPr>
        <w:t>t</w:t>
      </w:r>
      <w:r w:rsidR="003D0F76">
        <w:rPr>
          <w:rFonts w:hint="eastAsia"/>
          <w:sz w:val="28"/>
          <w:szCs w:val="28"/>
        </w:rPr>
        <w:t>he Complaints Against Police Reporting Centre</w:t>
      </w:r>
      <w:r w:rsidR="00B142D0">
        <w:rPr>
          <w:rFonts w:hint="eastAsia"/>
          <w:sz w:val="28"/>
          <w:szCs w:val="28"/>
        </w:rPr>
        <w:t xml:space="preserve"> or Complaints Hotline</w:t>
      </w:r>
      <w:r w:rsidR="003D0F76">
        <w:rPr>
          <w:rFonts w:hint="eastAsia"/>
          <w:sz w:val="28"/>
          <w:szCs w:val="28"/>
        </w:rPr>
        <w:t>.</w:t>
      </w:r>
      <w:r w:rsidR="009B1DB9" w:rsidRPr="00712600">
        <w:rPr>
          <w:rFonts w:hint="eastAsia"/>
          <w:sz w:val="28"/>
          <w:szCs w:val="28"/>
        </w:rPr>
        <w:t xml:space="preserve">  </w:t>
      </w:r>
      <w:r w:rsidR="003D0F76">
        <w:rPr>
          <w:rFonts w:hint="eastAsia"/>
          <w:sz w:val="28"/>
          <w:szCs w:val="28"/>
        </w:rPr>
        <w:t xml:space="preserve">Upon receipt of complaints, </w:t>
      </w:r>
      <w:r w:rsidR="00712600" w:rsidRPr="00254B18">
        <w:rPr>
          <w:rFonts w:hint="eastAsia"/>
          <w:sz w:val="28"/>
          <w:szCs w:val="28"/>
        </w:rPr>
        <w:t>Complaint Against Police Office (CAPO)</w:t>
      </w:r>
      <w:r w:rsidR="00BE5A4B">
        <w:rPr>
          <w:rFonts w:hint="eastAsia"/>
          <w:sz w:val="28"/>
          <w:szCs w:val="28"/>
        </w:rPr>
        <w:t xml:space="preserve"> </w:t>
      </w:r>
      <w:r w:rsidR="003D0F76">
        <w:rPr>
          <w:rFonts w:hint="eastAsia"/>
          <w:sz w:val="28"/>
          <w:szCs w:val="28"/>
        </w:rPr>
        <w:t>was committed to resolving grievances filed by all complainants, irrespective of their ethnicities.</w:t>
      </w:r>
    </w:p>
    <w:p w:rsidR="00712600" w:rsidRPr="00712600" w:rsidRDefault="00712600" w:rsidP="00712600">
      <w:pPr>
        <w:pStyle w:val="a9"/>
        <w:snapToGrid w:val="0"/>
        <w:spacing w:line="380" w:lineRule="exact"/>
        <w:ind w:leftChars="0" w:left="993"/>
        <w:jc w:val="both"/>
        <w:rPr>
          <w:sz w:val="28"/>
          <w:szCs w:val="28"/>
        </w:rPr>
      </w:pPr>
    </w:p>
    <w:p w:rsidR="00247571" w:rsidRPr="00712600" w:rsidRDefault="00A61C4C" w:rsidP="009B10E8">
      <w:pPr>
        <w:pStyle w:val="a9"/>
        <w:numPr>
          <w:ilvl w:val="2"/>
          <w:numId w:val="39"/>
        </w:numPr>
        <w:snapToGrid w:val="0"/>
        <w:spacing w:line="380" w:lineRule="exact"/>
        <w:ind w:leftChars="0" w:left="993" w:hanging="989"/>
        <w:jc w:val="both"/>
        <w:rPr>
          <w:sz w:val="28"/>
          <w:szCs w:val="28"/>
        </w:rPr>
      </w:pPr>
      <w:r w:rsidRPr="00A61C4C">
        <w:rPr>
          <w:rFonts w:hint="eastAsia"/>
          <w:sz w:val="28"/>
          <w:szCs w:val="28"/>
          <w:u w:val="single"/>
        </w:rPr>
        <w:t xml:space="preserve">Some </w:t>
      </w:r>
      <w:r>
        <w:rPr>
          <w:sz w:val="28"/>
          <w:szCs w:val="28"/>
          <w:u w:val="single"/>
        </w:rPr>
        <w:t>member</w:t>
      </w:r>
      <w:r>
        <w:rPr>
          <w:rFonts w:hint="eastAsia"/>
          <w:sz w:val="28"/>
          <w:szCs w:val="28"/>
        </w:rPr>
        <w:t xml:space="preserve"> opined that the police officers of CAPO were deliberately slow in providing interpretation service or refuse</w:t>
      </w:r>
      <w:r w:rsidR="003D0F76">
        <w:rPr>
          <w:rFonts w:hint="eastAsia"/>
          <w:sz w:val="28"/>
          <w:szCs w:val="28"/>
        </w:rPr>
        <w:t>d</w:t>
      </w:r>
      <w:r>
        <w:rPr>
          <w:rFonts w:hint="eastAsia"/>
          <w:sz w:val="28"/>
          <w:szCs w:val="28"/>
        </w:rPr>
        <w:t xml:space="preserve"> to </w:t>
      </w:r>
      <w:r w:rsidR="00386BC2">
        <w:rPr>
          <w:rFonts w:hint="eastAsia"/>
          <w:sz w:val="28"/>
          <w:szCs w:val="28"/>
        </w:rPr>
        <w:t>disclose</w:t>
      </w:r>
      <w:r>
        <w:rPr>
          <w:rFonts w:hint="eastAsia"/>
          <w:sz w:val="28"/>
          <w:szCs w:val="28"/>
        </w:rPr>
        <w:t xml:space="preserve"> the </w:t>
      </w:r>
      <w:r w:rsidR="00062C98">
        <w:rPr>
          <w:rFonts w:hint="eastAsia"/>
          <w:sz w:val="28"/>
          <w:szCs w:val="28"/>
        </w:rPr>
        <w:t>warrant card</w:t>
      </w:r>
      <w:r>
        <w:rPr>
          <w:rFonts w:hint="eastAsia"/>
          <w:sz w:val="28"/>
          <w:szCs w:val="28"/>
        </w:rPr>
        <w:t xml:space="preserve"> </w:t>
      </w:r>
      <w:r>
        <w:rPr>
          <w:sz w:val="28"/>
          <w:szCs w:val="28"/>
        </w:rPr>
        <w:t>number</w:t>
      </w:r>
      <w:r>
        <w:rPr>
          <w:rFonts w:hint="eastAsia"/>
          <w:sz w:val="28"/>
          <w:szCs w:val="28"/>
        </w:rPr>
        <w:t xml:space="preserve"> of the </w:t>
      </w:r>
      <w:r w:rsidR="003D0F76">
        <w:rPr>
          <w:rFonts w:hint="eastAsia"/>
          <w:sz w:val="28"/>
          <w:szCs w:val="28"/>
        </w:rPr>
        <w:t xml:space="preserve">police officer concerned with intent to deter </w:t>
      </w:r>
      <w:r w:rsidR="006D50D0">
        <w:rPr>
          <w:rFonts w:hint="eastAsia"/>
          <w:sz w:val="28"/>
          <w:szCs w:val="28"/>
        </w:rPr>
        <w:t>NEC</w:t>
      </w:r>
      <w:r w:rsidR="003D0F76">
        <w:rPr>
          <w:rFonts w:hint="eastAsia"/>
          <w:sz w:val="28"/>
          <w:szCs w:val="28"/>
        </w:rPr>
        <w:t xml:space="preserve"> from lodging formal complaints</w:t>
      </w:r>
      <w:r>
        <w:rPr>
          <w:rFonts w:hint="eastAsia"/>
          <w:sz w:val="28"/>
          <w:szCs w:val="28"/>
        </w:rPr>
        <w:t xml:space="preserve">.  </w:t>
      </w:r>
      <w:r w:rsidRPr="00712600">
        <w:rPr>
          <w:rFonts w:hint="eastAsia"/>
          <w:sz w:val="28"/>
          <w:szCs w:val="28"/>
          <w:u w:val="single"/>
        </w:rPr>
        <w:t>Ms Cho</w:t>
      </w:r>
      <w:r w:rsidR="00B142D0">
        <w:rPr>
          <w:rFonts w:hint="eastAsia"/>
          <w:sz w:val="28"/>
          <w:szCs w:val="28"/>
          <w:u w:val="single"/>
        </w:rPr>
        <w:t>i</w:t>
      </w:r>
      <w:r w:rsidRPr="00712600">
        <w:rPr>
          <w:rFonts w:hint="eastAsia"/>
          <w:sz w:val="28"/>
          <w:szCs w:val="28"/>
        </w:rPr>
        <w:t xml:space="preserve"> </w:t>
      </w:r>
      <w:r>
        <w:rPr>
          <w:rFonts w:hint="eastAsia"/>
          <w:sz w:val="28"/>
          <w:szCs w:val="28"/>
        </w:rPr>
        <w:t xml:space="preserve">explained that CAPO </w:t>
      </w:r>
      <w:r w:rsidR="009B1DB9" w:rsidRPr="00712600">
        <w:rPr>
          <w:rFonts w:hint="eastAsia"/>
          <w:sz w:val="28"/>
          <w:szCs w:val="28"/>
        </w:rPr>
        <w:t xml:space="preserve">provided interpretation service for </w:t>
      </w:r>
      <w:r w:rsidR="006D50D0">
        <w:rPr>
          <w:rFonts w:hint="eastAsia"/>
          <w:sz w:val="28"/>
          <w:szCs w:val="28"/>
        </w:rPr>
        <w:t>NEC</w:t>
      </w:r>
      <w:r w:rsidR="009B1DB9" w:rsidRPr="00712600">
        <w:rPr>
          <w:rFonts w:hint="eastAsia"/>
          <w:sz w:val="28"/>
          <w:szCs w:val="28"/>
        </w:rPr>
        <w:t xml:space="preserve"> not conversant with the English</w:t>
      </w:r>
      <w:r w:rsidR="003D0F76">
        <w:rPr>
          <w:rFonts w:hint="eastAsia"/>
          <w:sz w:val="28"/>
          <w:szCs w:val="28"/>
        </w:rPr>
        <w:t xml:space="preserve"> or </w:t>
      </w:r>
      <w:r w:rsidR="009B1DB9" w:rsidRPr="00712600">
        <w:rPr>
          <w:rFonts w:hint="eastAsia"/>
          <w:sz w:val="28"/>
          <w:szCs w:val="28"/>
        </w:rPr>
        <w:t xml:space="preserve">Chinese </w:t>
      </w:r>
      <w:r w:rsidR="009B1DB9" w:rsidRPr="00712600">
        <w:rPr>
          <w:sz w:val="28"/>
          <w:szCs w:val="28"/>
        </w:rPr>
        <w:t>language</w:t>
      </w:r>
      <w:r w:rsidR="003D0F76">
        <w:rPr>
          <w:rFonts w:hint="eastAsia"/>
          <w:sz w:val="28"/>
          <w:szCs w:val="28"/>
        </w:rPr>
        <w:t xml:space="preserve">.  </w:t>
      </w:r>
      <w:r w:rsidR="006D50D0">
        <w:rPr>
          <w:rFonts w:hint="eastAsia"/>
          <w:sz w:val="28"/>
          <w:szCs w:val="28"/>
        </w:rPr>
        <w:t>NEC</w:t>
      </w:r>
      <w:r w:rsidR="00A96610">
        <w:rPr>
          <w:rFonts w:hint="eastAsia"/>
          <w:sz w:val="28"/>
          <w:szCs w:val="28"/>
        </w:rPr>
        <w:t xml:space="preserve"> complainants could use the </w:t>
      </w:r>
      <w:r>
        <w:rPr>
          <w:sz w:val="28"/>
          <w:szCs w:val="28"/>
        </w:rPr>
        <w:t>language</w:t>
      </w:r>
      <w:r w:rsidR="00A96610">
        <w:rPr>
          <w:rFonts w:hint="eastAsia"/>
          <w:sz w:val="28"/>
          <w:szCs w:val="28"/>
        </w:rPr>
        <w:t xml:space="preserve"> identifier provided by CAPO</w:t>
      </w:r>
      <w:r>
        <w:rPr>
          <w:rFonts w:hint="eastAsia"/>
          <w:sz w:val="28"/>
          <w:szCs w:val="28"/>
        </w:rPr>
        <w:t xml:space="preserve"> </w:t>
      </w:r>
      <w:r w:rsidR="00A96610">
        <w:rPr>
          <w:rFonts w:hint="eastAsia"/>
          <w:sz w:val="28"/>
          <w:szCs w:val="28"/>
        </w:rPr>
        <w:t xml:space="preserve">to indicate their </w:t>
      </w:r>
      <w:r w:rsidR="00A96610">
        <w:rPr>
          <w:sz w:val="28"/>
          <w:szCs w:val="28"/>
        </w:rPr>
        <w:t>language</w:t>
      </w:r>
      <w:r w:rsidR="00A96610">
        <w:rPr>
          <w:rFonts w:hint="eastAsia"/>
          <w:sz w:val="28"/>
          <w:szCs w:val="28"/>
        </w:rPr>
        <w:t>s and request</w:t>
      </w:r>
      <w:r w:rsidR="00EA5EF3">
        <w:rPr>
          <w:rFonts w:hint="eastAsia"/>
          <w:sz w:val="28"/>
          <w:szCs w:val="28"/>
        </w:rPr>
        <w:t>ed</w:t>
      </w:r>
      <w:r w:rsidR="00A96610">
        <w:rPr>
          <w:rFonts w:hint="eastAsia"/>
          <w:sz w:val="28"/>
          <w:szCs w:val="28"/>
        </w:rPr>
        <w:t xml:space="preserve"> for appropriate interpreters</w:t>
      </w:r>
      <w:r w:rsidR="009B1DB9" w:rsidRPr="00712600">
        <w:rPr>
          <w:rFonts w:hint="eastAsia"/>
          <w:sz w:val="28"/>
          <w:szCs w:val="28"/>
        </w:rPr>
        <w:t xml:space="preserve">. </w:t>
      </w:r>
      <w:r w:rsidR="00386BC2">
        <w:rPr>
          <w:rFonts w:hint="eastAsia"/>
          <w:sz w:val="28"/>
          <w:szCs w:val="28"/>
        </w:rPr>
        <w:t xml:space="preserve">Without prejudicing operational efficiency, </w:t>
      </w:r>
      <w:r w:rsidR="0097708D">
        <w:rPr>
          <w:rFonts w:hint="eastAsia"/>
          <w:sz w:val="28"/>
          <w:szCs w:val="28"/>
        </w:rPr>
        <w:t xml:space="preserve">police </w:t>
      </w:r>
      <w:r w:rsidR="00386BC2">
        <w:rPr>
          <w:rFonts w:hint="eastAsia"/>
          <w:sz w:val="28"/>
          <w:szCs w:val="28"/>
        </w:rPr>
        <w:t xml:space="preserve">officers exercising statutory powers </w:t>
      </w:r>
      <w:r w:rsidR="0097708D">
        <w:rPr>
          <w:rFonts w:hint="eastAsia"/>
          <w:sz w:val="28"/>
          <w:szCs w:val="28"/>
        </w:rPr>
        <w:t xml:space="preserve">should </w:t>
      </w:r>
      <w:r w:rsidR="00386BC2">
        <w:rPr>
          <w:rFonts w:hint="eastAsia"/>
          <w:sz w:val="28"/>
          <w:szCs w:val="28"/>
        </w:rPr>
        <w:t xml:space="preserve">disclose adequate personal information to identify themselves upon </w:t>
      </w:r>
      <w:r w:rsidR="0097708D">
        <w:rPr>
          <w:rFonts w:hint="eastAsia"/>
          <w:sz w:val="28"/>
          <w:szCs w:val="28"/>
        </w:rPr>
        <w:t>request.</w:t>
      </w:r>
      <w:r w:rsidR="00BE4F1C" w:rsidRPr="00712600">
        <w:rPr>
          <w:rFonts w:hint="eastAsia"/>
          <w:sz w:val="28"/>
          <w:szCs w:val="28"/>
        </w:rPr>
        <w:t xml:space="preserve"> </w:t>
      </w:r>
    </w:p>
    <w:p w:rsidR="00D407E9" w:rsidRPr="005D5183" w:rsidRDefault="00D407E9" w:rsidP="00C43ACD">
      <w:pPr>
        <w:snapToGrid w:val="0"/>
        <w:spacing w:line="380" w:lineRule="exact"/>
        <w:ind w:leftChars="1" w:left="990" w:hangingChars="353" w:hanging="988"/>
        <w:jc w:val="both"/>
        <w:rPr>
          <w:sz w:val="28"/>
          <w:szCs w:val="28"/>
        </w:rPr>
      </w:pPr>
    </w:p>
    <w:p w:rsidR="0063026D" w:rsidRPr="001B12CD" w:rsidRDefault="00282006" w:rsidP="0024333B">
      <w:pPr>
        <w:tabs>
          <w:tab w:val="left" w:pos="960"/>
        </w:tabs>
        <w:snapToGrid w:val="0"/>
        <w:spacing w:line="380" w:lineRule="exact"/>
        <w:ind w:left="959" w:hangingChars="342" w:hanging="959"/>
        <w:jc w:val="both"/>
        <w:rPr>
          <w:b/>
          <w:sz w:val="28"/>
          <w:szCs w:val="28"/>
        </w:rPr>
      </w:pPr>
      <w:r w:rsidRPr="001B12CD">
        <w:rPr>
          <w:b/>
          <w:sz w:val="28"/>
          <w:szCs w:val="28"/>
        </w:rPr>
        <w:t>3.</w:t>
      </w:r>
      <w:r w:rsidRPr="001B12CD">
        <w:rPr>
          <w:b/>
          <w:sz w:val="28"/>
          <w:szCs w:val="28"/>
        </w:rPr>
        <w:tab/>
      </w:r>
      <w:r w:rsidR="008F2DAA">
        <w:rPr>
          <w:rFonts w:hint="eastAsia"/>
          <w:b/>
          <w:sz w:val="28"/>
          <w:szCs w:val="28"/>
        </w:rPr>
        <w:t>Ambassador Scheme for Ethnic Minorities</w:t>
      </w:r>
    </w:p>
    <w:p w:rsidR="006749E0" w:rsidRPr="001B12CD" w:rsidRDefault="006749E0" w:rsidP="0024333B">
      <w:pPr>
        <w:tabs>
          <w:tab w:val="left" w:pos="960"/>
        </w:tabs>
        <w:snapToGrid w:val="0"/>
        <w:spacing w:line="380" w:lineRule="exact"/>
        <w:ind w:left="959" w:hangingChars="342" w:hanging="959"/>
        <w:jc w:val="both"/>
        <w:rPr>
          <w:b/>
          <w:sz w:val="28"/>
          <w:szCs w:val="28"/>
        </w:rPr>
      </w:pPr>
    </w:p>
    <w:p w:rsidR="006749E0" w:rsidRPr="001B12CD" w:rsidRDefault="00405E03" w:rsidP="0024333B">
      <w:pPr>
        <w:tabs>
          <w:tab w:val="left" w:pos="960"/>
        </w:tabs>
        <w:snapToGrid w:val="0"/>
        <w:spacing w:line="380" w:lineRule="exact"/>
        <w:ind w:left="958" w:hangingChars="342" w:hanging="958"/>
        <w:jc w:val="both"/>
        <w:rPr>
          <w:sz w:val="28"/>
          <w:szCs w:val="28"/>
        </w:rPr>
      </w:pPr>
      <w:r w:rsidRPr="001B12CD">
        <w:rPr>
          <w:sz w:val="28"/>
          <w:szCs w:val="28"/>
        </w:rPr>
        <w:t>3.1</w:t>
      </w:r>
      <w:r w:rsidRPr="001B12CD">
        <w:rPr>
          <w:sz w:val="28"/>
          <w:szCs w:val="28"/>
        </w:rPr>
        <w:tab/>
        <w:t xml:space="preserve">At the invitation of the Chairman, </w:t>
      </w:r>
      <w:r w:rsidRPr="001B12CD">
        <w:rPr>
          <w:sz w:val="28"/>
          <w:szCs w:val="28"/>
          <w:u w:val="single"/>
        </w:rPr>
        <w:t>Miss Fu</w:t>
      </w:r>
      <w:r w:rsidR="0087410F" w:rsidRPr="001B12CD">
        <w:rPr>
          <w:sz w:val="28"/>
          <w:szCs w:val="28"/>
          <w:u w:val="single"/>
        </w:rPr>
        <w:t xml:space="preserve"> (HAD)</w:t>
      </w:r>
      <w:r w:rsidRPr="001B12CD">
        <w:rPr>
          <w:sz w:val="28"/>
          <w:szCs w:val="28"/>
        </w:rPr>
        <w:t xml:space="preserve"> took members through the information paper on the </w:t>
      </w:r>
      <w:r w:rsidR="00BD5DB9">
        <w:rPr>
          <w:rFonts w:hint="eastAsia"/>
          <w:sz w:val="28"/>
          <w:szCs w:val="28"/>
        </w:rPr>
        <w:t>Ambassador Scheme for Ethnic Minorities</w:t>
      </w:r>
      <w:r w:rsidRPr="001B12CD">
        <w:rPr>
          <w:sz w:val="28"/>
          <w:szCs w:val="28"/>
        </w:rPr>
        <w:t xml:space="preserve">.  </w:t>
      </w:r>
      <w:r w:rsidR="0097708D" w:rsidRPr="0097708D">
        <w:rPr>
          <w:rFonts w:hint="eastAsia"/>
          <w:sz w:val="28"/>
          <w:szCs w:val="28"/>
          <w:u w:val="single"/>
        </w:rPr>
        <w:t xml:space="preserve">Ms </w:t>
      </w:r>
      <w:r w:rsidR="0097708D" w:rsidRPr="00D44C0E">
        <w:rPr>
          <w:rFonts w:hint="eastAsia"/>
          <w:sz w:val="28"/>
          <w:szCs w:val="28"/>
          <w:u w:val="single"/>
        </w:rPr>
        <w:t>Panares</w:t>
      </w:r>
      <w:r w:rsidR="0097708D">
        <w:rPr>
          <w:rFonts w:hint="eastAsia"/>
          <w:sz w:val="28"/>
          <w:szCs w:val="28"/>
        </w:rPr>
        <w:t xml:space="preserve"> (ISS)</w:t>
      </w:r>
      <w:r w:rsidR="0004382B">
        <w:rPr>
          <w:rFonts w:hint="eastAsia"/>
          <w:sz w:val="28"/>
          <w:szCs w:val="28"/>
        </w:rPr>
        <w:t xml:space="preserve"> provided a PowerPo</w:t>
      </w:r>
      <w:r w:rsidR="00180890">
        <w:rPr>
          <w:rFonts w:hint="eastAsia"/>
          <w:sz w:val="28"/>
          <w:szCs w:val="28"/>
        </w:rPr>
        <w:t xml:space="preserve">int presentation on the progress of </w:t>
      </w:r>
      <w:r w:rsidR="00A853E2">
        <w:rPr>
          <w:rFonts w:hint="eastAsia"/>
          <w:sz w:val="28"/>
          <w:szCs w:val="28"/>
        </w:rPr>
        <w:t>the</w:t>
      </w:r>
      <w:r w:rsidR="00180890">
        <w:rPr>
          <w:rFonts w:hint="eastAsia"/>
          <w:sz w:val="28"/>
          <w:szCs w:val="28"/>
        </w:rPr>
        <w:t xml:space="preserve"> Scheme.</w:t>
      </w:r>
    </w:p>
    <w:p w:rsidR="00405E03" w:rsidRPr="001B12CD" w:rsidRDefault="00405E03" w:rsidP="0024333B">
      <w:pPr>
        <w:tabs>
          <w:tab w:val="left" w:pos="960"/>
        </w:tabs>
        <w:snapToGrid w:val="0"/>
        <w:spacing w:line="380" w:lineRule="exact"/>
        <w:ind w:left="958" w:hangingChars="342" w:hanging="958"/>
        <w:jc w:val="both"/>
        <w:rPr>
          <w:sz w:val="28"/>
          <w:szCs w:val="28"/>
        </w:rPr>
      </w:pPr>
    </w:p>
    <w:p w:rsidR="00405E03" w:rsidRPr="001B12CD" w:rsidRDefault="00405E03" w:rsidP="0024333B">
      <w:pPr>
        <w:tabs>
          <w:tab w:val="left" w:pos="960"/>
        </w:tabs>
        <w:snapToGrid w:val="0"/>
        <w:spacing w:line="380" w:lineRule="exact"/>
        <w:ind w:left="958" w:hangingChars="342" w:hanging="958"/>
        <w:jc w:val="both"/>
        <w:rPr>
          <w:sz w:val="28"/>
          <w:szCs w:val="28"/>
        </w:rPr>
      </w:pPr>
      <w:r w:rsidRPr="001B12CD">
        <w:rPr>
          <w:sz w:val="28"/>
          <w:szCs w:val="28"/>
        </w:rPr>
        <w:t>3.2</w:t>
      </w:r>
      <w:r w:rsidRPr="001B12CD">
        <w:rPr>
          <w:sz w:val="28"/>
          <w:szCs w:val="28"/>
        </w:rPr>
        <w:tab/>
        <w:t xml:space="preserve">Issues </w:t>
      </w:r>
      <w:r w:rsidR="0090244A" w:rsidRPr="001B12CD">
        <w:rPr>
          <w:sz w:val="28"/>
          <w:szCs w:val="28"/>
        </w:rPr>
        <w:t>raised</w:t>
      </w:r>
      <w:r w:rsidRPr="001B12CD">
        <w:rPr>
          <w:sz w:val="28"/>
          <w:szCs w:val="28"/>
        </w:rPr>
        <w:t xml:space="preserve"> by members and the discussions were set out below:</w:t>
      </w:r>
    </w:p>
    <w:p w:rsidR="0061610F" w:rsidRPr="001B12CD" w:rsidRDefault="0061610F" w:rsidP="0024333B">
      <w:pPr>
        <w:tabs>
          <w:tab w:val="left" w:pos="960"/>
        </w:tabs>
        <w:snapToGrid w:val="0"/>
        <w:spacing w:line="380" w:lineRule="exact"/>
        <w:ind w:left="958" w:hangingChars="342" w:hanging="958"/>
        <w:jc w:val="both"/>
        <w:rPr>
          <w:sz w:val="28"/>
          <w:szCs w:val="28"/>
        </w:rPr>
      </w:pPr>
    </w:p>
    <w:p w:rsidR="008F2DAA" w:rsidRDefault="0061610F" w:rsidP="008F2DAA">
      <w:pPr>
        <w:tabs>
          <w:tab w:val="left" w:pos="960"/>
        </w:tabs>
        <w:snapToGrid w:val="0"/>
        <w:spacing w:line="380" w:lineRule="exact"/>
        <w:ind w:left="958" w:hangingChars="342" w:hanging="958"/>
        <w:jc w:val="both"/>
        <w:rPr>
          <w:sz w:val="28"/>
          <w:szCs w:val="28"/>
        </w:rPr>
      </w:pPr>
      <w:r w:rsidRPr="001B12CD">
        <w:rPr>
          <w:sz w:val="28"/>
          <w:szCs w:val="28"/>
        </w:rPr>
        <w:t>3.2.1</w:t>
      </w:r>
      <w:r w:rsidRPr="001B12CD">
        <w:rPr>
          <w:sz w:val="28"/>
          <w:szCs w:val="28"/>
        </w:rPr>
        <w:tab/>
      </w:r>
      <w:r w:rsidR="0020776B">
        <w:rPr>
          <w:rFonts w:hint="eastAsia"/>
          <w:sz w:val="28"/>
          <w:szCs w:val="28"/>
        </w:rPr>
        <w:t xml:space="preserve">Upon </w:t>
      </w:r>
      <w:r w:rsidR="0020776B" w:rsidRPr="0020776B">
        <w:rPr>
          <w:rFonts w:hint="eastAsia"/>
          <w:sz w:val="28"/>
          <w:szCs w:val="28"/>
          <w:u w:val="single"/>
        </w:rPr>
        <w:t>a member</w:t>
      </w:r>
      <w:r w:rsidR="0020776B" w:rsidRPr="0020776B">
        <w:rPr>
          <w:sz w:val="28"/>
          <w:szCs w:val="28"/>
          <w:u w:val="single"/>
        </w:rPr>
        <w:t>’</w:t>
      </w:r>
      <w:r w:rsidR="0020776B" w:rsidRPr="0020776B">
        <w:rPr>
          <w:rFonts w:hint="eastAsia"/>
          <w:sz w:val="28"/>
          <w:szCs w:val="28"/>
          <w:u w:val="single"/>
        </w:rPr>
        <w:t>s</w:t>
      </w:r>
      <w:r w:rsidR="0020776B">
        <w:rPr>
          <w:rFonts w:hint="eastAsia"/>
          <w:sz w:val="28"/>
          <w:szCs w:val="28"/>
        </w:rPr>
        <w:t xml:space="preserve"> enquiry about the operational difficulties encountered by the Ambassadors</w:t>
      </w:r>
      <w:r w:rsidR="0045336D">
        <w:rPr>
          <w:rFonts w:hint="eastAsia"/>
          <w:sz w:val="28"/>
          <w:szCs w:val="28"/>
        </w:rPr>
        <w:t xml:space="preserve">, </w:t>
      </w:r>
      <w:r w:rsidR="0009780A" w:rsidRPr="0009780A">
        <w:rPr>
          <w:rFonts w:hint="eastAsia"/>
          <w:sz w:val="28"/>
          <w:szCs w:val="28"/>
          <w:u w:val="single"/>
        </w:rPr>
        <w:t>Ms Ale</w:t>
      </w:r>
      <w:r w:rsidR="0045336D">
        <w:rPr>
          <w:rFonts w:hint="eastAsia"/>
          <w:sz w:val="28"/>
          <w:szCs w:val="28"/>
        </w:rPr>
        <w:t xml:space="preserve"> said that some </w:t>
      </w:r>
      <w:r w:rsidR="000566EB">
        <w:rPr>
          <w:rFonts w:hint="eastAsia"/>
          <w:sz w:val="28"/>
          <w:szCs w:val="28"/>
        </w:rPr>
        <w:t xml:space="preserve">EM </w:t>
      </w:r>
      <w:r w:rsidR="0045336D">
        <w:rPr>
          <w:rFonts w:hint="eastAsia"/>
          <w:sz w:val="28"/>
          <w:szCs w:val="28"/>
        </w:rPr>
        <w:t xml:space="preserve">targets </w:t>
      </w:r>
      <w:r w:rsidR="00B51BDA">
        <w:rPr>
          <w:rFonts w:hint="eastAsia"/>
          <w:sz w:val="28"/>
          <w:szCs w:val="28"/>
        </w:rPr>
        <w:t xml:space="preserve">disallowed ambassadors into their home </w:t>
      </w:r>
      <w:r w:rsidR="0045336D">
        <w:rPr>
          <w:rFonts w:hint="eastAsia"/>
          <w:sz w:val="28"/>
          <w:szCs w:val="28"/>
        </w:rPr>
        <w:t>and would rather conduct the interview</w:t>
      </w:r>
      <w:r w:rsidR="00A853E2">
        <w:rPr>
          <w:rFonts w:hint="eastAsia"/>
          <w:sz w:val="28"/>
          <w:szCs w:val="28"/>
        </w:rPr>
        <w:t>s</w:t>
      </w:r>
      <w:r w:rsidR="0045336D">
        <w:rPr>
          <w:rFonts w:hint="eastAsia"/>
          <w:sz w:val="28"/>
          <w:szCs w:val="28"/>
        </w:rPr>
        <w:t xml:space="preserve"> in parks</w:t>
      </w:r>
      <w:r w:rsidR="009E2388">
        <w:rPr>
          <w:rFonts w:hint="eastAsia"/>
          <w:sz w:val="28"/>
          <w:szCs w:val="28"/>
        </w:rPr>
        <w:t xml:space="preserve"> or public venues</w:t>
      </w:r>
      <w:r w:rsidR="0045336D">
        <w:rPr>
          <w:rFonts w:hint="eastAsia"/>
          <w:sz w:val="28"/>
          <w:szCs w:val="28"/>
        </w:rPr>
        <w:t>.</w:t>
      </w:r>
      <w:r w:rsidR="008146A1">
        <w:rPr>
          <w:rFonts w:hint="eastAsia"/>
          <w:sz w:val="28"/>
          <w:szCs w:val="28"/>
        </w:rPr>
        <w:t xml:space="preserve">  </w:t>
      </w:r>
      <w:r w:rsidR="0009780A">
        <w:rPr>
          <w:rFonts w:hint="eastAsia"/>
          <w:sz w:val="28"/>
          <w:szCs w:val="28"/>
        </w:rPr>
        <w:t xml:space="preserve">On some </w:t>
      </w:r>
      <w:r w:rsidR="0009780A">
        <w:rPr>
          <w:sz w:val="28"/>
          <w:szCs w:val="28"/>
        </w:rPr>
        <w:t>occasions</w:t>
      </w:r>
      <w:r w:rsidR="0009780A">
        <w:rPr>
          <w:rFonts w:hint="eastAsia"/>
          <w:sz w:val="28"/>
          <w:szCs w:val="28"/>
        </w:rPr>
        <w:t>,</w:t>
      </w:r>
      <w:r w:rsidR="008146A1">
        <w:rPr>
          <w:rFonts w:hint="eastAsia"/>
          <w:sz w:val="28"/>
          <w:szCs w:val="28"/>
        </w:rPr>
        <w:t xml:space="preserve"> </w:t>
      </w:r>
      <w:r w:rsidR="009E2388">
        <w:rPr>
          <w:rFonts w:hint="eastAsia"/>
          <w:sz w:val="28"/>
          <w:szCs w:val="28"/>
        </w:rPr>
        <w:t>respondents</w:t>
      </w:r>
      <w:r w:rsidR="008146A1">
        <w:rPr>
          <w:rFonts w:hint="eastAsia"/>
          <w:sz w:val="28"/>
          <w:szCs w:val="28"/>
        </w:rPr>
        <w:t xml:space="preserve"> consider</w:t>
      </w:r>
      <w:r w:rsidR="0009780A">
        <w:rPr>
          <w:rFonts w:hint="eastAsia"/>
          <w:sz w:val="28"/>
          <w:szCs w:val="28"/>
        </w:rPr>
        <w:t>ed</w:t>
      </w:r>
      <w:r w:rsidR="008146A1">
        <w:rPr>
          <w:rFonts w:hint="eastAsia"/>
          <w:sz w:val="28"/>
          <w:szCs w:val="28"/>
        </w:rPr>
        <w:t xml:space="preserve"> the questionnaires used to assess service needs of support services were considerably long.</w:t>
      </w:r>
    </w:p>
    <w:p w:rsidR="008146A1" w:rsidRDefault="008146A1" w:rsidP="008F2DAA">
      <w:pPr>
        <w:tabs>
          <w:tab w:val="left" w:pos="960"/>
        </w:tabs>
        <w:snapToGrid w:val="0"/>
        <w:spacing w:line="380" w:lineRule="exact"/>
        <w:ind w:left="958" w:hangingChars="342" w:hanging="958"/>
        <w:jc w:val="both"/>
        <w:rPr>
          <w:sz w:val="28"/>
          <w:szCs w:val="28"/>
        </w:rPr>
      </w:pPr>
    </w:p>
    <w:p w:rsidR="00D879ED" w:rsidRDefault="008146A1" w:rsidP="008F2DAA">
      <w:pPr>
        <w:tabs>
          <w:tab w:val="left" w:pos="960"/>
        </w:tabs>
        <w:snapToGrid w:val="0"/>
        <w:spacing w:line="380" w:lineRule="exact"/>
        <w:ind w:left="958" w:hangingChars="342" w:hanging="958"/>
        <w:jc w:val="both"/>
        <w:rPr>
          <w:sz w:val="28"/>
          <w:szCs w:val="28"/>
        </w:rPr>
      </w:pPr>
      <w:r>
        <w:rPr>
          <w:rFonts w:hint="eastAsia"/>
          <w:sz w:val="28"/>
          <w:szCs w:val="28"/>
        </w:rPr>
        <w:t>3.2.2.</w:t>
      </w:r>
      <w:r>
        <w:rPr>
          <w:rFonts w:hint="eastAsia"/>
          <w:sz w:val="28"/>
          <w:szCs w:val="28"/>
        </w:rPr>
        <w:tab/>
      </w:r>
      <w:r>
        <w:rPr>
          <w:rFonts w:hint="eastAsia"/>
          <w:sz w:val="28"/>
          <w:szCs w:val="28"/>
          <w:u w:val="single"/>
        </w:rPr>
        <w:t>Some members</w:t>
      </w:r>
      <w:r w:rsidR="00A853E2">
        <w:rPr>
          <w:rFonts w:hint="eastAsia"/>
          <w:sz w:val="28"/>
          <w:szCs w:val="28"/>
        </w:rPr>
        <w:t xml:space="preserve"> regarded the </w:t>
      </w:r>
      <w:r w:rsidR="00BA37B2">
        <w:rPr>
          <w:rFonts w:hint="eastAsia"/>
          <w:sz w:val="28"/>
          <w:szCs w:val="28"/>
        </w:rPr>
        <w:t xml:space="preserve">questionnaire survey conducted by </w:t>
      </w:r>
      <w:r w:rsidR="00F91CFB">
        <w:rPr>
          <w:rFonts w:hint="eastAsia"/>
          <w:sz w:val="28"/>
          <w:szCs w:val="28"/>
        </w:rPr>
        <w:t xml:space="preserve">the </w:t>
      </w:r>
      <w:r w:rsidR="00F91CFB">
        <w:rPr>
          <w:rFonts w:hint="eastAsia"/>
          <w:sz w:val="28"/>
          <w:szCs w:val="28"/>
        </w:rPr>
        <w:lastRenderedPageBreak/>
        <w:t>A</w:t>
      </w:r>
      <w:r w:rsidR="00BA37B2">
        <w:rPr>
          <w:rFonts w:hint="eastAsia"/>
          <w:sz w:val="28"/>
          <w:szCs w:val="28"/>
        </w:rPr>
        <w:t>mbassadors during the household visits</w:t>
      </w:r>
      <w:r w:rsidR="00A853E2">
        <w:rPr>
          <w:rFonts w:hint="eastAsia"/>
          <w:sz w:val="28"/>
          <w:szCs w:val="28"/>
        </w:rPr>
        <w:t xml:space="preserve"> </w:t>
      </w:r>
      <w:r w:rsidR="00EF544A">
        <w:rPr>
          <w:rFonts w:hint="eastAsia"/>
          <w:sz w:val="28"/>
          <w:szCs w:val="28"/>
        </w:rPr>
        <w:t xml:space="preserve">would be valuable feedback from EMs regarding their </w:t>
      </w:r>
      <w:r w:rsidR="00BA37B2">
        <w:rPr>
          <w:rFonts w:hint="eastAsia"/>
          <w:sz w:val="28"/>
          <w:szCs w:val="28"/>
        </w:rPr>
        <w:t xml:space="preserve">profile, </w:t>
      </w:r>
      <w:r w:rsidR="00EF544A">
        <w:rPr>
          <w:rFonts w:hint="eastAsia"/>
          <w:sz w:val="28"/>
          <w:szCs w:val="28"/>
        </w:rPr>
        <w:t xml:space="preserve">service needs and barrier to </w:t>
      </w:r>
      <w:r w:rsidR="00EF544A">
        <w:rPr>
          <w:sz w:val="28"/>
          <w:szCs w:val="28"/>
        </w:rPr>
        <w:t>support</w:t>
      </w:r>
      <w:r w:rsidR="00EF544A">
        <w:rPr>
          <w:rFonts w:hint="eastAsia"/>
          <w:sz w:val="28"/>
          <w:szCs w:val="28"/>
        </w:rPr>
        <w:t xml:space="preserve"> services.  They </w:t>
      </w:r>
      <w:r w:rsidR="007C2D60">
        <w:rPr>
          <w:rFonts w:hint="eastAsia"/>
          <w:sz w:val="28"/>
          <w:szCs w:val="28"/>
        </w:rPr>
        <w:t xml:space="preserve">asked if the </w:t>
      </w:r>
      <w:r w:rsidR="00BA37B2">
        <w:rPr>
          <w:rFonts w:hint="eastAsia"/>
          <w:sz w:val="28"/>
          <w:szCs w:val="28"/>
        </w:rPr>
        <w:t xml:space="preserve">survey results, after </w:t>
      </w:r>
      <w:r w:rsidR="00BA37B2">
        <w:rPr>
          <w:sz w:val="28"/>
          <w:szCs w:val="28"/>
        </w:rPr>
        <w:t>analyzing</w:t>
      </w:r>
      <w:r w:rsidR="00BA37B2">
        <w:rPr>
          <w:rFonts w:hint="eastAsia"/>
          <w:sz w:val="28"/>
          <w:szCs w:val="28"/>
        </w:rPr>
        <w:t xml:space="preserve"> the data collected, would be accessible to NGOs or members of the public.</w:t>
      </w:r>
      <w:r w:rsidR="00F91CFB">
        <w:rPr>
          <w:rFonts w:hint="eastAsia"/>
          <w:sz w:val="28"/>
          <w:szCs w:val="28"/>
        </w:rPr>
        <w:t xml:space="preserve">  </w:t>
      </w:r>
      <w:r w:rsidR="00F91CFB" w:rsidRPr="00F91CFB">
        <w:rPr>
          <w:rFonts w:hint="eastAsia"/>
          <w:sz w:val="28"/>
          <w:szCs w:val="28"/>
          <w:u w:val="single"/>
        </w:rPr>
        <w:t>The Chairman</w:t>
      </w:r>
      <w:r w:rsidR="00651F02">
        <w:rPr>
          <w:rFonts w:hint="eastAsia"/>
          <w:sz w:val="28"/>
          <w:szCs w:val="28"/>
        </w:rPr>
        <w:t xml:space="preserve"> said that </w:t>
      </w:r>
      <w:r w:rsidR="00D879ED">
        <w:rPr>
          <w:rFonts w:hint="eastAsia"/>
          <w:sz w:val="28"/>
          <w:szCs w:val="28"/>
        </w:rPr>
        <w:t>the operator would keep the Forum informed of the implementation progress and consider the most suitable way to publish the survey results.</w:t>
      </w:r>
    </w:p>
    <w:p w:rsidR="00D879ED" w:rsidRDefault="00D879ED" w:rsidP="008F2DAA">
      <w:pPr>
        <w:tabs>
          <w:tab w:val="left" w:pos="960"/>
        </w:tabs>
        <w:snapToGrid w:val="0"/>
        <w:spacing w:line="380" w:lineRule="exact"/>
        <w:ind w:left="958" w:hangingChars="342" w:hanging="958"/>
        <w:jc w:val="both"/>
        <w:rPr>
          <w:sz w:val="28"/>
          <w:szCs w:val="28"/>
        </w:rPr>
      </w:pPr>
    </w:p>
    <w:p w:rsidR="008146A1" w:rsidRDefault="00D879ED" w:rsidP="008F2DAA">
      <w:pPr>
        <w:tabs>
          <w:tab w:val="left" w:pos="960"/>
        </w:tabs>
        <w:snapToGrid w:val="0"/>
        <w:spacing w:line="380" w:lineRule="exact"/>
        <w:ind w:left="958" w:hangingChars="342" w:hanging="958"/>
        <w:jc w:val="both"/>
        <w:rPr>
          <w:sz w:val="28"/>
          <w:szCs w:val="28"/>
        </w:rPr>
      </w:pPr>
      <w:r>
        <w:rPr>
          <w:rFonts w:hint="eastAsia"/>
          <w:sz w:val="28"/>
          <w:szCs w:val="28"/>
        </w:rPr>
        <w:t>3.2.3</w:t>
      </w:r>
      <w:r>
        <w:rPr>
          <w:rFonts w:hint="eastAsia"/>
          <w:sz w:val="28"/>
          <w:szCs w:val="28"/>
        </w:rPr>
        <w:tab/>
      </w:r>
      <w:r w:rsidR="00D44C0E">
        <w:rPr>
          <w:rFonts w:hint="eastAsia"/>
          <w:sz w:val="28"/>
          <w:szCs w:val="28"/>
        </w:rPr>
        <w:t xml:space="preserve">In response to a question on </w:t>
      </w:r>
      <w:r w:rsidR="006646E0">
        <w:rPr>
          <w:rFonts w:hint="eastAsia"/>
          <w:sz w:val="28"/>
          <w:szCs w:val="28"/>
        </w:rPr>
        <w:t xml:space="preserve">strategy to recruit </w:t>
      </w:r>
      <w:r w:rsidR="00D44C0E">
        <w:rPr>
          <w:rFonts w:hint="eastAsia"/>
          <w:sz w:val="28"/>
          <w:szCs w:val="28"/>
        </w:rPr>
        <w:t xml:space="preserve">ambassadors, </w:t>
      </w:r>
      <w:r w:rsidR="00D44C0E" w:rsidRPr="0097708D">
        <w:rPr>
          <w:rFonts w:hint="eastAsia"/>
          <w:sz w:val="28"/>
          <w:szCs w:val="28"/>
          <w:u w:val="single"/>
        </w:rPr>
        <w:t xml:space="preserve">Ms </w:t>
      </w:r>
      <w:r w:rsidR="00D44C0E" w:rsidRPr="00D44C0E">
        <w:rPr>
          <w:rFonts w:hint="eastAsia"/>
          <w:sz w:val="28"/>
          <w:szCs w:val="28"/>
          <w:u w:val="single"/>
        </w:rPr>
        <w:t>Panares</w:t>
      </w:r>
      <w:r w:rsidR="00D44C0E">
        <w:rPr>
          <w:rFonts w:hint="eastAsia"/>
          <w:sz w:val="28"/>
          <w:szCs w:val="28"/>
        </w:rPr>
        <w:t xml:space="preserve"> said that</w:t>
      </w:r>
      <w:r w:rsidR="005F0552">
        <w:rPr>
          <w:rFonts w:hint="eastAsia"/>
          <w:sz w:val="28"/>
          <w:szCs w:val="28"/>
        </w:rPr>
        <w:t>, under</w:t>
      </w:r>
      <w:r w:rsidR="00D44C0E">
        <w:rPr>
          <w:rFonts w:hint="eastAsia"/>
          <w:sz w:val="28"/>
          <w:szCs w:val="28"/>
        </w:rPr>
        <w:t xml:space="preserve"> </w:t>
      </w:r>
      <w:r w:rsidR="007439C2">
        <w:rPr>
          <w:rFonts w:hint="eastAsia"/>
          <w:sz w:val="28"/>
          <w:szCs w:val="28"/>
        </w:rPr>
        <w:t xml:space="preserve">the </w:t>
      </w:r>
      <w:r w:rsidR="005F0552">
        <w:rPr>
          <w:rFonts w:hint="eastAsia"/>
          <w:sz w:val="28"/>
          <w:szCs w:val="28"/>
        </w:rPr>
        <w:t xml:space="preserve">Ambassador </w:t>
      </w:r>
      <w:r w:rsidR="007439C2">
        <w:rPr>
          <w:rFonts w:hint="eastAsia"/>
          <w:sz w:val="28"/>
          <w:szCs w:val="28"/>
        </w:rPr>
        <w:t>Scheme</w:t>
      </w:r>
      <w:r w:rsidR="005F0552">
        <w:rPr>
          <w:rFonts w:hint="eastAsia"/>
          <w:sz w:val="28"/>
          <w:szCs w:val="28"/>
        </w:rPr>
        <w:t xml:space="preserve">, EMs were engaged as ambassadors or volunteers </w:t>
      </w:r>
      <w:r w:rsidR="008209C2">
        <w:rPr>
          <w:rFonts w:hint="eastAsia"/>
          <w:sz w:val="28"/>
          <w:szCs w:val="28"/>
        </w:rPr>
        <w:t>to introduce to members of their own communities available services</w:t>
      </w:r>
      <w:r w:rsidR="00472444">
        <w:rPr>
          <w:rFonts w:hint="eastAsia"/>
          <w:sz w:val="28"/>
          <w:szCs w:val="28"/>
        </w:rPr>
        <w:t xml:space="preserve">, </w:t>
      </w:r>
      <w:r w:rsidR="008209C2">
        <w:rPr>
          <w:rFonts w:hint="eastAsia"/>
          <w:sz w:val="28"/>
          <w:szCs w:val="28"/>
        </w:rPr>
        <w:t xml:space="preserve">provide </w:t>
      </w:r>
      <w:r w:rsidR="008209C2">
        <w:rPr>
          <w:sz w:val="28"/>
          <w:szCs w:val="28"/>
        </w:rPr>
        <w:t>neighbo</w:t>
      </w:r>
      <w:r w:rsidR="008209C2">
        <w:rPr>
          <w:rFonts w:hint="eastAsia"/>
          <w:sz w:val="28"/>
          <w:szCs w:val="28"/>
        </w:rPr>
        <w:t>u</w:t>
      </w:r>
      <w:r w:rsidR="008209C2">
        <w:rPr>
          <w:sz w:val="28"/>
          <w:szCs w:val="28"/>
        </w:rPr>
        <w:t>rly</w:t>
      </w:r>
      <w:r w:rsidR="008209C2">
        <w:rPr>
          <w:rFonts w:hint="eastAsia"/>
          <w:sz w:val="28"/>
          <w:szCs w:val="28"/>
        </w:rPr>
        <w:t xml:space="preserve"> support</w:t>
      </w:r>
      <w:r w:rsidR="00472444">
        <w:rPr>
          <w:rFonts w:hint="eastAsia"/>
          <w:sz w:val="28"/>
          <w:szCs w:val="28"/>
        </w:rPr>
        <w:t xml:space="preserve"> and make referrals to Government departments for specific follow-up</w:t>
      </w:r>
      <w:r w:rsidR="005F0552">
        <w:rPr>
          <w:rFonts w:hint="eastAsia"/>
          <w:sz w:val="28"/>
          <w:szCs w:val="28"/>
        </w:rPr>
        <w:t xml:space="preserve">.  </w:t>
      </w:r>
      <w:r w:rsidR="00472444">
        <w:rPr>
          <w:rFonts w:hint="eastAsia"/>
          <w:sz w:val="28"/>
          <w:szCs w:val="28"/>
        </w:rPr>
        <w:t xml:space="preserve">In this connection, </w:t>
      </w:r>
      <w:r w:rsidR="00052920">
        <w:rPr>
          <w:rFonts w:hint="eastAsia"/>
          <w:sz w:val="28"/>
          <w:szCs w:val="28"/>
        </w:rPr>
        <w:t>multilingual staff had been</w:t>
      </w:r>
      <w:r w:rsidR="00472444">
        <w:rPr>
          <w:rFonts w:hint="eastAsia"/>
          <w:sz w:val="28"/>
          <w:szCs w:val="28"/>
        </w:rPr>
        <w:t xml:space="preserve"> recruited through</w:t>
      </w:r>
      <w:r w:rsidR="009E6609">
        <w:rPr>
          <w:rFonts w:hint="eastAsia"/>
          <w:sz w:val="28"/>
          <w:szCs w:val="28"/>
        </w:rPr>
        <w:t xml:space="preserve"> advertisements, words of mouth and</w:t>
      </w:r>
      <w:r w:rsidR="00472444">
        <w:rPr>
          <w:rFonts w:hint="eastAsia"/>
          <w:sz w:val="28"/>
          <w:szCs w:val="28"/>
        </w:rPr>
        <w:t xml:space="preserve"> referral from EM organisations.</w:t>
      </w:r>
    </w:p>
    <w:p w:rsidR="00052920" w:rsidRDefault="00052920" w:rsidP="008F2DAA">
      <w:pPr>
        <w:tabs>
          <w:tab w:val="left" w:pos="960"/>
        </w:tabs>
        <w:snapToGrid w:val="0"/>
        <w:spacing w:line="380" w:lineRule="exact"/>
        <w:ind w:left="958" w:hangingChars="342" w:hanging="958"/>
        <w:jc w:val="both"/>
        <w:rPr>
          <w:sz w:val="28"/>
          <w:szCs w:val="28"/>
        </w:rPr>
      </w:pPr>
    </w:p>
    <w:p w:rsidR="00052920" w:rsidRPr="004E1BDF" w:rsidRDefault="00052920" w:rsidP="008F2DAA">
      <w:pPr>
        <w:tabs>
          <w:tab w:val="left" w:pos="960"/>
        </w:tabs>
        <w:snapToGrid w:val="0"/>
        <w:spacing w:line="380" w:lineRule="exact"/>
        <w:ind w:left="958" w:hangingChars="342" w:hanging="958"/>
        <w:jc w:val="both"/>
        <w:rPr>
          <w:sz w:val="28"/>
          <w:szCs w:val="28"/>
        </w:rPr>
      </w:pPr>
      <w:r>
        <w:rPr>
          <w:rFonts w:hint="eastAsia"/>
          <w:sz w:val="28"/>
          <w:szCs w:val="28"/>
        </w:rPr>
        <w:t>3.2.4</w:t>
      </w:r>
      <w:r>
        <w:rPr>
          <w:rFonts w:hint="eastAsia"/>
          <w:sz w:val="28"/>
          <w:szCs w:val="28"/>
        </w:rPr>
        <w:tab/>
      </w:r>
      <w:r>
        <w:rPr>
          <w:rFonts w:hint="eastAsia"/>
          <w:sz w:val="28"/>
          <w:szCs w:val="28"/>
          <w:u w:val="single"/>
        </w:rPr>
        <w:t>Some members</w:t>
      </w:r>
      <w:r>
        <w:rPr>
          <w:rFonts w:hint="eastAsia"/>
          <w:sz w:val="28"/>
          <w:szCs w:val="28"/>
        </w:rPr>
        <w:t xml:space="preserve"> </w:t>
      </w:r>
      <w:r w:rsidR="008C2B7D">
        <w:rPr>
          <w:rFonts w:hint="eastAsia"/>
          <w:sz w:val="28"/>
          <w:szCs w:val="28"/>
          <w:lang w:val="en-GB"/>
        </w:rPr>
        <w:t xml:space="preserve">complimented the worthiness of the Scheme.  Noting that EMs had encountered </w:t>
      </w:r>
      <w:r w:rsidR="006646E0">
        <w:rPr>
          <w:rFonts w:hint="eastAsia"/>
          <w:sz w:val="28"/>
          <w:szCs w:val="28"/>
          <w:lang w:val="en-GB"/>
        </w:rPr>
        <w:t xml:space="preserve">language barriers and </w:t>
      </w:r>
      <w:r w:rsidR="006646E0" w:rsidRPr="006646E0">
        <w:rPr>
          <w:rFonts w:hint="eastAsia"/>
          <w:sz w:val="28"/>
          <w:szCs w:val="28"/>
          <w:lang w:val="en-GB"/>
        </w:rPr>
        <w:t>cultural</w:t>
      </w:r>
      <w:r w:rsidR="006646E0">
        <w:rPr>
          <w:rFonts w:hint="eastAsia"/>
          <w:sz w:val="28"/>
          <w:szCs w:val="28"/>
          <w:lang w:val="en-GB"/>
        </w:rPr>
        <w:t xml:space="preserve"> difference to use mainstream social service provided by </w:t>
      </w:r>
      <w:r w:rsidR="008C2B7D">
        <w:rPr>
          <w:rFonts w:hint="eastAsia"/>
          <w:sz w:val="28"/>
          <w:szCs w:val="28"/>
          <w:lang w:val="en-GB"/>
        </w:rPr>
        <w:t>S</w:t>
      </w:r>
      <w:r w:rsidR="006646E0">
        <w:rPr>
          <w:rFonts w:hint="eastAsia"/>
          <w:sz w:val="28"/>
          <w:szCs w:val="28"/>
          <w:lang w:val="en-GB"/>
        </w:rPr>
        <w:t>ocial Welfare Department and its subvented welfare non-governmental organisations</w:t>
      </w:r>
      <w:r w:rsidR="008C2B7D">
        <w:rPr>
          <w:rFonts w:hint="eastAsia"/>
          <w:sz w:val="28"/>
          <w:szCs w:val="28"/>
          <w:lang w:val="en-GB"/>
        </w:rPr>
        <w:t xml:space="preserve">, they suggested that HAD should </w:t>
      </w:r>
      <w:r w:rsidR="00F11F15">
        <w:rPr>
          <w:rFonts w:hint="eastAsia"/>
          <w:sz w:val="28"/>
          <w:szCs w:val="28"/>
          <w:lang w:val="en-GB"/>
        </w:rPr>
        <w:t xml:space="preserve">share the initiative with </w:t>
      </w:r>
      <w:r w:rsidR="008C2B7D">
        <w:rPr>
          <w:rFonts w:hint="eastAsia"/>
          <w:sz w:val="28"/>
          <w:szCs w:val="28"/>
          <w:lang w:val="en-GB"/>
        </w:rPr>
        <w:t xml:space="preserve">Social </w:t>
      </w:r>
      <w:r w:rsidR="006646E0">
        <w:rPr>
          <w:rFonts w:hint="eastAsia"/>
          <w:sz w:val="28"/>
          <w:szCs w:val="28"/>
          <w:lang w:val="en-GB"/>
        </w:rPr>
        <w:t xml:space="preserve">Welfare Department </w:t>
      </w:r>
      <w:r w:rsidR="007660A5">
        <w:rPr>
          <w:rFonts w:hint="eastAsia"/>
          <w:sz w:val="28"/>
          <w:szCs w:val="28"/>
          <w:lang w:val="en-GB"/>
        </w:rPr>
        <w:t>and encourage them to use</w:t>
      </w:r>
      <w:r w:rsidR="00D01104">
        <w:rPr>
          <w:rFonts w:hint="eastAsia"/>
          <w:sz w:val="28"/>
          <w:szCs w:val="28"/>
          <w:lang w:val="en-GB"/>
        </w:rPr>
        <w:t xml:space="preserve"> the skills and talents of EM</w:t>
      </w:r>
      <w:r w:rsidR="007660A5">
        <w:rPr>
          <w:rFonts w:hint="eastAsia"/>
          <w:sz w:val="28"/>
          <w:szCs w:val="28"/>
          <w:lang w:val="en-GB"/>
        </w:rPr>
        <w:t xml:space="preserve"> staff</w:t>
      </w:r>
      <w:r w:rsidR="00D01104">
        <w:rPr>
          <w:rFonts w:hint="eastAsia"/>
          <w:sz w:val="28"/>
          <w:szCs w:val="28"/>
          <w:lang w:val="en-GB"/>
        </w:rPr>
        <w:t xml:space="preserve"> to serve people </w:t>
      </w:r>
      <w:r w:rsidR="00D35FA0" w:rsidRPr="00D35FA0">
        <w:rPr>
          <w:color w:val="000000"/>
          <w:sz w:val="28"/>
          <w:szCs w:val="28"/>
          <w:lang w:eastAsia="zh-HK"/>
        </w:rPr>
        <w:t>with similar background and experience</w:t>
      </w:r>
      <w:r w:rsidR="00F0604D">
        <w:rPr>
          <w:rFonts w:hint="eastAsia"/>
          <w:sz w:val="28"/>
          <w:szCs w:val="28"/>
          <w:lang w:val="en-GB"/>
        </w:rPr>
        <w:t>.</w:t>
      </w:r>
      <w:r w:rsidR="004E1BDF">
        <w:rPr>
          <w:rFonts w:hint="eastAsia"/>
          <w:sz w:val="28"/>
          <w:szCs w:val="28"/>
          <w:lang w:val="en-GB"/>
        </w:rPr>
        <w:t xml:space="preserve">  </w:t>
      </w:r>
      <w:r w:rsidR="00E953B3" w:rsidRPr="001B12CD">
        <w:rPr>
          <w:sz w:val="28"/>
          <w:szCs w:val="28"/>
        </w:rPr>
        <w:t xml:space="preserve">In view of the interests of the Forum, </w:t>
      </w:r>
      <w:r w:rsidR="00E953B3" w:rsidRPr="001B12CD">
        <w:rPr>
          <w:sz w:val="28"/>
          <w:szCs w:val="28"/>
          <w:u w:val="single"/>
        </w:rPr>
        <w:t>the Chairman</w:t>
      </w:r>
      <w:r w:rsidR="00E953B3" w:rsidRPr="001B12CD">
        <w:rPr>
          <w:sz w:val="28"/>
          <w:szCs w:val="28"/>
        </w:rPr>
        <w:t xml:space="preserve"> would c</w:t>
      </w:r>
      <w:r w:rsidR="00A27EDD">
        <w:rPr>
          <w:sz w:val="28"/>
          <w:szCs w:val="28"/>
        </w:rPr>
        <w:t>onsider inviting representative</w:t>
      </w:r>
      <w:r w:rsidR="00E953B3" w:rsidRPr="001B12CD">
        <w:rPr>
          <w:sz w:val="28"/>
          <w:szCs w:val="28"/>
        </w:rPr>
        <w:t xml:space="preserve"> of the </w:t>
      </w:r>
      <w:r w:rsidR="00E953B3">
        <w:rPr>
          <w:rFonts w:hint="eastAsia"/>
          <w:sz w:val="28"/>
          <w:szCs w:val="28"/>
        </w:rPr>
        <w:t>Social Welfare Department</w:t>
      </w:r>
      <w:r w:rsidR="00E953B3" w:rsidRPr="001B12CD">
        <w:rPr>
          <w:sz w:val="28"/>
          <w:szCs w:val="28"/>
        </w:rPr>
        <w:t xml:space="preserve"> at future meetings</w:t>
      </w:r>
      <w:r w:rsidR="00E953B3">
        <w:rPr>
          <w:rFonts w:hint="eastAsia"/>
          <w:sz w:val="28"/>
          <w:szCs w:val="28"/>
        </w:rPr>
        <w:t xml:space="preserve"> to discuss the mainstreaming </w:t>
      </w:r>
      <w:r w:rsidR="00F0604D">
        <w:rPr>
          <w:rFonts w:hint="eastAsia"/>
          <w:sz w:val="28"/>
          <w:szCs w:val="28"/>
        </w:rPr>
        <w:t>social services for</w:t>
      </w:r>
      <w:r w:rsidR="00E953B3">
        <w:rPr>
          <w:rFonts w:hint="eastAsia"/>
          <w:sz w:val="28"/>
          <w:szCs w:val="28"/>
        </w:rPr>
        <w:t xml:space="preserve"> EMs.</w:t>
      </w:r>
    </w:p>
    <w:p w:rsidR="008146A1" w:rsidRPr="008146A1" w:rsidRDefault="008146A1" w:rsidP="008F2DAA">
      <w:pPr>
        <w:tabs>
          <w:tab w:val="left" w:pos="960"/>
        </w:tabs>
        <w:snapToGrid w:val="0"/>
        <w:spacing w:line="380" w:lineRule="exact"/>
        <w:ind w:left="958" w:hangingChars="342" w:hanging="958"/>
        <w:jc w:val="both"/>
        <w:rPr>
          <w:sz w:val="28"/>
          <w:szCs w:val="28"/>
        </w:rPr>
      </w:pPr>
    </w:p>
    <w:p w:rsidR="0063026D" w:rsidRPr="001B12CD" w:rsidRDefault="00282006" w:rsidP="000C2B8E">
      <w:pPr>
        <w:tabs>
          <w:tab w:val="left" w:pos="960"/>
        </w:tabs>
        <w:snapToGrid w:val="0"/>
        <w:spacing w:line="380" w:lineRule="exact"/>
        <w:ind w:left="959" w:hangingChars="342" w:hanging="959"/>
        <w:jc w:val="both"/>
        <w:rPr>
          <w:sz w:val="28"/>
          <w:szCs w:val="28"/>
        </w:rPr>
      </w:pPr>
      <w:r w:rsidRPr="001B12CD">
        <w:rPr>
          <w:b/>
          <w:sz w:val="28"/>
          <w:szCs w:val="28"/>
        </w:rPr>
        <w:t>4</w:t>
      </w:r>
      <w:r w:rsidR="0063026D" w:rsidRPr="001B12CD">
        <w:rPr>
          <w:b/>
          <w:sz w:val="28"/>
          <w:szCs w:val="28"/>
        </w:rPr>
        <w:t>.</w:t>
      </w:r>
      <w:r w:rsidR="0063026D" w:rsidRPr="001B12CD">
        <w:rPr>
          <w:sz w:val="28"/>
          <w:szCs w:val="28"/>
        </w:rPr>
        <w:tab/>
      </w:r>
      <w:r w:rsidR="0063026D" w:rsidRPr="001B12CD">
        <w:rPr>
          <w:b/>
          <w:sz w:val="28"/>
          <w:szCs w:val="28"/>
        </w:rPr>
        <w:tab/>
        <w:t>Any other business:</w:t>
      </w:r>
    </w:p>
    <w:p w:rsidR="00A86ADC" w:rsidRPr="001B12CD" w:rsidRDefault="00A86ADC" w:rsidP="0024333B">
      <w:pPr>
        <w:tabs>
          <w:tab w:val="left" w:pos="720"/>
        </w:tabs>
        <w:spacing w:line="380" w:lineRule="exact"/>
        <w:ind w:left="720" w:hangingChars="257" w:hanging="720"/>
        <w:jc w:val="both"/>
        <w:rPr>
          <w:sz w:val="28"/>
          <w:szCs w:val="28"/>
        </w:rPr>
      </w:pPr>
    </w:p>
    <w:p w:rsidR="0019021C" w:rsidRPr="00323FE1" w:rsidRDefault="00323FE1" w:rsidP="00323FE1">
      <w:pPr>
        <w:pStyle w:val="a9"/>
        <w:numPr>
          <w:ilvl w:val="0"/>
          <w:numId w:val="38"/>
        </w:numPr>
        <w:spacing w:line="380" w:lineRule="exact"/>
        <w:ind w:leftChars="0" w:left="993" w:hanging="993"/>
        <w:jc w:val="both"/>
        <w:rPr>
          <w:b/>
          <w:sz w:val="28"/>
          <w:szCs w:val="28"/>
        </w:rPr>
      </w:pPr>
      <w:r w:rsidRPr="00323FE1">
        <w:rPr>
          <w:rFonts w:hint="eastAsia"/>
          <w:b/>
          <w:sz w:val="28"/>
          <w:szCs w:val="28"/>
        </w:rPr>
        <w:t>Applications of EMs for HKSAR passports</w:t>
      </w:r>
    </w:p>
    <w:p w:rsidR="0019021C" w:rsidRDefault="0019021C" w:rsidP="0024333B">
      <w:pPr>
        <w:spacing w:line="380" w:lineRule="exact"/>
        <w:ind w:left="720" w:hangingChars="257" w:hanging="720"/>
        <w:jc w:val="both"/>
        <w:rPr>
          <w:sz w:val="28"/>
          <w:szCs w:val="28"/>
        </w:rPr>
      </w:pPr>
    </w:p>
    <w:p w:rsidR="00F61118" w:rsidRDefault="00323FE1" w:rsidP="00323FE1">
      <w:pPr>
        <w:spacing w:line="380" w:lineRule="exact"/>
        <w:ind w:left="991" w:hangingChars="354" w:hanging="991"/>
        <w:jc w:val="both"/>
        <w:rPr>
          <w:sz w:val="28"/>
          <w:szCs w:val="28"/>
        </w:rPr>
      </w:pPr>
      <w:r>
        <w:rPr>
          <w:rFonts w:hint="eastAsia"/>
          <w:sz w:val="28"/>
          <w:szCs w:val="28"/>
        </w:rPr>
        <w:t>4.1</w:t>
      </w:r>
      <w:r>
        <w:rPr>
          <w:rFonts w:hint="eastAsia"/>
          <w:sz w:val="28"/>
          <w:szCs w:val="28"/>
        </w:rPr>
        <w:tab/>
      </w:r>
      <w:r w:rsidRPr="00323FE1">
        <w:rPr>
          <w:rFonts w:hint="eastAsia"/>
          <w:sz w:val="28"/>
          <w:szCs w:val="28"/>
          <w:u w:val="single"/>
        </w:rPr>
        <w:t>A member</w:t>
      </w:r>
      <w:r>
        <w:rPr>
          <w:rFonts w:hint="eastAsia"/>
          <w:sz w:val="28"/>
          <w:szCs w:val="28"/>
        </w:rPr>
        <w:t xml:space="preserve"> mentioned that some EM permanent residents were unable to obtain SAR passports, even though they met all the criteria and, in some cases, the applicants had even renounced their own nationalities.  </w:t>
      </w:r>
      <w:r>
        <w:rPr>
          <w:rFonts w:hint="eastAsia"/>
          <w:sz w:val="28"/>
          <w:szCs w:val="28"/>
          <w:u w:val="single"/>
        </w:rPr>
        <w:t>The Chairman</w:t>
      </w:r>
      <w:r>
        <w:rPr>
          <w:rFonts w:hint="eastAsia"/>
          <w:sz w:val="28"/>
          <w:szCs w:val="28"/>
        </w:rPr>
        <w:t xml:space="preserve"> proposed the member to provide information on specific cases for HAD to refer the cases to the Immigration Department.</w:t>
      </w:r>
    </w:p>
    <w:p w:rsidR="00323FE1" w:rsidRDefault="00323FE1" w:rsidP="00323FE1">
      <w:pPr>
        <w:spacing w:line="380" w:lineRule="exact"/>
        <w:ind w:left="991" w:hangingChars="354" w:hanging="991"/>
        <w:jc w:val="both"/>
        <w:rPr>
          <w:sz w:val="28"/>
          <w:szCs w:val="28"/>
        </w:rPr>
      </w:pPr>
    </w:p>
    <w:p w:rsidR="00323FE1" w:rsidRDefault="00190868" w:rsidP="00323FE1">
      <w:pPr>
        <w:pStyle w:val="a9"/>
        <w:numPr>
          <w:ilvl w:val="0"/>
          <w:numId w:val="38"/>
        </w:numPr>
        <w:spacing w:line="380" w:lineRule="exact"/>
        <w:ind w:leftChars="0" w:left="993" w:hanging="993"/>
        <w:jc w:val="both"/>
        <w:rPr>
          <w:b/>
          <w:sz w:val="28"/>
          <w:szCs w:val="28"/>
        </w:rPr>
      </w:pPr>
      <w:r>
        <w:rPr>
          <w:rFonts w:hint="eastAsia"/>
          <w:b/>
          <w:sz w:val="28"/>
          <w:szCs w:val="28"/>
        </w:rPr>
        <w:lastRenderedPageBreak/>
        <w:t>Post-secondary e</w:t>
      </w:r>
      <w:r w:rsidR="00FF1020">
        <w:rPr>
          <w:rFonts w:hint="eastAsia"/>
          <w:b/>
          <w:sz w:val="28"/>
          <w:szCs w:val="28"/>
        </w:rPr>
        <w:t>ducation for EM students</w:t>
      </w:r>
    </w:p>
    <w:p w:rsidR="00FF1020" w:rsidRDefault="00FF1020" w:rsidP="00FF1020">
      <w:pPr>
        <w:spacing w:line="380" w:lineRule="exact"/>
        <w:jc w:val="both"/>
        <w:rPr>
          <w:b/>
          <w:sz w:val="28"/>
          <w:szCs w:val="28"/>
        </w:rPr>
      </w:pPr>
    </w:p>
    <w:p w:rsidR="00FF1020" w:rsidRDefault="00FF1020" w:rsidP="00FF1020">
      <w:pPr>
        <w:spacing w:line="380" w:lineRule="exact"/>
        <w:ind w:left="993"/>
        <w:jc w:val="both"/>
        <w:rPr>
          <w:sz w:val="28"/>
          <w:szCs w:val="28"/>
        </w:rPr>
      </w:pPr>
      <w:r w:rsidRPr="00F33424">
        <w:rPr>
          <w:rFonts w:hint="eastAsia"/>
          <w:sz w:val="28"/>
          <w:szCs w:val="28"/>
          <w:u w:val="single"/>
        </w:rPr>
        <w:t>A member</w:t>
      </w:r>
      <w:r w:rsidR="00F33424">
        <w:rPr>
          <w:rFonts w:hint="eastAsia"/>
          <w:sz w:val="28"/>
          <w:szCs w:val="28"/>
        </w:rPr>
        <w:t xml:space="preserve"> </w:t>
      </w:r>
      <w:r w:rsidR="00222FBB">
        <w:rPr>
          <w:rFonts w:hint="eastAsia"/>
          <w:sz w:val="28"/>
          <w:szCs w:val="28"/>
        </w:rPr>
        <w:t>said that some</w:t>
      </w:r>
      <w:r w:rsidR="00C356A5">
        <w:rPr>
          <w:rFonts w:hint="eastAsia"/>
          <w:sz w:val="28"/>
          <w:szCs w:val="28"/>
        </w:rPr>
        <w:t xml:space="preserve"> post-secondary</w:t>
      </w:r>
      <w:r w:rsidR="00222FBB">
        <w:rPr>
          <w:rFonts w:hint="eastAsia"/>
          <w:sz w:val="28"/>
          <w:szCs w:val="28"/>
        </w:rPr>
        <w:t xml:space="preserve"> </w:t>
      </w:r>
      <w:r w:rsidR="00113C3E">
        <w:rPr>
          <w:rFonts w:hint="eastAsia"/>
          <w:sz w:val="28"/>
          <w:szCs w:val="28"/>
        </w:rPr>
        <w:t>institutions accepted alternative Chinese qualification for EM students to admit Associate Degree and H</w:t>
      </w:r>
      <w:r w:rsidR="00113C3E">
        <w:rPr>
          <w:sz w:val="28"/>
          <w:szCs w:val="28"/>
        </w:rPr>
        <w:t>i</w:t>
      </w:r>
      <w:r w:rsidR="00113C3E">
        <w:rPr>
          <w:rFonts w:hint="eastAsia"/>
          <w:sz w:val="28"/>
          <w:szCs w:val="28"/>
        </w:rPr>
        <w:t xml:space="preserve">gher Diploma Programmes, but </w:t>
      </w:r>
      <w:r w:rsidR="000554C2">
        <w:rPr>
          <w:rFonts w:hint="eastAsia"/>
          <w:sz w:val="28"/>
          <w:szCs w:val="28"/>
        </w:rPr>
        <w:t xml:space="preserve">refused to </w:t>
      </w:r>
      <w:r w:rsidR="008A2C4F">
        <w:rPr>
          <w:rFonts w:hint="eastAsia"/>
          <w:sz w:val="28"/>
          <w:szCs w:val="28"/>
        </w:rPr>
        <w:t>grant</w:t>
      </w:r>
      <w:r w:rsidR="000554C2">
        <w:rPr>
          <w:rFonts w:hint="eastAsia"/>
          <w:sz w:val="28"/>
          <w:szCs w:val="28"/>
        </w:rPr>
        <w:t xml:space="preserve"> exemption </w:t>
      </w:r>
      <w:r w:rsidR="00190868">
        <w:rPr>
          <w:rFonts w:hint="eastAsia"/>
          <w:sz w:val="28"/>
          <w:szCs w:val="28"/>
        </w:rPr>
        <w:t xml:space="preserve">for </w:t>
      </w:r>
      <w:r w:rsidR="00913128">
        <w:rPr>
          <w:rFonts w:hint="eastAsia"/>
          <w:sz w:val="28"/>
          <w:szCs w:val="28"/>
        </w:rPr>
        <w:t>Advance Chinese Language</w:t>
      </w:r>
      <w:r w:rsidR="00113C3E">
        <w:rPr>
          <w:rFonts w:hint="eastAsia"/>
          <w:sz w:val="28"/>
          <w:szCs w:val="28"/>
        </w:rPr>
        <w:t xml:space="preserve"> courses</w:t>
      </w:r>
      <w:r w:rsidR="000554C2">
        <w:rPr>
          <w:rFonts w:hint="eastAsia"/>
          <w:sz w:val="28"/>
          <w:szCs w:val="28"/>
        </w:rPr>
        <w:t xml:space="preserve">.  Most EM students could not complete the programmes </w:t>
      </w:r>
      <w:r w:rsidR="00113C3E">
        <w:rPr>
          <w:rFonts w:hint="eastAsia"/>
          <w:sz w:val="28"/>
          <w:szCs w:val="28"/>
        </w:rPr>
        <w:t>due to their low Chinese proficiency</w:t>
      </w:r>
      <w:r w:rsidR="000554C2">
        <w:rPr>
          <w:rFonts w:hint="eastAsia"/>
          <w:sz w:val="28"/>
          <w:szCs w:val="28"/>
        </w:rPr>
        <w:t xml:space="preserve"> if they were admitted</w:t>
      </w:r>
      <w:r w:rsidR="00113C3E">
        <w:rPr>
          <w:rFonts w:hint="eastAsia"/>
          <w:sz w:val="28"/>
          <w:szCs w:val="28"/>
        </w:rPr>
        <w:t xml:space="preserve">.  </w:t>
      </w:r>
      <w:r w:rsidR="00113C3E" w:rsidRPr="00113C3E">
        <w:rPr>
          <w:rFonts w:hint="eastAsia"/>
          <w:sz w:val="28"/>
          <w:szCs w:val="28"/>
          <w:u w:val="single"/>
        </w:rPr>
        <w:t>The member</w:t>
      </w:r>
      <w:r w:rsidR="000554C2">
        <w:rPr>
          <w:rFonts w:hint="eastAsia"/>
          <w:sz w:val="28"/>
          <w:szCs w:val="28"/>
        </w:rPr>
        <w:t xml:space="preserve"> requested HAD to invite representative of Education Bureau at future meetings to explore </w:t>
      </w:r>
      <w:r w:rsidR="00190868">
        <w:rPr>
          <w:rFonts w:hint="eastAsia"/>
          <w:sz w:val="28"/>
          <w:szCs w:val="28"/>
        </w:rPr>
        <w:t xml:space="preserve">the possibility of </w:t>
      </w:r>
      <w:r w:rsidR="000554C2">
        <w:rPr>
          <w:rFonts w:hint="eastAsia"/>
          <w:sz w:val="28"/>
          <w:szCs w:val="28"/>
        </w:rPr>
        <w:t xml:space="preserve">exemption arrangements </w:t>
      </w:r>
      <w:r w:rsidR="009E6609">
        <w:rPr>
          <w:rFonts w:hint="eastAsia"/>
          <w:sz w:val="28"/>
          <w:szCs w:val="28"/>
        </w:rPr>
        <w:t xml:space="preserve">for EM students </w:t>
      </w:r>
      <w:r w:rsidR="00190868">
        <w:rPr>
          <w:rFonts w:hint="eastAsia"/>
          <w:sz w:val="28"/>
          <w:szCs w:val="28"/>
        </w:rPr>
        <w:t xml:space="preserve">taking the compulsory Chinese courses for sub-degree </w:t>
      </w:r>
      <w:r w:rsidR="00913128">
        <w:rPr>
          <w:rFonts w:hint="eastAsia"/>
          <w:sz w:val="28"/>
          <w:szCs w:val="28"/>
        </w:rPr>
        <w:t>p</w:t>
      </w:r>
      <w:r w:rsidR="00190868">
        <w:rPr>
          <w:rFonts w:hint="eastAsia"/>
          <w:sz w:val="28"/>
          <w:szCs w:val="28"/>
        </w:rPr>
        <w:t xml:space="preserve">rogrammes.  </w:t>
      </w:r>
      <w:r w:rsidR="00190868">
        <w:rPr>
          <w:rFonts w:hint="eastAsia"/>
          <w:sz w:val="28"/>
          <w:szCs w:val="28"/>
          <w:u w:val="single"/>
        </w:rPr>
        <w:t>The Chairman</w:t>
      </w:r>
      <w:r w:rsidR="00190868">
        <w:rPr>
          <w:rFonts w:hint="eastAsia"/>
          <w:sz w:val="28"/>
          <w:szCs w:val="28"/>
        </w:rPr>
        <w:t xml:space="preserve"> agreed to refer the request to Education Bureau for consideration.</w:t>
      </w:r>
    </w:p>
    <w:p w:rsidR="00D977F9" w:rsidRDefault="00D977F9" w:rsidP="00FF1020">
      <w:pPr>
        <w:spacing w:line="380" w:lineRule="exact"/>
        <w:ind w:left="993"/>
        <w:jc w:val="both"/>
        <w:rPr>
          <w:sz w:val="28"/>
          <w:szCs w:val="28"/>
        </w:rPr>
      </w:pPr>
    </w:p>
    <w:p w:rsidR="00D977F9" w:rsidRPr="00D977F9" w:rsidRDefault="00D977F9" w:rsidP="00FF1020">
      <w:pPr>
        <w:spacing w:line="380" w:lineRule="exact"/>
        <w:ind w:left="993"/>
        <w:jc w:val="both"/>
        <w:rPr>
          <w:i/>
          <w:sz w:val="28"/>
          <w:szCs w:val="28"/>
        </w:rPr>
      </w:pPr>
      <w:r>
        <w:rPr>
          <w:rFonts w:hint="eastAsia"/>
          <w:i/>
          <w:sz w:val="28"/>
          <w:szCs w:val="28"/>
        </w:rPr>
        <w:t>[Post-meeting note:</w:t>
      </w:r>
      <w:r w:rsidR="00612441">
        <w:rPr>
          <w:rFonts w:hint="eastAsia"/>
          <w:i/>
          <w:sz w:val="28"/>
          <w:szCs w:val="28"/>
        </w:rPr>
        <w:t xml:space="preserve"> According to the information provided by post-secondary institutions to the Education Bureau, the majority of the institutions have arrangements to </w:t>
      </w:r>
      <w:r w:rsidR="00612441">
        <w:rPr>
          <w:i/>
          <w:sz w:val="28"/>
          <w:szCs w:val="28"/>
        </w:rPr>
        <w:t>facilitate</w:t>
      </w:r>
      <w:r w:rsidR="00612441">
        <w:rPr>
          <w:rFonts w:hint="eastAsia"/>
          <w:i/>
          <w:sz w:val="28"/>
          <w:szCs w:val="28"/>
        </w:rPr>
        <w:t xml:space="preserve"> non-Chinese speaking students, including providing modified or adapted Chinese courses for non-Chinese speaking students if Chinese course is a compulsory requirement, or allo</w:t>
      </w:r>
      <w:r w:rsidR="00F040B5">
        <w:rPr>
          <w:rFonts w:hint="eastAsia"/>
          <w:i/>
          <w:sz w:val="28"/>
          <w:szCs w:val="28"/>
        </w:rPr>
        <w:t>wing those students to take other</w:t>
      </w:r>
      <w:r w:rsidR="00612441">
        <w:rPr>
          <w:rFonts w:hint="eastAsia"/>
          <w:i/>
          <w:sz w:val="28"/>
          <w:szCs w:val="28"/>
        </w:rPr>
        <w:t xml:space="preserve"> language</w:t>
      </w:r>
      <w:r w:rsidR="00F040B5">
        <w:rPr>
          <w:rFonts w:hint="eastAsia"/>
          <w:i/>
          <w:sz w:val="28"/>
          <w:szCs w:val="28"/>
        </w:rPr>
        <w:t>s</w:t>
      </w:r>
      <w:r w:rsidR="00612441">
        <w:rPr>
          <w:rFonts w:hint="eastAsia"/>
          <w:i/>
          <w:sz w:val="28"/>
          <w:szCs w:val="28"/>
        </w:rPr>
        <w:t xml:space="preserve"> or general education courses instead of the Chinese </w:t>
      </w:r>
      <w:r w:rsidR="00612441">
        <w:rPr>
          <w:i/>
          <w:sz w:val="28"/>
          <w:szCs w:val="28"/>
        </w:rPr>
        <w:t>language</w:t>
      </w:r>
      <w:r w:rsidR="00612441">
        <w:rPr>
          <w:rFonts w:hint="eastAsia"/>
          <w:i/>
          <w:sz w:val="28"/>
          <w:szCs w:val="28"/>
        </w:rPr>
        <w:t>.</w:t>
      </w:r>
      <w:r>
        <w:rPr>
          <w:i/>
          <w:sz w:val="28"/>
          <w:szCs w:val="28"/>
        </w:rPr>
        <w:t>]</w:t>
      </w:r>
    </w:p>
    <w:p w:rsidR="00F61118" w:rsidRDefault="00F61118" w:rsidP="0024333B">
      <w:pPr>
        <w:spacing w:line="380" w:lineRule="exact"/>
        <w:ind w:left="720" w:hangingChars="257" w:hanging="720"/>
        <w:jc w:val="both"/>
        <w:rPr>
          <w:sz w:val="28"/>
          <w:szCs w:val="28"/>
        </w:rPr>
      </w:pPr>
    </w:p>
    <w:p w:rsidR="00F61118" w:rsidRPr="00190868" w:rsidRDefault="00F61118" w:rsidP="0024333B">
      <w:pPr>
        <w:spacing w:line="380" w:lineRule="exact"/>
        <w:ind w:left="720" w:hangingChars="257" w:hanging="720"/>
        <w:jc w:val="both"/>
        <w:rPr>
          <w:sz w:val="28"/>
          <w:szCs w:val="28"/>
        </w:rPr>
      </w:pPr>
    </w:p>
    <w:p w:rsidR="00F61118" w:rsidRDefault="00F61118" w:rsidP="0024333B">
      <w:pPr>
        <w:spacing w:line="380" w:lineRule="exact"/>
        <w:ind w:left="720" w:hangingChars="257" w:hanging="720"/>
        <w:jc w:val="both"/>
        <w:rPr>
          <w:sz w:val="28"/>
          <w:szCs w:val="28"/>
        </w:rPr>
      </w:pPr>
    </w:p>
    <w:p w:rsidR="00F61118" w:rsidRDefault="00F61118" w:rsidP="0024333B">
      <w:pPr>
        <w:spacing w:line="380" w:lineRule="exact"/>
        <w:ind w:left="720" w:hangingChars="257" w:hanging="720"/>
        <w:jc w:val="both"/>
        <w:rPr>
          <w:sz w:val="28"/>
          <w:szCs w:val="28"/>
        </w:rPr>
      </w:pPr>
    </w:p>
    <w:p w:rsidR="00F61118" w:rsidRDefault="00F61118" w:rsidP="0024333B">
      <w:pPr>
        <w:spacing w:line="380" w:lineRule="exact"/>
        <w:ind w:left="720" w:hangingChars="257" w:hanging="720"/>
        <w:jc w:val="both"/>
        <w:rPr>
          <w:sz w:val="28"/>
          <w:szCs w:val="28"/>
        </w:rPr>
      </w:pPr>
    </w:p>
    <w:p w:rsidR="00F61118" w:rsidRDefault="00F61118" w:rsidP="0024333B">
      <w:pPr>
        <w:spacing w:line="380" w:lineRule="exact"/>
        <w:ind w:left="720" w:hangingChars="257" w:hanging="720"/>
        <w:jc w:val="both"/>
        <w:rPr>
          <w:sz w:val="28"/>
          <w:szCs w:val="28"/>
        </w:rPr>
      </w:pPr>
    </w:p>
    <w:p w:rsidR="00F61118" w:rsidRDefault="00F61118" w:rsidP="0024333B">
      <w:pPr>
        <w:spacing w:line="380" w:lineRule="exact"/>
        <w:ind w:left="720" w:hangingChars="257" w:hanging="720"/>
        <w:jc w:val="both"/>
        <w:rPr>
          <w:sz w:val="28"/>
          <w:szCs w:val="28"/>
        </w:rPr>
      </w:pPr>
    </w:p>
    <w:p w:rsidR="0019021C" w:rsidRPr="001B12CD" w:rsidRDefault="0019021C" w:rsidP="0024333B">
      <w:pPr>
        <w:spacing w:line="380" w:lineRule="exact"/>
        <w:ind w:left="720" w:hangingChars="257" w:hanging="720"/>
        <w:jc w:val="both"/>
        <w:rPr>
          <w:sz w:val="28"/>
          <w:szCs w:val="28"/>
        </w:rPr>
      </w:pPr>
    </w:p>
    <w:p w:rsidR="0019021C" w:rsidRPr="001B12CD" w:rsidRDefault="0019021C" w:rsidP="0024333B">
      <w:pPr>
        <w:spacing w:line="380" w:lineRule="exact"/>
        <w:ind w:left="720" w:hangingChars="257" w:hanging="720"/>
        <w:jc w:val="both"/>
        <w:rPr>
          <w:sz w:val="28"/>
          <w:szCs w:val="28"/>
        </w:rPr>
      </w:pPr>
    </w:p>
    <w:p w:rsidR="003A6F49" w:rsidRPr="001B12CD" w:rsidRDefault="003A6F49" w:rsidP="0024333B">
      <w:pPr>
        <w:spacing w:line="380" w:lineRule="exact"/>
        <w:ind w:left="720" w:hangingChars="257" w:hanging="720"/>
        <w:jc w:val="both"/>
        <w:rPr>
          <w:sz w:val="28"/>
          <w:szCs w:val="28"/>
        </w:rPr>
      </w:pPr>
    </w:p>
    <w:p w:rsidR="009D1F66" w:rsidRPr="001B12CD" w:rsidRDefault="009D1F66" w:rsidP="0024333B">
      <w:pPr>
        <w:spacing w:line="380" w:lineRule="exact"/>
        <w:ind w:left="720" w:hangingChars="257" w:hanging="720"/>
        <w:jc w:val="both"/>
        <w:rPr>
          <w:sz w:val="28"/>
          <w:szCs w:val="28"/>
        </w:rPr>
      </w:pPr>
      <w:r w:rsidRPr="001B12CD">
        <w:rPr>
          <w:sz w:val="28"/>
          <w:szCs w:val="28"/>
        </w:rPr>
        <w:t>Home Affairs Department</w:t>
      </w:r>
    </w:p>
    <w:p w:rsidR="00ED7F9E" w:rsidRPr="001B12CD" w:rsidRDefault="00004D96" w:rsidP="0024333B">
      <w:pPr>
        <w:spacing w:line="380" w:lineRule="exact"/>
        <w:ind w:left="720" w:hangingChars="257" w:hanging="720"/>
        <w:jc w:val="both"/>
        <w:rPr>
          <w:sz w:val="28"/>
          <w:szCs w:val="28"/>
        </w:rPr>
      </w:pPr>
      <w:r>
        <w:rPr>
          <w:rFonts w:hint="eastAsia"/>
          <w:sz w:val="28"/>
          <w:szCs w:val="28"/>
        </w:rPr>
        <w:t xml:space="preserve">June </w:t>
      </w:r>
      <w:r w:rsidR="00F150EC">
        <w:rPr>
          <w:rFonts w:hint="eastAsia"/>
          <w:sz w:val="28"/>
          <w:szCs w:val="28"/>
        </w:rPr>
        <w:t>2013</w:t>
      </w:r>
    </w:p>
    <w:sectPr w:rsidR="00ED7F9E" w:rsidRPr="001B12CD" w:rsidSect="00EA625E">
      <w:footerReference w:type="even" r:id="rId9"/>
      <w:footerReference w:type="default" r:id="rId10"/>
      <w:pgSz w:w="11906" w:h="16838" w:code="9"/>
      <w:pgMar w:top="1361" w:right="1418" w:bottom="1361" w:left="1418" w:header="284" w:footer="58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6EC" w:rsidRDefault="006B36EC">
      <w:r>
        <w:separator/>
      </w:r>
    </w:p>
  </w:endnote>
  <w:endnote w:type="continuationSeparator" w:id="0">
    <w:p w:rsidR="006B36EC" w:rsidRDefault="006B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絡遺羹">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2A2" w:rsidRDefault="006812A2" w:rsidP="006F12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812A2" w:rsidRDefault="006812A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2A2" w:rsidRDefault="006812A2" w:rsidP="006F12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B04AD">
      <w:rPr>
        <w:rStyle w:val="a6"/>
        <w:noProof/>
      </w:rPr>
      <w:t>4</w:t>
    </w:r>
    <w:r>
      <w:rPr>
        <w:rStyle w:val="a6"/>
      </w:rPr>
      <w:fldChar w:fldCharType="end"/>
    </w:r>
  </w:p>
  <w:p w:rsidR="006812A2" w:rsidRDefault="006812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6EC" w:rsidRDefault="006B36EC">
      <w:r>
        <w:separator/>
      </w:r>
    </w:p>
  </w:footnote>
  <w:footnote w:type="continuationSeparator" w:id="0">
    <w:p w:rsidR="006B36EC" w:rsidRDefault="006B3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04236"/>
    <w:multiLevelType w:val="multilevel"/>
    <w:tmpl w:val="592EAF4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F1E1D6F"/>
    <w:multiLevelType w:val="multilevel"/>
    <w:tmpl w:val="5228347C"/>
    <w:lvl w:ilvl="0">
      <w:start w:val="1"/>
      <w:numFmt w:val="decimal"/>
      <w:lvlText w:val="%1."/>
      <w:lvlJc w:val="left"/>
      <w:pPr>
        <w:tabs>
          <w:tab w:val="num" w:pos="480"/>
        </w:tabs>
        <w:ind w:left="480" w:hanging="480"/>
      </w:p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0F7C3E41"/>
    <w:multiLevelType w:val="multilevel"/>
    <w:tmpl w:val="23363A88"/>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23122B2"/>
    <w:multiLevelType w:val="hybridMultilevel"/>
    <w:tmpl w:val="C8EE0BA2"/>
    <w:lvl w:ilvl="0" w:tplc="8A045336">
      <w:start w:val="1"/>
      <w:numFmt w:val="lowerLetter"/>
      <w:lvlText w:val="(%1)"/>
      <w:lvlJc w:val="left"/>
      <w:pPr>
        <w:ind w:left="362" w:hanging="360"/>
      </w:pPr>
      <w:rPr>
        <w:rFonts w:hint="default"/>
        <w:b/>
      </w:rPr>
    </w:lvl>
    <w:lvl w:ilvl="1" w:tplc="04090019">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nsid w:val="136B1B74"/>
    <w:multiLevelType w:val="hybridMultilevel"/>
    <w:tmpl w:val="0FA48054"/>
    <w:lvl w:ilvl="0" w:tplc="EA6828C2">
      <w:start w:val="2"/>
      <w:numFmt w:val="lowerLetter"/>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169454F6"/>
    <w:multiLevelType w:val="multilevel"/>
    <w:tmpl w:val="368AAA2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CF10D46"/>
    <w:multiLevelType w:val="multilevel"/>
    <w:tmpl w:val="72C8F2A0"/>
    <w:lvl w:ilvl="0">
      <w:start w:val="1"/>
      <w:numFmt w:val="lowerRoman"/>
      <w:lvlText w:val="(%1)"/>
      <w:lvlJc w:val="left"/>
      <w:pPr>
        <w:tabs>
          <w:tab w:val="num" w:pos="1440"/>
        </w:tabs>
        <w:ind w:left="1440" w:hanging="720"/>
      </w:pPr>
      <w:rPr>
        <w:rFonts w:hint="default"/>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7">
    <w:nsid w:val="1CFE6FC4"/>
    <w:multiLevelType w:val="hybridMultilevel"/>
    <w:tmpl w:val="7E12E188"/>
    <w:lvl w:ilvl="0" w:tplc="7BE2F25C">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36B7BC0"/>
    <w:multiLevelType w:val="hybridMultilevel"/>
    <w:tmpl w:val="69A0AE3C"/>
    <w:lvl w:ilvl="0" w:tplc="B68EDF8A">
      <w:start w:val="1"/>
      <w:numFmt w:val="upperLetter"/>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0C1CD2"/>
    <w:multiLevelType w:val="hybridMultilevel"/>
    <w:tmpl w:val="810041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4D66E2E"/>
    <w:multiLevelType w:val="multilevel"/>
    <w:tmpl w:val="633EA42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B9C3A9D"/>
    <w:multiLevelType w:val="hybridMultilevel"/>
    <w:tmpl w:val="3EC442A6"/>
    <w:lvl w:ilvl="0" w:tplc="D14272EC">
      <w:start w:val="3"/>
      <w:numFmt w:val="upperLetter"/>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BEE7E71"/>
    <w:multiLevelType w:val="multilevel"/>
    <w:tmpl w:val="0510B4CC"/>
    <w:lvl w:ilvl="0">
      <w:start w:val="1"/>
      <w:numFmt w:val="decimal"/>
      <w:lvlText w:val="%1"/>
      <w:lvlJc w:val="left"/>
      <w:pPr>
        <w:tabs>
          <w:tab w:val="num" w:pos="960"/>
        </w:tabs>
        <w:ind w:left="960" w:hanging="960"/>
      </w:pPr>
      <w:rPr>
        <w:rFonts w:hint="default"/>
        <w:b w:val="0"/>
      </w:rPr>
    </w:lvl>
    <w:lvl w:ilvl="1">
      <w:start w:val="8"/>
      <w:numFmt w:val="decimal"/>
      <w:lvlText w:val="%1.%2"/>
      <w:lvlJc w:val="left"/>
      <w:pPr>
        <w:tabs>
          <w:tab w:val="num" w:pos="960"/>
        </w:tabs>
        <w:ind w:left="960" w:hanging="960"/>
      </w:pPr>
      <w:rPr>
        <w:rFonts w:hint="default"/>
        <w:b w:val="0"/>
      </w:rPr>
    </w:lvl>
    <w:lvl w:ilvl="2">
      <w:start w:val="1"/>
      <w:numFmt w:val="decimal"/>
      <w:lvlText w:val="%1.%2.%3"/>
      <w:lvlJc w:val="left"/>
      <w:pPr>
        <w:tabs>
          <w:tab w:val="num" w:pos="960"/>
        </w:tabs>
        <w:ind w:left="960" w:hanging="96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3">
    <w:nsid w:val="2DC10017"/>
    <w:multiLevelType w:val="multilevel"/>
    <w:tmpl w:val="65804564"/>
    <w:lvl w:ilvl="0">
      <w:start w:val="1"/>
      <w:numFmt w:val="decimal"/>
      <w:lvlText w:val="%1."/>
      <w:lvlJc w:val="left"/>
      <w:pPr>
        <w:tabs>
          <w:tab w:val="num" w:pos="630"/>
        </w:tabs>
        <w:ind w:left="630" w:hanging="630"/>
      </w:pPr>
      <w:rPr>
        <w:rFonts w:hint="default"/>
        <w:color w:val="auto"/>
      </w:rPr>
    </w:lvl>
    <w:lvl w:ilvl="1">
      <w:start w:val="3"/>
      <w:numFmt w:val="decimal"/>
      <w:lvlText w:val="%1.%2."/>
      <w:lvlJc w:val="left"/>
      <w:pPr>
        <w:tabs>
          <w:tab w:val="num" w:pos="720"/>
        </w:tabs>
        <w:ind w:left="720" w:hanging="720"/>
      </w:pPr>
      <w:rPr>
        <w:rFonts w:hint="default"/>
        <w:color w:val="auto"/>
      </w:rPr>
    </w:lvl>
    <w:lvl w:ilvl="2">
      <w:start w:val="6"/>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4">
    <w:nsid w:val="30223213"/>
    <w:multiLevelType w:val="multilevel"/>
    <w:tmpl w:val="55F85F04"/>
    <w:lvl w:ilvl="0">
      <w:start w:val="1"/>
      <w:numFmt w:val="decimal"/>
      <w:lvlText w:val="%1."/>
      <w:lvlJc w:val="left"/>
      <w:pPr>
        <w:tabs>
          <w:tab w:val="num" w:pos="480"/>
        </w:tabs>
        <w:ind w:left="480" w:hanging="480"/>
      </w:pPr>
    </w:lvl>
    <w:lvl w:ilvl="1">
      <w:start w:val="4"/>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440"/>
        </w:tabs>
        <w:ind w:left="1440" w:hanging="144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800"/>
        </w:tabs>
        <w:ind w:left="1800" w:hanging="1800"/>
      </w:pPr>
      <w:rPr>
        <w:rFonts w:hint="default"/>
        <w:b w:val="0"/>
      </w:rPr>
    </w:lvl>
    <w:lvl w:ilvl="8">
      <w:start w:val="1"/>
      <w:numFmt w:val="decimal"/>
      <w:isLgl/>
      <w:lvlText w:val="%1.%2.%3.%4.%5.%6.%7.%8.%9"/>
      <w:lvlJc w:val="left"/>
      <w:pPr>
        <w:tabs>
          <w:tab w:val="num" w:pos="2160"/>
        </w:tabs>
        <w:ind w:left="2160" w:hanging="2160"/>
      </w:pPr>
      <w:rPr>
        <w:rFonts w:hint="default"/>
        <w:b w:val="0"/>
      </w:rPr>
    </w:lvl>
  </w:abstractNum>
  <w:abstractNum w:abstractNumId="15">
    <w:nsid w:val="31D90C23"/>
    <w:multiLevelType w:val="multilevel"/>
    <w:tmpl w:val="81C878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2"/>
        </w:tabs>
        <w:ind w:left="362" w:hanging="360"/>
      </w:pPr>
      <w:rPr>
        <w:rFonts w:hint="default"/>
      </w:rPr>
    </w:lvl>
    <w:lvl w:ilvl="2">
      <w:start w:val="1"/>
      <w:numFmt w:val="decimal"/>
      <w:lvlText w:val="%1.%2.%3"/>
      <w:lvlJc w:val="left"/>
      <w:pPr>
        <w:tabs>
          <w:tab w:val="num" w:pos="724"/>
        </w:tabs>
        <w:ind w:left="724" w:hanging="720"/>
      </w:pPr>
      <w:rPr>
        <w:rFonts w:hint="default"/>
      </w:rPr>
    </w:lvl>
    <w:lvl w:ilvl="3">
      <w:start w:val="1"/>
      <w:numFmt w:val="decimal"/>
      <w:lvlText w:val="%1.%2.%3.%4"/>
      <w:lvlJc w:val="left"/>
      <w:pPr>
        <w:tabs>
          <w:tab w:val="num" w:pos="1086"/>
        </w:tabs>
        <w:ind w:left="1086" w:hanging="1080"/>
      </w:pPr>
      <w:rPr>
        <w:rFonts w:hint="default"/>
      </w:rPr>
    </w:lvl>
    <w:lvl w:ilvl="4">
      <w:start w:val="1"/>
      <w:numFmt w:val="decimal"/>
      <w:lvlText w:val="%1.%2.%3.%4.%5"/>
      <w:lvlJc w:val="left"/>
      <w:pPr>
        <w:tabs>
          <w:tab w:val="num" w:pos="1088"/>
        </w:tabs>
        <w:ind w:left="1088" w:hanging="1080"/>
      </w:pPr>
      <w:rPr>
        <w:rFonts w:hint="default"/>
      </w:rPr>
    </w:lvl>
    <w:lvl w:ilvl="5">
      <w:start w:val="1"/>
      <w:numFmt w:val="decimal"/>
      <w:lvlText w:val="%1.%2.%3.%4.%5.%6"/>
      <w:lvlJc w:val="left"/>
      <w:pPr>
        <w:tabs>
          <w:tab w:val="num" w:pos="1450"/>
        </w:tabs>
        <w:ind w:left="1450" w:hanging="1440"/>
      </w:pPr>
      <w:rPr>
        <w:rFonts w:hint="default"/>
      </w:rPr>
    </w:lvl>
    <w:lvl w:ilvl="6">
      <w:start w:val="1"/>
      <w:numFmt w:val="decimal"/>
      <w:lvlText w:val="%1.%2.%3.%4.%5.%6.%7"/>
      <w:lvlJc w:val="left"/>
      <w:pPr>
        <w:tabs>
          <w:tab w:val="num" w:pos="1452"/>
        </w:tabs>
        <w:ind w:left="1452" w:hanging="1440"/>
      </w:pPr>
      <w:rPr>
        <w:rFonts w:hint="default"/>
      </w:rPr>
    </w:lvl>
    <w:lvl w:ilvl="7">
      <w:start w:val="1"/>
      <w:numFmt w:val="decimal"/>
      <w:lvlText w:val="%1.%2.%3.%4.%5.%6.%7.%8"/>
      <w:lvlJc w:val="left"/>
      <w:pPr>
        <w:tabs>
          <w:tab w:val="num" w:pos="1814"/>
        </w:tabs>
        <w:ind w:left="1814" w:hanging="1800"/>
      </w:pPr>
      <w:rPr>
        <w:rFonts w:hint="default"/>
      </w:rPr>
    </w:lvl>
    <w:lvl w:ilvl="8">
      <w:start w:val="1"/>
      <w:numFmt w:val="decimal"/>
      <w:lvlText w:val="%1.%2.%3.%4.%5.%6.%7.%8.%9"/>
      <w:lvlJc w:val="left"/>
      <w:pPr>
        <w:tabs>
          <w:tab w:val="num" w:pos="2176"/>
        </w:tabs>
        <w:ind w:left="2176" w:hanging="2160"/>
      </w:pPr>
      <w:rPr>
        <w:rFonts w:hint="default"/>
      </w:rPr>
    </w:lvl>
  </w:abstractNum>
  <w:abstractNum w:abstractNumId="16">
    <w:nsid w:val="35302943"/>
    <w:multiLevelType w:val="multilevel"/>
    <w:tmpl w:val="801E8734"/>
    <w:lvl w:ilvl="0">
      <w:start w:val="1"/>
      <w:numFmt w:val="lowerRoman"/>
      <w:lvlText w:val="(%1)"/>
      <w:lvlJc w:val="left"/>
      <w:pPr>
        <w:tabs>
          <w:tab w:val="num" w:pos="1440"/>
        </w:tabs>
        <w:ind w:left="1440" w:hanging="720"/>
      </w:pPr>
      <w:rPr>
        <w:rFonts w:hint="default"/>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7">
    <w:nsid w:val="399A1B82"/>
    <w:multiLevelType w:val="multilevel"/>
    <w:tmpl w:val="A500815E"/>
    <w:lvl w:ilvl="0">
      <w:start w:val="1"/>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b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E4A52E4"/>
    <w:multiLevelType w:val="multilevel"/>
    <w:tmpl w:val="6B66B9A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00252AB"/>
    <w:multiLevelType w:val="multilevel"/>
    <w:tmpl w:val="8DAA296C"/>
    <w:lvl w:ilvl="0">
      <w:start w:val="2"/>
      <w:numFmt w:val="decimal"/>
      <w:lvlText w:val="%1"/>
      <w:lvlJc w:val="left"/>
      <w:pPr>
        <w:tabs>
          <w:tab w:val="num" w:pos="555"/>
        </w:tabs>
        <w:ind w:left="555" w:hanging="555"/>
      </w:pPr>
      <w:rPr>
        <w:rFonts w:hint="default"/>
        <w:b/>
      </w:rPr>
    </w:lvl>
    <w:lvl w:ilvl="1">
      <w:start w:val="7"/>
      <w:numFmt w:val="decimal"/>
      <w:lvlText w:val="%1.%2"/>
      <w:lvlJc w:val="left"/>
      <w:pPr>
        <w:tabs>
          <w:tab w:val="num" w:pos="555"/>
        </w:tabs>
        <w:ind w:left="555" w:hanging="555"/>
      </w:pPr>
      <w:rPr>
        <w:rFonts w:hint="default"/>
        <w:b/>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0">
    <w:nsid w:val="43D2064E"/>
    <w:multiLevelType w:val="hybridMultilevel"/>
    <w:tmpl w:val="25442A64"/>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4424624E"/>
    <w:multiLevelType w:val="multilevel"/>
    <w:tmpl w:val="27E01AF8"/>
    <w:lvl w:ilvl="0">
      <w:start w:val="1"/>
      <w:numFmt w:val="decimal"/>
      <w:lvlText w:val="%1"/>
      <w:lvlJc w:val="left"/>
      <w:pPr>
        <w:tabs>
          <w:tab w:val="num" w:pos="555"/>
        </w:tabs>
        <w:ind w:left="555" w:hanging="555"/>
      </w:pPr>
      <w:rPr>
        <w:rFonts w:hint="default"/>
        <w:b w:val="0"/>
        <w:color w:val="auto"/>
      </w:rPr>
    </w:lvl>
    <w:lvl w:ilvl="1">
      <w:start w:val="3"/>
      <w:numFmt w:val="decimal"/>
      <w:lvlText w:val="%1.%2"/>
      <w:lvlJc w:val="left"/>
      <w:pPr>
        <w:tabs>
          <w:tab w:val="num" w:pos="555"/>
        </w:tabs>
        <w:ind w:left="555" w:hanging="555"/>
      </w:pPr>
      <w:rPr>
        <w:rFonts w:hint="default"/>
        <w:b w:val="0"/>
        <w:color w:val="auto"/>
      </w:rPr>
    </w:lvl>
    <w:lvl w:ilvl="2">
      <w:start w:val="6"/>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080"/>
        </w:tabs>
        <w:ind w:left="1080" w:hanging="108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440"/>
        </w:tabs>
        <w:ind w:left="1440" w:hanging="144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800"/>
        </w:tabs>
        <w:ind w:left="1800" w:hanging="1800"/>
      </w:pPr>
      <w:rPr>
        <w:rFonts w:hint="default"/>
        <w:b w:val="0"/>
        <w:color w:val="auto"/>
      </w:rPr>
    </w:lvl>
    <w:lvl w:ilvl="8">
      <w:start w:val="1"/>
      <w:numFmt w:val="decimal"/>
      <w:lvlText w:val="%1.%2.%3.%4.%5.%6.%7.%8.%9"/>
      <w:lvlJc w:val="left"/>
      <w:pPr>
        <w:tabs>
          <w:tab w:val="num" w:pos="2160"/>
        </w:tabs>
        <w:ind w:left="2160" w:hanging="2160"/>
      </w:pPr>
      <w:rPr>
        <w:rFonts w:hint="default"/>
        <w:b w:val="0"/>
        <w:color w:val="auto"/>
      </w:rPr>
    </w:lvl>
  </w:abstractNum>
  <w:abstractNum w:abstractNumId="22">
    <w:nsid w:val="4EDE7181"/>
    <w:multiLevelType w:val="hybridMultilevel"/>
    <w:tmpl w:val="6A5A7A2C"/>
    <w:lvl w:ilvl="0" w:tplc="77C4026E">
      <w:start w:val="3"/>
      <w:numFmt w:val="decimal"/>
      <w:lvlText w:val="%1."/>
      <w:lvlJc w:val="left"/>
      <w:pPr>
        <w:tabs>
          <w:tab w:val="num" w:pos="360"/>
        </w:tabs>
        <w:ind w:left="360" w:hanging="360"/>
      </w:pPr>
      <w:rPr>
        <w:rFonts w:hint="default"/>
        <w:b/>
      </w:rPr>
    </w:lvl>
    <w:lvl w:ilvl="1" w:tplc="678CFF0E">
      <w:start w:val="1"/>
      <w:numFmt w:val="lowerRoman"/>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0AC2805"/>
    <w:multiLevelType w:val="multilevel"/>
    <w:tmpl w:val="8F7878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2"/>
        </w:tabs>
        <w:ind w:left="362" w:hanging="360"/>
      </w:pPr>
      <w:rPr>
        <w:rFonts w:hint="default"/>
        <w:color w:val="auto"/>
      </w:rPr>
    </w:lvl>
    <w:lvl w:ilvl="2">
      <w:start w:val="1"/>
      <w:numFmt w:val="decimal"/>
      <w:lvlText w:val="%1.%2.%3"/>
      <w:lvlJc w:val="left"/>
      <w:pPr>
        <w:tabs>
          <w:tab w:val="num" w:pos="724"/>
        </w:tabs>
        <w:ind w:left="724" w:hanging="720"/>
      </w:pPr>
      <w:rPr>
        <w:rFonts w:hint="default"/>
      </w:rPr>
    </w:lvl>
    <w:lvl w:ilvl="3">
      <w:start w:val="1"/>
      <w:numFmt w:val="decimal"/>
      <w:lvlText w:val="%1.%2.%3.%4"/>
      <w:lvlJc w:val="left"/>
      <w:pPr>
        <w:tabs>
          <w:tab w:val="num" w:pos="1086"/>
        </w:tabs>
        <w:ind w:left="1086" w:hanging="1080"/>
      </w:pPr>
      <w:rPr>
        <w:rFonts w:hint="default"/>
      </w:rPr>
    </w:lvl>
    <w:lvl w:ilvl="4">
      <w:start w:val="1"/>
      <w:numFmt w:val="decimal"/>
      <w:lvlText w:val="%1.%2.%3.%4.%5"/>
      <w:lvlJc w:val="left"/>
      <w:pPr>
        <w:tabs>
          <w:tab w:val="num" w:pos="1088"/>
        </w:tabs>
        <w:ind w:left="1088" w:hanging="1080"/>
      </w:pPr>
      <w:rPr>
        <w:rFonts w:hint="default"/>
      </w:rPr>
    </w:lvl>
    <w:lvl w:ilvl="5">
      <w:start w:val="1"/>
      <w:numFmt w:val="decimal"/>
      <w:lvlText w:val="%1.%2.%3.%4.%5.%6"/>
      <w:lvlJc w:val="left"/>
      <w:pPr>
        <w:tabs>
          <w:tab w:val="num" w:pos="1450"/>
        </w:tabs>
        <w:ind w:left="1450" w:hanging="1440"/>
      </w:pPr>
      <w:rPr>
        <w:rFonts w:hint="default"/>
      </w:rPr>
    </w:lvl>
    <w:lvl w:ilvl="6">
      <w:start w:val="1"/>
      <w:numFmt w:val="decimal"/>
      <w:lvlText w:val="%1.%2.%3.%4.%5.%6.%7"/>
      <w:lvlJc w:val="left"/>
      <w:pPr>
        <w:tabs>
          <w:tab w:val="num" w:pos="1452"/>
        </w:tabs>
        <w:ind w:left="1452" w:hanging="1440"/>
      </w:pPr>
      <w:rPr>
        <w:rFonts w:hint="default"/>
      </w:rPr>
    </w:lvl>
    <w:lvl w:ilvl="7">
      <w:start w:val="1"/>
      <w:numFmt w:val="decimal"/>
      <w:lvlText w:val="%1.%2.%3.%4.%5.%6.%7.%8"/>
      <w:lvlJc w:val="left"/>
      <w:pPr>
        <w:tabs>
          <w:tab w:val="num" w:pos="1814"/>
        </w:tabs>
        <w:ind w:left="1814" w:hanging="1800"/>
      </w:pPr>
      <w:rPr>
        <w:rFonts w:hint="default"/>
      </w:rPr>
    </w:lvl>
    <w:lvl w:ilvl="8">
      <w:start w:val="1"/>
      <w:numFmt w:val="decimal"/>
      <w:lvlText w:val="%1.%2.%3.%4.%5.%6.%7.%8.%9"/>
      <w:lvlJc w:val="left"/>
      <w:pPr>
        <w:tabs>
          <w:tab w:val="num" w:pos="2176"/>
        </w:tabs>
        <w:ind w:left="2176" w:hanging="2160"/>
      </w:pPr>
      <w:rPr>
        <w:rFonts w:hint="default"/>
      </w:rPr>
    </w:lvl>
  </w:abstractNum>
  <w:abstractNum w:abstractNumId="24">
    <w:nsid w:val="528E5346"/>
    <w:multiLevelType w:val="multilevel"/>
    <w:tmpl w:val="C4A0D5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62A42C0"/>
    <w:multiLevelType w:val="multilevel"/>
    <w:tmpl w:val="A9A4A452"/>
    <w:lvl w:ilvl="0">
      <w:start w:val="1"/>
      <w:numFmt w:val="decimal"/>
      <w:lvlText w:val="%1."/>
      <w:lvlJc w:val="left"/>
      <w:pPr>
        <w:tabs>
          <w:tab w:val="num" w:pos="480"/>
        </w:tabs>
        <w:ind w:left="480" w:hanging="480"/>
      </w:pPr>
    </w:lvl>
    <w:lvl w:ilvl="1">
      <w:start w:val="5"/>
      <w:numFmt w:val="decimal"/>
      <w:isLgl/>
      <w:lvlText w:val="%1.%2"/>
      <w:lvlJc w:val="left"/>
      <w:pPr>
        <w:tabs>
          <w:tab w:val="num" w:pos="360"/>
        </w:tabs>
        <w:ind w:left="360" w:hanging="36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nsid w:val="5690212A"/>
    <w:multiLevelType w:val="hybridMultilevel"/>
    <w:tmpl w:val="D26ACAF2"/>
    <w:lvl w:ilvl="0" w:tplc="2AD6979C">
      <w:start w:val="1"/>
      <w:numFmt w:val="lowerRoman"/>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nsid w:val="61E42B0A"/>
    <w:multiLevelType w:val="hybridMultilevel"/>
    <w:tmpl w:val="B39C0D1E"/>
    <w:lvl w:ilvl="0" w:tplc="50F06CA0">
      <w:start w:val="2"/>
      <w:numFmt w:val="lowerLetter"/>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8">
    <w:nsid w:val="63D477E1"/>
    <w:multiLevelType w:val="hybridMultilevel"/>
    <w:tmpl w:val="4B0A2648"/>
    <w:lvl w:ilvl="0" w:tplc="011011C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6BA2A44"/>
    <w:multiLevelType w:val="hybridMultilevel"/>
    <w:tmpl w:val="ECAC3E96"/>
    <w:lvl w:ilvl="0" w:tplc="79ECC7F8">
      <w:start w:val="1"/>
      <w:numFmt w:val="lowerLetter"/>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0">
    <w:nsid w:val="66BD20AB"/>
    <w:multiLevelType w:val="hybridMultilevel"/>
    <w:tmpl w:val="916AFF4A"/>
    <w:lvl w:ilvl="0" w:tplc="980808A8">
      <w:start w:val="1"/>
      <w:numFmt w:val="lowerLetter"/>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1">
    <w:nsid w:val="6A132868"/>
    <w:multiLevelType w:val="hybridMultilevel"/>
    <w:tmpl w:val="EEB05516"/>
    <w:lvl w:ilvl="0" w:tplc="FA845644">
      <w:start w:val="1"/>
      <w:numFmt w:val="lowerLetter"/>
      <w:lvlText w:val="(%1)"/>
      <w:lvlJc w:val="left"/>
      <w:pPr>
        <w:tabs>
          <w:tab w:val="num" w:pos="1320"/>
        </w:tabs>
        <w:ind w:left="1320" w:hanging="360"/>
      </w:pPr>
      <w:rPr>
        <w:rFonts w:hint="default"/>
        <w:b w:val="0"/>
        <w:color w:val="auto"/>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2">
    <w:nsid w:val="6BED2D39"/>
    <w:multiLevelType w:val="hybridMultilevel"/>
    <w:tmpl w:val="84761964"/>
    <w:lvl w:ilvl="0" w:tplc="62A0F5D8">
      <w:start w:val="1"/>
      <w:numFmt w:val="decimal"/>
      <w:lvlText w:val="%1."/>
      <w:lvlJc w:val="left"/>
      <w:pPr>
        <w:tabs>
          <w:tab w:val="num" w:pos="480"/>
        </w:tabs>
        <w:ind w:left="480" w:hanging="480"/>
      </w:pPr>
      <w:rPr>
        <w:i w:val="0"/>
      </w:rPr>
    </w:lvl>
    <w:lvl w:ilvl="1" w:tplc="04090019">
      <w:start w:val="1"/>
      <w:numFmt w:val="ideographTraditional"/>
      <w:lvlText w:val="%2、"/>
      <w:lvlJc w:val="left"/>
      <w:pPr>
        <w:tabs>
          <w:tab w:val="num" w:pos="960"/>
        </w:tabs>
        <w:ind w:left="960" w:hanging="480"/>
      </w:pPr>
    </w:lvl>
    <w:lvl w:ilvl="2" w:tplc="49B6287E">
      <w:start w:val="1"/>
      <w:numFmt w:val="lowerLetter"/>
      <w:lvlText w:val="(%3)"/>
      <w:lvlJc w:val="left"/>
      <w:pPr>
        <w:tabs>
          <w:tab w:val="num" w:pos="1560"/>
        </w:tabs>
        <w:ind w:left="1560" w:hanging="600"/>
      </w:pPr>
      <w:rPr>
        <w:rFonts w:hint="default"/>
        <w:i w:val="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C3A29C8"/>
    <w:multiLevelType w:val="hybridMultilevel"/>
    <w:tmpl w:val="8B76D844"/>
    <w:lvl w:ilvl="0" w:tplc="B930EB0A">
      <w:start w:val="1"/>
      <w:numFmt w:val="lowerRoman"/>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nsid w:val="747D373E"/>
    <w:multiLevelType w:val="hybridMultilevel"/>
    <w:tmpl w:val="E160B832"/>
    <w:lvl w:ilvl="0" w:tplc="3EEC6518">
      <w:start w:val="1"/>
      <w:numFmt w:val="lowerLetter"/>
      <w:lvlText w:val="(%1)"/>
      <w:lvlJc w:val="left"/>
      <w:pPr>
        <w:tabs>
          <w:tab w:val="num" w:pos="1440"/>
        </w:tabs>
        <w:ind w:left="1440" w:hanging="720"/>
      </w:pPr>
      <w:rPr>
        <w:rFonts w:hint="default"/>
        <w:b w:val="0"/>
        <w:u w:val="none"/>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76323971"/>
    <w:multiLevelType w:val="hybridMultilevel"/>
    <w:tmpl w:val="2AB48070"/>
    <w:lvl w:ilvl="0" w:tplc="3E2A5DF6">
      <w:start w:val="4"/>
      <w:numFmt w:val="lowerRoman"/>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6">
    <w:nsid w:val="7B90233C"/>
    <w:multiLevelType w:val="hybridMultilevel"/>
    <w:tmpl w:val="264CA804"/>
    <w:lvl w:ilvl="0" w:tplc="79729CFE">
      <w:start w:val="1"/>
      <w:numFmt w:val="lowerRoman"/>
      <w:lvlText w:val="(%1)"/>
      <w:lvlJc w:val="left"/>
      <w:pPr>
        <w:tabs>
          <w:tab w:val="num" w:pos="2160"/>
        </w:tabs>
        <w:ind w:left="2160" w:hanging="72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7">
    <w:nsid w:val="7BB6572C"/>
    <w:multiLevelType w:val="hybridMultilevel"/>
    <w:tmpl w:val="CF188C6C"/>
    <w:lvl w:ilvl="0" w:tplc="68AE486E">
      <w:start w:val="1"/>
      <w:numFmt w:val="lowerRoman"/>
      <w:lvlText w:val="(%1)"/>
      <w:lvlJc w:val="left"/>
      <w:pPr>
        <w:tabs>
          <w:tab w:val="num" w:pos="1440"/>
        </w:tabs>
        <w:ind w:left="1440" w:hanging="720"/>
      </w:pPr>
      <w:rPr>
        <w:rFonts w:hint="eastAsia"/>
        <w:b w:val="0"/>
        <w:i w:val="0"/>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7CFA6607"/>
    <w:multiLevelType w:val="hybridMultilevel"/>
    <w:tmpl w:val="0A387CEE"/>
    <w:lvl w:ilvl="0" w:tplc="70BA0C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1"/>
  </w:num>
  <w:num w:numId="3">
    <w:abstractNumId w:val="9"/>
  </w:num>
  <w:num w:numId="4">
    <w:abstractNumId w:val="14"/>
  </w:num>
  <w:num w:numId="5">
    <w:abstractNumId w:val="36"/>
  </w:num>
  <w:num w:numId="6">
    <w:abstractNumId w:val="26"/>
  </w:num>
  <w:num w:numId="7">
    <w:abstractNumId w:val="0"/>
  </w:num>
  <w:num w:numId="8">
    <w:abstractNumId w:val="34"/>
  </w:num>
  <w:num w:numId="9">
    <w:abstractNumId w:val="10"/>
  </w:num>
  <w:num w:numId="10">
    <w:abstractNumId w:val="32"/>
  </w:num>
  <w:num w:numId="11">
    <w:abstractNumId w:val="18"/>
  </w:num>
  <w:num w:numId="12">
    <w:abstractNumId w:val="22"/>
  </w:num>
  <w:num w:numId="13">
    <w:abstractNumId w:val="24"/>
  </w:num>
  <w:num w:numId="14">
    <w:abstractNumId w:val="4"/>
  </w:num>
  <w:num w:numId="15">
    <w:abstractNumId w:val="33"/>
  </w:num>
  <w:num w:numId="16">
    <w:abstractNumId w:val="37"/>
  </w:num>
  <w:num w:numId="17">
    <w:abstractNumId w:val="16"/>
  </w:num>
  <w:num w:numId="18">
    <w:abstractNumId w:val="6"/>
  </w:num>
  <w:num w:numId="19">
    <w:abstractNumId w:val="35"/>
  </w:num>
  <w:num w:numId="20">
    <w:abstractNumId w:val="1"/>
  </w:num>
  <w:num w:numId="21">
    <w:abstractNumId w:val="25"/>
  </w:num>
  <w:num w:numId="22">
    <w:abstractNumId w:val="12"/>
  </w:num>
  <w:num w:numId="23">
    <w:abstractNumId w:val="5"/>
  </w:num>
  <w:num w:numId="24">
    <w:abstractNumId w:val="38"/>
  </w:num>
  <w:num w:numId="25">
    <w:abstractNumId w:val="19"/>
  </w:num>
  <w:num w:numId="26">
    <w:abstractNumId w:val="17"/>
  </w:num>
  <w:num w:numId="27">
    <w:abstractNumId w:val="31"/>
  </w:num>
  <w:num w:numId="28">
    <w:abstractNumId w:val="29"/>
  </w:num>
  <w:num w:numId="29">
    <w:abstractNumId w:val="13"/>
  </w:num>
  <w:num w:numId="30">
    <w:abstractNumId w:val="21"/>
  </w:num>
  <w:num w:numId="31">
    <w:abstractNumId w:val="23"/>
  </w:num>
  <w:num w:numId="32">
    <w:abstractNumId w:val="15"/>
  </w:num>
  <w:num w:numId="33">
    <w:abstractNumId w:val="27"/>
  </w:num>
  <w:num w:numId="34">
    <w:abstractNumId w:val="20"/>
  </w:num>
  <w:num w:numId="35">
    <w:abstractNumId w:val="28"/>
  </w:num>
  <w:num w:numId="36">
    <w:abstractNumId w:val="30"/>
  </w:num>
  <w:num w:numId="37">
    <w:abstractNumId w:val="3"/>
  </w:num>
  <w:num w:numId="38">
    <w:abstractNumId w:val="7"/>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F85"/>
    <w:rsid w:val="00000CE5"/>
    <w:rsid w:val="00003B3F"/>
    <w:rsid w:val="00004D96"/>
    <w:rsid w:val="0000635A"/>
    <w:rsid w:val="00007B2F"/>
    <w:rsid w:val="00007FBC"/>
    <w:rsid w:val="00011909"/>
    <w:rsid w:val="000161E0"/>
    <w:rsid w:val="0001689E"/>
    <w:rsid w:val="000200C3"/>
    <w:rsid w:val="00021440"/>
    <w:rsid w:val="0002168D"/>
    <w:rsid w:val="000217F5"/>
    <w:rsid w:val="000218EE"/>
    <w:rsid w:val="00021A1D"/>
    <w:rsid w:val="00024081"/>
    <w:rsid w:val="00026BEA"/>
    <w:rsid w:val="0002776F"/>
    <w:rsid w:val="00027A9F"/>
    <w:rsid w:val="00031323"/>
    <w:rsid w:val="00031645"/>
    <w:rsid w:val="00031713"/>
    <w:rsid w:val="00033C2F"/>
    <w:rsid w:val="00034B8E"/>
    <w:rsid w:val="00035CFE"/>
    <w:rsid w:val="0003654D"/>
    <w:rsid w:val="00040828"/>
    <w:rsid w:val="00040EE1"/>
    <w:rsid w:val="00040F1F"/>
    <w:rsid w:val="0004296D"/>
    <w:rsid w:val="000434F2"/>
    <w:rsid w:val="0004382B"/>
    <w:rsid w:val="0004384C"/>
    <w:rsid w:val="000443AF"/>
    <w:rsid w:val="00045274"/>
    <w:rsid w:val="00045D7E"/>
    <w:rsid w:val="00045E49"/>
    <w:rsid w:val="0004720E"/>
    <w:rsid w:val="00051229"/>
    <w:rsid w:val="0005147A"/>
    <w:rsid w:val="00052920"/>
    <w:rsid w:val="00052D03"/>
    <w:rsid w:val="000538D9"/>
    <w:rsid w:val="00053F5B"/>
    <w:rsid w:val="000554C2"/>
    <w:rsid w:val="000566EB"/>
    <w:rsid w:val="00057798"/>
    <w:rsid w:val="00061CEC"/>
    <w:rsid w:val="00062C98"/>
    <w:rsid w:val="000645F4"/>
    <w:rsid w:val="000646D2"/>
    <w:rsid w:val="0006495C"/>
    <w:rsid w:val="000654EC"/>
    <w:rsid w:val="00065BA4"/>
    <w:rsid w:val="0006730C"/>
    <w:rsid w:val="0007043B"/>
    <w:rsid w:val="00073490"/>
    <w:rsid w:val="000750C6"/>
    <w:rsid w:val="00075B36"/>
    <w:rsid w:val="00082514"/>
    <w:rsid w:val="00082AEE"/>
    <w:rsid w:val="00083526"/>
    <w:rsid w:val="000836B5"/>
    <w:rsid w:val="00083C6A"/>
    <w:rsid w:val="00085188"/>
    <w:rsid w:val="00086875"/>
    <w:rsid w:val="000871C3"/>
    <w:rsid w:val="00090316"/>
    <w:rsid w:val="00090C3E"/>
    <w:rsid w:val="00090F41"/>
    <w:rsid w:val="00092D1C"/>
    <w:rsid w:val="0009446C"/>
    <w:rsid w:val="000946EC"/>
    <w:rsid w:val="0009780A"/>
    <w:rsid w:val="000A02F9"/>
    <w:rsid w:val="000A0D7A"/>
    <w:rsid w:val="000A180D"/>
    <w:rsid w:val="000A21D9"/>
    <w:rsid w:val="000A3501"/>
    <w:rsid w:val="000A4CAD"/>
    <w:rsid w:val="000A5248"/>
    <w:rsid w:val="000A55C6"/>
    <w:rsid w:val="000A594A"/>
    <w:rsid w:val="000A780C"/>
    <w:rsid w:val="000A7919"/>
    <w:rsid w:val="000B0283"/>
    <w:rsid w:val="000B0601"/>
    <w:rsid w:val="000B078F"/>
    <w:rsid w:val="000B0D1A"/>
    <w:rsid w:val="000B1095"/>
    <w:rsid w:val="000B1511"/>
    <w:rsid w:val="000B186E"/>
    <w:rsid w:val="000B2D7A"/>
    <w:rsid w:val="000B33EE"/>
    <w:rsid w:val="000B47F5"/>
    <w:rsid w:val="000B548C"/>
    <w:rsid w:val="000B6356"/>
    <w:rsid w:val="000C0345"/>
    <w:rsid w:val="000C0F5E"/>
    <w:rsid w:val="000C2B8E"/>
    <w:rsid w:val="000C3346"/>
    <w:rsid w:val="000C4103"/>
    <w:rsid w:val="000C4363"/>
    <w:rsid w:val="000C7438"/>
    <w:rsid w:val="000C787F"/>
    <w:rsid w:val="000D07CF"/>
    <w:rsid w:val="000D0951"/>
    <w:rsid w:val="000D141C"/>
    <w:rsid w:val="000D2DDD"/>
    <w:rsid w:val="000D4382"/>
    <w:rsid w:val="000D4621"/>
    <w:rsid w:val="000D5409"/>
    <w:rsid w:val="000D7CF9"/>
    <w:rsid w:val="000E0A4C"/>
    <w:rsid w:val="000E17A2"/>
    <w:rsid w:val="000E23EB"/>
    <w:rsid w:val="000E2902"/>
    <w:rsid w:val="000E2DCE"/>
    <w:rsid w:val="000E74A4"/>
    <w:rsid w:val="000F1851"/>
    <w:rsid w:val="000F2352"/>
    <w:rsid w:val="000F2D5C"/>
    <w:rsid w:val="000F3C01"/>
    <w:rsid w:val="000F50C5"/>
    <w:rsid w:val="000F5195"/>
    <w:rsid w:val="000F63E9"/>
    <w:rsid w:val="000F7476"/>
    <w:rsid w:val="00100344"/>
    <w:rsid w:val="0010074D"/>
    <w:rsid w:val="001008F9"/>
    <w:rsid w:val="00100F62"/>
    <w:rsid w:val="00101B99"/>
    <w:rsid w:val="001030EC"/>
    <w:rsid w:val="00103BB1"/>
    <w:rsid w:val="001054FB"/>
    <w:rsid w:val="00105CA7"/>
    <w:rsid w:val="00105E32"/>
    <w:rsid w:val="0010678A"/>
    <w:rsid w:val="00106D6E"/>
    <w:rsid w:val="00107347"/>
    <w:rsid w:val="00110194"/>
    <w:rsid w:val="00111616"/>
    <w:rsid w:val="00113C3E"/>
    <w:rsid w:val="00114C01"/>
    <w:rsid w:val="00116768"/>
    <w:rsid w:val="00117433"/>
    <w:rsid w:val="0012262C"/>
    <w:rsid w:val="00122841"/>
    <w:rsid w:val="0012362D"/>
    <w:rsid w:val="00123E23"/>
    <w:rsid w:val="0012433F"/>
    <w:rsid w:val="001248DB"/>
    <w:rsid w:val="001251C1"/>
    <w:rsid w:val="001254C1"/>
    <w:rsid w:val="0012620C"/>
    <w:rsid w:val="0012681E"/>
    <w:rsid w:val="00126C0A"/>
    <w:rsid w:val="00126D36"/>
    <w:rsid w:val="00130B4F"/>
    <w:rsid w:val="001316CF"/>
    <w:rsid w:val="00132578"/>
    <w:rsid w:val="0013344C"/>
    <w:rsid w:val="001353F8"/>
    <w:rsid w:val="001368AF"/>
    <w:rsid w:val="00137125"/>
    <w:rsid w:val="00137A0E"/>
    <w:rsid w:val="00137B81"/>
    <w:rsid w:val="00137E07"/>
    <w:rsid w:val="001406F8"/>
    <w:rsid w:val="001417AF"/>
    <w:rsid w:val="0014329C"/>
    <w:rsid w:val="0014363E"/>
    <w:rsid w:val="00144ED4"/>
    <w:rsid w:val="00147742"/>
    <w:rsid w:val="00150300"/>
    <w:rsid w:val="00150925"/>
    <w:rsid w:val="00150EAD"/>
    <w:rsid w:val="00152927"/>
    <w:rsid w:val="00153AA5"/>
    <w:rsid w:val="00157CA8"/>
    <w:rsid w:val="00164E8D"/>
    <w:rsid w:val="00171B59"/>
    <w:rsid w:val="00173C60"/>
    <w:rsid w:val="0017598A"/>
    <w:rsid w:val="00175B93"/>
    <w:rsid w:val="00175F69"/>
    <w:rsid w:val="00180890"/>
    <w:rsid w:val="00181260"/>
    <w:rsid w:val="00181496"/>
    <w:rsid w:val="00183762"/>
    <w:rsid w:val="00185620"/>
    <w:rsid w:val="00186221"/>
    <w:rsid w:val="00190202"/>
    <w:rsid w:val="0019021C"/>
    <w:rsid w:val="00190249"/>
    <w:rsid w:val="00190666"/>
    <w:rsid w:val="00190868"/>
    <w:rsid w:val="00190D5B"/>
    <w:rsid w:val="00191FCA"/>
    <w:rsid w:val="00192833"/>
    <w:rsid w:val="00193723"/>
    <w:rsid w:val="00193D28"/>
    <w:rsid w:val="001948AA"/>
    <w:rsid w:val="0019493E"/>
    <w:rsid w:val="00194EC5"/>
    <w:rsid w:val="00195701"/>
    <w:rsid w:val="0019672C"/>
    <w:rsid w:val="00197977"/>
    <w:rsid w:val="001A0E6F"/>
    <w:rsid w:val="001A1026"/>
    <w:rsid w:val="001A42AD"/>
    <w:rsid w:val="001A4F99"/>
    <w:rsid w:val="001B05E4"/>
    <w:rsid w:val="001B12CD"/>
    <w:rsid w:val="001B14DB"/>
    <w:rsid w:val="001B2D7D"/>
    <w:rsid w:val="001B464C"/>
    <w:rsid w:val="001B4A92"/>
    <w:rsid w:val="001C28E8"/>
    <w:rsid w:val="001C2B2A"/>
    <w:rsid w:val="001C415D"/>
    <w:rsid w:val="001C5074"/>
    <w:rsid w:val="001C6B3F"/>
    <w:rsid w:val="001D0E03"/>
    <w:rsid w:val="001D1074"/>
    <w:rsid w:val="001D155F"/>
    <w:rsid w:val="001E077A"/>
    <w:rsid w:val="001E3ED4"/>
    <w:rsid w:val="001E4E09"/>
    <w:rsid w:val="001E667B"/>
    <w:rsid w:val="001E7177"/>
    <w:rsid w:val="001E753D"/>
    <w:rsid w:val="001F2D73"/>
    <w:rsid w:val="001F45B6"/>
    <w:rsid w:val="001F76DA"/>
    <w:rsid w:val="001F7F5E"/>
    <w:rsid w:val="002018EC"/>
    <w:rsid w:val="00203188"/>
    <w:rsid w:val="002043F9"/>
    <w:rsid w:val="002045EF"/>
    <w:rsid w:val="0020494E"/>
    <w:rsid w:val="00204CE1"/>
    <w:rsid w:val="00205C28"/>
    <w:rsid w:val="002067FB"/>
    <w:rsid w:val="0020776B"/>
    <w:rsid w:val="002101A0"/>
    <w:rsid w:val="00210CF6"/>
    <w:rsid w:val="0021195F"/>
    <w:rsid w:val="00211AC9"/>
    <w:rsid w:val="00211E63"/>
    <w:rsid w:val="00212E35"/>
    <w:rsid w:val="002142DE"/>
    <w:rsid w:val="00215DB5"/>
    <w:rsid w:val="00216489"/>
    <w:rsid w:val="002167B8"/>
    <w:rsid w:val="00216810"/>
    <w:rsid w:val="00216AEC"/>
    <w:rsid w:val="002179C7"/>
    <w:rsid w:val="002226F5"/>
    <w:rsid w:val="00222FBB"/>
    <w:rsid w:val="00225E42"/>
    <w:rsid w:val="00230C16"/>
    <w:rsid w:val="00231066"/>
    <w:rsid w:val="002311E5"/>
    <w:rsid w:val="00233FD7"/>
    <w:rsid w:val="0023420C"/>
    <w:rsid w:val="00234560"/>
    <w:rsid w:val="002348CB"/>
    <w:rsid w:val="0023510F"/>
    <w:rsid w:val="00236DA7"/>
    <w:rsid w:val="00237076"/>
    <w:rsid w:val="00237970"/>
    <w:rsid w:val="0024333B"/>
    <w:rsid w:val="002433F8"/>
    <w:rsid w:val="00243DEB"/>
    <w:rsid w:val="002446E8"/>
    <w:rsid w:val="00244C12"/>
    <w:rsid w:val="002453EB"/>
    <w:rsid w:val="00246CEA"/>
    <w:rsid w:val="00247571"/>
    <w:rsid w:val="0024794E"/>
    <w:rsid w:val="00247CBF"/>
    <w:rsid w:val="00250C61"/>
    <w:rsid w:val="0025169E"/>
    <w:rsid w:val="00251D7E"/>
    <w:rsid w:val="0025274C"/>
    <w:rsid w:val="00253916"/>
    <w:rsid w:val="00253E11"/>
    <w:rsid w:val="00254B18"/>
    <w:rsid w:val="00255E7D"/>
    <w:rsid w:val="00257037"/>
    <w:rsid w:val="00257749"/>
    <w:rsid w:val="0026051C"/>
    <w:rsid w:val="00261202"/>
    <w:rsid w:val="00263673"/>
    <w:rsid w:val="00264D9E"/>
    <w:rsid w:val="00270724"/>
    <w:rsid w:val="00270DC3"/>
    <w:rsid w:val="00271808"/>
    <w:rsid w:val="00271AA3"/>
    <w:rsid w:val="00271E41"/>
    <w:rsid w:val="002732EC"/>
    <w:rsid w:val="002749A9"/>
    <w:rsid w:val="00275419"/>
    <w:rsid w:val="00277664"/>
    <w:rsid w:val="002808F4"/>
    <w:rsid w:val="00282006"/>
    <w:rsid w:val="00282D73"/>
    <w:rsid w:val="00283EB6"/>
    <w:rsid w:val="002843DA"/>
    <w:rsid w:val="00285A3B"/>
    <w:rsid w:val="0028626E"/>
    <w:rsid w:val="00286C19"/>
    <w:rsid w:val="00286C2A"/>
    <w:rsid w:val="00286D04"/>
    <w:rsid w:val="0028763E"/>
    <w:rsid w:val="00290914"/>
    <w:rsid w:val="00290E15"/>
    <w:rsid w:val="0029100A"/>
    <w:rsid w:val="00291A76"/>
    <w:rsid w:val="002926EC"/>
    <w:rsid w:val="00293E6F"/>
    <w:rsid w:val="002948BA"/>
    <w:rsid w:val="00296C45"/>
    <w:rsid w:val="002A0834"/>
    <w:rsid w:val="002A3070"/>
    <w:rsid w:val="002A380D"/>
    <w:rsid w:val="002A3FB8"/>
    <w:rsid w:val="002A43C1"/>
    <w:rsid w:val="002A465C"/>
    <w:rsid w:val="002A5AB2"/>
    <w:rsid w:val="002A6821"/>
    <w:rsid w:val="002A6F92"/>
    <w:rsid w:val="002A6FD5"/>
    <w:rsid w:val="002A7333"/>
    <w:rsid w:val="002B2253"/>
    <w:rsid w:val="002B33A9"/>
    <w:rsid w:val="002B4287"/>
    <w:rsid w:val="002B44AF"/>
    <w:rsid w:val="002B7477"/>
    <w:rsid w:val="002B7813"/>
    <w:rsid w:val="002C01AE"/>
    <w:rsid w:val="002C3308"/>
    <w:rsid w:val="002C3481"/>
    <w:rsid w:val="002C55D2"/>
    <w:rsid w:val="002C5DB9"/>
    <w:rsid w:val="002C76A5"/>
    <w:rsid w:val="002C7E15"/>
    <w:rsid w:val="002D273E"/>
    <w:rsid w:val="002D503C"/>
    <w:rsid w:val="002D5B40"/>
    <w:rsid w:val="002D5D0C"/>
    <w:rsid w:val="002D6553"/>
    <w:rsid w:val="002D7534"/>
    <w:rsid w:val="002D77E0"/>
    <w:rsid w:val="002E2730"/>
    <w:rsid w:val="002E29A3"/>
    <w:rsid w:val="002E2C35"/>
    <w:rsid w:val="002E41C9"/>
    <w:rsid w:val="002E689B"/>
    <w:rsid w:val="002E71A0"/>
    <w:rsid w:val="002F1365"/>
    <w:rsid w:val="002F5CF9"/>
    <w:rsid w:val="002F7258"/>
    <w:rsid w:val="002F791D"/>
    <w:rsid w:val="003003AF"/>
    <w:rsid w:val="00301DF5"/>
    <w:rsid w:val="0030475E"/>
    <w:rsid w:val="00304C47"/>
    <w:rsid w:val="00305CF9"/>
    <w:rsid w:val="00312345"/>
    <w:rsid w:val="00312413"/>
    <w:rsid w:val="00312619"/>
    <w:rsid w:val="00313A0D"/>
    <w:rsid w:val="0031644C"/>
    <w:rsid w:val="0031734D"/>
    <w:rsid w:val="00323FE1"/>
    <w:rsid w:val="00326111"/>
    <w:rsid w:val="0032649E"/>
    <w:rsid w:val="00326F1A"/>
    <w:rsid w:val="00327934"/>
    <w:rsid w:val="00327DDF"/>
    <w:rsid w:val="0033063A"/>
    <w:rsid w:val="00330A69"/>
    <w:rsid w:val="003330E9"/>
    <w:rsid w:val="003339D5"/>
    <w:rsid w:val="00333C81"/>
    <w:rsid w:val="00333D2C"/>
    <w:rsid w:val="003361A6"/>
    <w:rsid w:val="00336296"/>
    <w:rsid w:val="00336642"/>
    <w:rsid w:val="0033727E"/>
    <w:rsid w:val="00337739"/>
    <w:rsid w:val="0034064E"/>
    <w:rsid w:val="003417CC"/>
    <w:rsid w:val="003427BF"/>
    <w:rsid w:val="00342AE5"/>
    <w:rsid w:val="00342C7D"/>
    <w:rsid w:val="003434DB"/>
    <w:rsid w:val="00344A59"/>
    <w:rsid w:val="00345CC3"/>
    <w:rsid w:val="00346D83"/>
    <w:rsid w:val="00347EC0"/>
    <w:rsid w:val="00347F05"/>
    <w:rsid w:val="00350E6F"/>
    <w:rsid w:val="00351F04"/>
    <w:rsid w:val="003537E7"/>
    <w:rsid w:val="00353E10"/>
    <w:rsid w:val="00353E1A"/>
    <w:rsid w:val="00360498"/>
    <w:rsid w:val="00361C54"/>
    <w:rsid w:val="00361C79"/>
    <w:rsid w:val="00363BE1"/>
    <w:rsid w:val="00365FC7"/>
    <w:rsid w:val="00366450"/>
    <w:rsid w:val="00366855"/>
    <w:rsid w:val="00366C63"/>
    <w:rsid w:val="0036793A"/>
    <w:rsid w:val="00367D03"/>
    <w:rsid w:val="00370C06"/>
    <w:rsid w:val="00370D85"/>
    <w:rsid w:val="00371B9E"/>
    <w:rsid w:val="00373C24"/>
    <w:rsid w:val="0037406F"/>
    <w:rsid w:val="0037423D"/>
    <w:rsid w:val="003777A2"/>
    <w:rsid w:val="00380D88"/>
    <w:rsid w:val="003817EF"/>
    <w:rsid w:val="003828E8"/>
    <w:rsid w:val="00383576"/>
    <w:rsid w:val="00383F05"/>
    <w:rsid w:val="00384147"/>
    <w:rsid w:val="003848D7"/>
    <w:rsid w:val="00386BC2"/>
    <w:rsid w:val="00387791"/>
    <w:rsid w:val="003879F2"/>
    <w:rsid w:val="0039161F"/>
    <w:rsid w:val="00392978"/>
    <w:rsid w:val="00394397"/>
    <w:rsid w:val="00396266"/>
    <w:rsid w:val="00397125"/>
    <w:rsid w:val="003A082B"/>
    <w:rsid w:val="003A0CE1"/>
    <w:rsid w:val="003A12A8"/>
    <w:rsid w:val="003A3916"/>
    <w:rsid w:val="003A3E1F"/>
    <w:rsid w:val="003A4792"/>
    <w:rsid w:val="003A4F9B"/>
    <w:rsid w:val="003A5EE2"/>
    <w:rsid w:val="003A6B59"/>
    <w:rsid w:val="003A6F49"/>
    <w:rsid w:val="003A7F85"/>
    <w:rsid w:val="003B1002"/>
    <w:rsid w:val="003B175A"/>
    <w:rsid w:val="003B2A6D"/>
    <w:rsid w:val="003B2EC6"/>
    <w:rsid w:val="003B42A9"/>
    <w:rsid w:val="003B4C4B"/>
    <w:rsid w:val="003B4F62"/>
    <w:rsid w:val="003B7B04"/>
    <w:rsid w:val="003C056C"/>
    <w:rsid w:val="003C0A81"/>
    <w:rsid w:val="003C13C7"/>
    <w:rsid w:val="003C1E76"/>
    <w:rsid w:val="003C2E31"/>
    <w:rsid w:val="003C43E4"/>
    <w:rsid w:val="003C4795"/>
    <w:rsid w:val="003C6811"/>
    <w:rsid w:val="003C6D8F"/>
    <w:rsid w:val="003C7D18"/>
    <w:rsid w:val="003D0F76"/>
    <w:rsid w:val="003D3DC0"/>
    <w:rsid w:val="003D631C"/>
    <w:rsid w:val="003D6CD6"/>
    <w:rsid w:val="003D70E0"/>
    <w:rsid w:val="003E0CE0"/>
    <w:rsid w:val="003E221D"/>
    <w:rsid w:val="003E27F3"/>
    <w:rsid w:val="003E3577"/>
    <w:rsid w:val="003E576E"/>
    <w:rsid w:val="003E5DAE"/>
    <w:rsid w:val="003E5F19"/>
    <w:rsid w:val="003E6D00"/>
    <w:rsid w:val="003E7D76"/>
    <w:rsid w:val="003F0BE8"/>
    <w:rsid w:val="003F0DA4"/>
    <w:rsid w:val="003F1127"/>
    <w:rsid w:val="003F20A8"/>
    <w:rsid w:val="003F2753"/>
    <w:rsid w:val="003F3DAC"/>
    <w:rsid w:val="003F48CB"/>
    <w:rsid w:val="003F72A3"/>
    <w:rsid w:val="003F74D3"/>
    <w:rsid w:val="003F7EB8"/>
    <w:rsid w:val="0040083D"/>
    <w:rsid w:val="00401021"/>
    <w:rsid w:val="004030CA"/>
    <w:rsid w:val="004041AF"/>
    <w:rsid w:val="00404FE6"/>
    <w:rsid w:val="0040505D"/>
    <w:rsid w:val="004059B3"/>
    <w:rsid w:val="00405E03"/>
    <w:rsid w:val="00406362"/>
    <w:rsid w:val="00406B5B"/>
    <w:rsid w:val="004110F0"/>
    <w:rsid w:val="004134C2"/>
    <w:rsid w:val="0041353D"/>
    <w:rsid w:val="00413C0E"/>
    <w:rsid w:val="00413D6E"/>
    <w:rsid w:val="004172DA"/>
    <w:rsid w:val="004179CF"/>
    <w:rsid w:val="00420163"/>
    <w:rsid w:val="00420D8B"/>
    <w:rsid w:val="0042203B"/>
    <w:rsid w:val="00422132"/>
    <w:rsid w:val="00424279"/>
    <w:rsid w:val="004245A2"/>
    <w:rsid w:val="00426B54"/>
    <w:rsid w:val="004306C3"/>
    <w:rsid w:val="0043226B"/>
    <w:rsid w:val="00432521"/>
    <w:rsid w:val="0043296F"/>
    <w:rsid w:val="0043344B"/>
    <w:rsid w:val="00433EA1"/>
    <w:rsid w:val="00434230"/>
    <w:rsid w:val="00436385"/>
    <w:rsid w:val="00437624"/>
    <w:rsid w:val="00442DED"/>
    <w:rsid w:val="00444781"/>
    <w:rsid w:val="00444D98"/>
    <w:rsid w:val="004458EE"/>
    <w:rsid w:val="00445DDC"/>
    <w:rsid w:val="0044619D"/>
    <w:rsid w:val="004466AC"/>
    <w:rsid w:val="00446CC2"/>
    <w:rsid w:val="00446F93"/>
    <w:rsid w:val="004475B1"/>
    <w:rsid w:val="00450C1B"/>
    <w:rsid w:val="00450E21"/>
    <w:rsid w:val="004512CE"/>
    <w:rsid w:val="00451466"/>
    <w:rsid w:val="00451E2D"/>
    <w:rsid w:val="00452EFA"/>
    <w:rsid w:val="0045336D"/>
    <w:rsid w:val="0045387E"/>
    <w:rsid w:val="00454778"/>
    <w:rsid w:val="00454E1F"/>
    <w:rsid w:val="004569D2"/>
    <w:rsid w:val="004600AE"/>
    <w:rsid w:val="00460579"/>
    <w:rsid w:val="00460C9D"/>
    <w:rsid w:val="004611E5"/>
    <w:rsid w:val="00461B1E"/>
    <w:rsid w:val="004626CE"/>
    <w:rsid w:val="00463E45"/>
    <w:rsid w:val="00470183"/>
    <w:rsid w:val="0047173F"/>
    <w:rsid w:val="00472444"/>
    <w:rsid w:val="00472602"/>
    <w:rsid w:val="004731DB"/>
    <w:rsid w:val="004744D6"/>
    <w:rsid w:val="0047533D"/>
    <w:rsid w:val="00476D88"/>
    <w:rsid w:val="00477F99"/>
    <w:rsid w:val="0048004E"/>
    <w:rsid w:val="00481575"/>
    <w:rsid w:val="00481FB3"/>
    <w:rsid w:val="00483DC6"/>
    <w:rsid w:val="00484783"/>
    <w:rsid w:val="004849A5"/>
    <w:rsid w:val="00484B78"/>
    <w:rsid w:val="00485E76"/>
    <w:rsid w:val="004866A2"/>
    <w:rsid w:val="00491B90"/>
    <w:rsid w:val="0049293D"/>
    <w:rsid w:val="00493308"/>
    <w:rsid w:val="004942A2"/>
    <w:rsid w:val="00495BCB"/>
    <w:rsid w:val="004965C3"/>
    <w:rsid w:val="0049686E"/>
    <w:rsid w:val="004A3CD7"/>
    <w:rsid w:val="004B1472"/>
    <w:rsid w:val="004B2062"/>
    <w:rsid w:val="004B3434"/>
    <w:rsid w:val="004B3833"/>
    <w:rsid w:val="004B4EFB"/>
    <w:rsid w:val="004B67D1"/>
    <w:rsid w:val="004B72B5"/>
    <w:rsid w:val="004B7999"/>
    <w:rsid w:val="004B7B7E"/>
    <w:rsid w:val="004C000B"/>
    <w:rsid w:val="004C0521"/>
    <w:rsid w:val="004C2340"/>
    <w:rsid w:val="004C45DC"/>
    <w:rsid w:val="004C5A1F"/>
    <w:rsid w:val="004C6883"/>
    <w:rsid w:val="004C7F4B"/>
    <w:rsid w:val="004D2713"/>
    <w:rsid w:val="004D377F"/>
    <w:rsid w:val="004D4AA8"/>
    <w:rsid w:val="004D50E6"/>
    <w:rsid w:val="004D56A3"/>
    <w:rsid w:val="004E1BDF"/>
    <w:rsid w:val="004E3695"/>
    <w:rsid w:val="004E48EA"/>
    <w:rsid w:val="004E52DB"/>
    <w:rsid w:val="004E561D"/>
    <w:rsid w:val="004E6B65"/>
    <w:rsid w:val="004E6FA9"/>
    <w:rsid w:val="004F0663"/>
    <w:rsid w:val="004F113E"/>
    <w:rsid w:val="004F1F60"/>
    <w:rsid w:val="004F4E1E"/>
    <w:rsid w:val="004F6C7D"/>
    <w:rsid w:val="004F6D46"/>
    <w:rsid w:val="0050057D"/>
    <w:rsid w:val="00500DCE"/>
    <w:rsid w:val="005026EA"/>
    <w:rsid w:val="00503738"/>
    <w:rsid w:val="00503E8E"/>
    <w:rsid w:val="00504BBF"/>
    <w:rsid w:val="005076F7"/>
    <w:rsid w:val="00510E8A"/>
    <w:rsid w:val="00511F49"/>
    <w:rsid w:val="00512533"/>
    <w:rsid w:val="005126CB"/>
    <w:rsid w:val="00512C08"/>
    <w:rsid w:val="0052045A"/>
    <w:rsid w:val="00520964"/>
    <w:rsid w:val="00520FDF"/>
    <w:rsid w:val="00523C9D"/>
    <w:rsid w:val="0052712F"/>
    <w:rsid w:val="00527138"/>
    <w:rsid w:val="0053255D"/>
    <w:rsid w:val="005340CE"/>
    <w:rsid w:val="00534136"/>
    <w:rsid w:val="00534E77"/>
    <w:rsid w:val="005372EE"/>
    <w:rsid w:val="00537811"/>
    <w:rsid w:val="00537BCB"/>
    <w:rsid w:val="005413E7"/>
    <w:rsid w:val="005435FD"/>
    <w:rsid w:val="00544C7D"/>
    <w:rsid w:val="00546A28"/>
    <w:rsid w:val="005475A3"/>
    <w:rsid w:val="0054789C"/>
    <w:rsid w:val="00547FE9"/>
    <w:rsid w:val="00551A16"/>
    <w:rsid w:val="00553293"/>
    <w:rsid w:val="0055385D"/>
    <w:rsid w:val="0055386D"/>
    <w:rsid w:val="00554E99"/>
    <w:rsid w:val="005555CE"/>
    <w:rsid w:val="00556F0F"/>
    <w:rsid w:val="0056053C"/>
    <w:rsid w:val="0056116F"/>
    <w:rsid w:val="00561C80"/>
    <w:rsid w:val="00562246"/>
    <w:rsid w:val="00563463"/>
    <w:rsid w:val="005648C0"/>
    <w:rsid w:val="00564F30"/>
    <w:rsid w:val="0056593C"/>
    <w:rsid w:val="00565C42"/>
    <w:rsid w:val="005662B8"/>
    <w:rsid w:val="005662D4"/>
    <w:rsid w:val="0056761F"/>
    <w:rsid w:val="0056768B"/>
    <w:rsid w:val="00570146"/>
    <w:rsid w:val="00572988"/>
    <w:rsid w:val="00573C11"/>
    <w:rsid w:val="005803C0"/>
    <w:rsid w:val="00581F35"/>
    <w:rsid w:val="005826EA"/>
    <w:rsid w:val="00584A4E"/>
    <w:rsid w:val="0058534B"/>
    <w:rsid w:val="005862B2"/>
    <w:rsid w:val="00587BF9"/>
    <w:rsid w:val="005905B8"/>
    <w:rsid w:val="00592687"/>
    <w:rsid w:val="0059274F"/>
    <w:rsid w:val="00593798"/>
    <w:rsid w:val="00594C1E"/>
    <w:rsid w:val="00594FBA"/>
    <w:rsid w:val="00595F17"/>
    <w:rsid w:val="005A0781"/>
    <w:rsid w:val="005A1279"/>
    <w:rsid w:val="005A1E70"/>
    <w:rsid w:val="005A3404"/>
    <w:rsid w:val="005A5BFF"/>
    <w:rsid w:val="005A5FA2"/>
    <w:rsid w:val="005A6FC5"/>
    <w:rsid w:val="005A7F0F"/>
    <w:rsid w:val="005B04AD"/>
    <w:rsid w:val="005B0565"/>
    <w:rsid w:val="005B32D5"/>
    <w:rsid w:val="005B464E"/>
    <w:rsid w:val="005B48C4"/>
    <w:rsid w:val="005B55A4"/>
    <w:rsid w:val="005B5622"/>
    <w:rsid w:val="005B7644"/>
    <w:rsid w:val="005B7C48"/>
    <w:rsid w:val="005C0A94"/>
    <w:rsid w:val="005C352F"/>
    <w:rsid w:val="005C4A7A"/>
    <w:rsid w:val="005C6D0D"/>
    <w:rsid w:val="005C74BE"/>
    <w:rsid w:val="005C7DEA"/>
    <w:rsid w:val="005D12A7"/>
    <w:rsid w:val="005D5183"/>
    <w:rsid w:val="005D5439"/>
    <w:rsid w:val="005D5C3A"/>
    <w:rsid w:val="005D678A"/>
    <w:rsid w:val="005D6CDA"/>
    <w:rsid w:val="005E08FD"/>
    <w:rsid w:val="005E0E9F"/>
    <w:rsid w:val="005E1741"/>
    <w:rsid w:val="005E26A9"/>
    <w:rsid w:val="005E2AA7"/>
    <w:rsid w:val="005E3161"/>
    <w:rsid w:val="005E402D"/>
    <w:rsid w:val="005E6417"/>
    <w:rsid w:val="005E69D8"/>
    <w:rsid w:val="005E75AD"/>
    <w:rsid w:val="005E7E03"/>
    <w:rsid w:val="005F0450"/>
    <w:rsid w:val="005F0552"/>
    <w:rsid w:val="005F292D"/>
    <w:rsid w:val="005F2A1F"/>
    <w:rsid w:val="005F3445"/>
    <w:rsid w:val="005F6400"/>
    <w:rsid w:val="005F6E2B"/>
    <w:rsid w:val="00600B62"/>
    <w:rsid w:val="00601365"/>
    <w:rsid w:val="00601CE0"/>
    <w:rsid w:val="006022A7"/>
    <w:rsid w:val="00603309"/>
    <w:rsid w:val="00603BBD"/>
    <w:rsid w:val="00604049"/>
    <w:rsid w:val="00606AA3"/>
    <w:rsid w:val="00607465"/>
    <w:rsid w:val="00610278"/>
    <w:rsid w:val="00610342"/>
    <w:rsid w:val="00611457"/>
    <w:rsid w:val="00612441"/>
    <w:rsid w:val="0061254D"/>
    <w:rsid w:val="006139F9"/>
    <w:rsid w:val="00613D75"/>
    <w:rsid w:val="00615C19"/>
    <w:rsid w:val="0061610F"/>
    <w:rsid w:val="0062037C"/>
    <w:rsid w:val="00620D8A"/>
    <w:rsid w:val="00622989"/>
    <w:rsid w:val="00623EEA"/>
    <w:rsid w:val="006247EB"/>
    <w:rsid w:val="00626080"/>
    <w:rsid w:val="0063026D"/>
    <w:rsid w:val="006318AE"/>
    <w:rsid w:val="00633D9F"/>
    <w:rsid w:val="00633F75"/>
    <w:rsid w:val="006340F1"/>
    <w:rsid w:val="00637C98"/>
    <w:rsid w:val="00641717"/>
    <w:rsid w:val="006425C6"/>
    <w:rsid w:val="00642A02"/>
    <w:rsid w:val="00642E03"/>
    <w:rsid w:val="006457C9"/>
    <w:rsid w:val="00646317"/>
    <w:rsid w:val="00647519"/>
    <w:rsid w:val="00650219"/>
    <w:rsid w:val="00651F02"/>
    <w:rsid w:val="006529C3"/>
    <w:rsid w:val="00656AA0"/>
    <w:rsid w:val="006636A1"/>
    <w:rsid w:val="00664618"/>
    <w:rsid w:val="006646E0"/>
    <w:rsid w:val="00666517"/>
    <w:rsid w:val="00667F97"/>
    <w:rsid w:val="006714B1"/>
    <w:rsid w:val="006749E0"/>
    <w:rsid w:val="00674A31"/>
    <w:rsid w:val="00675162"/>
    <w:rsid w:val="0067615B"/>
    <w:rsid w:val="006770ED"/>
    <w:rsid w:val="00680C29"/>
    <w:rsid w:val="006812A2"/>
    <w:rsid w:val="00681455"/>
    <w:rsid w:val="00681458"/>
    <w:rsid w:val="0068245F"/>
    <w:rsid w:val="00683FAA"/>
    <w:rsid w:val="00684076"/>
    <w:rsid w:val="00686793"/>
    <w:rsid w:val="00690CBC"/>
    <w:rsid w:val="00691E56"/>
    <w:rsid w:val="00693D8B"/>
    <w:rsid w:val="00694A74"/>
    <w:rsid w:val="0069522C"/>
    <w:rsid w:val="00695725"/>
    <w:rsid w:val="00695797"/>
    <w:rsid w:val="00695A64"/>
    <w:rsid w:val="00697254"/>
    <w:rsid w:val="006A001E"/>
    <w:rsid w:val="006A0747"/>
    <w:rsid w:val="006A2195"/>
    <w:rsid w:val="006A2B76"/>
    <w:rsid w:val="006A3BB6"/>
    <w:rsid w:val="006A42D3"/>
    <w:rsid w:val="006A57FF"/>
    <w:rsid w:val="006A580E"/>
    <w:rsid w:val="006A5A0F"/>
    <w:rsid w:val="006A7D87"/>
    <w:rsid w:val="006B1A67"/>
    <w:rsid w:val="006B30E7"/>
    <w:rsid w:val="006B36EC"/>
    <w:rsid w:val="006B3A0B"/>
    <w:rsid w:val="006B4746"/>
    <w:rsid w:val="006B728A"/>
    <w:rsid w:val="006B75C3"/>
    <w:rsid w:val="006B79CF"/>
    <w:rsid w:val="006C0A99"/>
    <w:rsid w:val="006C2C1F"/>
    <w:rsid w:val="006C3652"/>
    <w:rsid w:val="006C454C"/>
    <w:rsid w:val="006C6C30"/>
    <w:rsid w:val="006C6D85"/>
    <w:rsid w:val="006D0BDE"/>
    <w:rsid w:val="006D115A"/>
    <w:rsid w:val="006D381E"/>
    <w:rsid w:val="006D3AFF"/>
    <w:rsid w:val="006D3C58"/>
    <w:rsid w:val="006D3DBE"/>
    <w:rsid w:val="006D50D0"/>
    <w:rsid w:val="006D57E5"/>
    <w:rsid w:val="006D58FC"/>
    <w:rsid w:val="006D59FB"/>
    <w:rsid w:val="006D6565"/>
    <w:rsid w:val="006D7097"/>
    <w:rsid w:val="006D7885"/>
    <w:rsid w:val="006D7B51"/>
    <w:rsid w:val="006E0B4F"/>
    <w:rsid w:val="006E17FC"/>
    <w:rsid w:val="006E2D06"/>
    <w:rsid w:val="006E30E9"/>
    <w:rsid w:val="006E36BD"/>
    <w:rsid w:val="006E410A"/>
    <w:rsid w:val="006E6873"/>
    <w:rsid w:val="006E6EC7"/>
    <w:rsid w:val="006F0673"/>
    <w:rsid w:val="006F126A"/>
    <w:rsid w:val="006F2A50"/>
    <w:rsid w:val="006F30AA"/>
    <w:rsid w:val="006F4114"/>
    <w:rsid w:val="006F419E"/>
    <w:rsid w:val="006F6AE7"/>
    <w:rsid w:val="006F6D8C"/>
    <w:rsid w:val="006F7399"/>
    <w:rsid w:val="006F7B3D"/>
    <w:rsid w:val="006F7D6A"/>
    <w:rsid w:val="00700B9D"/>
    <w:rsid w:val="00700BBA"/>
    <w:rsid w:val="00702802"/>
    <w:rsid w:val="00702A64"/>
    <w:rsid w:val="007031D5"/>
    <w:rsid w:val="00706735"/>
    <w:rsid w:val="007071AD"/>
    <w:rsid w:val="00707279"/>
    <w:rsid w:val="00710662"/>
    <w:rsid w:val="007123ED"/>
    <w:rsid w:val="00712600"/>
    <w:rsid w:val="007134C9"/>
    <w:rsid w:val="00714310"/>
    <w:rsid w:val="00715310"/>
    <w:rsid w:val="0071590B"/>
    <w:rsid w:val="007159D6"/>
    <w:rsid w:val="00715EB6"/>
    <w:rsid w:val="00721E48"/>
    <w:rsid w:val="00722D9B"/>
    <w:rsid w:val="00724884"/>
    <w:rsid w:val="00724CBF"/>
    <w:rsid w:val="007300C0"/>
    <w:rsid w:val="007309A1"/>
    <w:rsid w:val="00730C68"/>
    <w:rsid w:val="00733282"/>
    <w:rsid w:val="00734013"/>
    <w:rsid w:val="007343B8"/>
    <w:rsid w:val="00734BE6"/>
    <w:rsid w:val="0073694D"/>
    <w:rsid w:val="00737A9B"/>
    <w:rsid w:val="00737D92"/>
    <w:rsid w:val="007416B6"/>
    <w:rsid w:val="0074373D"/>
    <w:rsid w:val="007439C2"/>
    <w:rsid w:val="00744C71"/>
    <w:rsid w:val="00744E06"/>
    <w:rsid w:val="007455B2"/>
    <w:rsid w:val="007459CB"/>
    <w:rsid w:val="00745D79"/>
    <w:rsid w:val="007461F2"/>
    <w:rsid w:val="00756E9F"/>
    <w:rsid w:val="00757D12"/>
    <w:rsid w:val="00760350"/>
    <w:rsid w:val="00761D54"/>
    <w:rsid w:val="00763117"/>
    <w:rsid w:val="00763553"/>
    <w:rsid w:val="00763742"/>
    <w:rsid w:val="007647C6"/>
    <w:rsid w:val="00764836"/>
    <w:rsid w:val="007660A5"/>
    <w:rsid w:val="007663D9"/>
    <w:rsid w:val="007669F6"/>
    <w:rsid w:val="00766A99"/>
    <w:rsid w:val="00770323"/>
    <w:rsid w:val="007735C1"/>
    <w:rsid w:val="007759D2"/>
    <w:rsid w:val="00777374"/>
    <w:rsid w:val="00781EB4"/>
    <w:rsid w:val="007832AF"/>
    <w:rsid w:val="00786203"/>
    <w:rsid w:val="007900AA"/>
    <w:rsid w:val="00790AE9"/>
    <w:rsid w:val="007910FB"/>
    <w:rsid w:val="00792819"/>
    <w:rsid w:val="007931A4"/>
    <w:rsid w:val="007937A9"/>
    <w:rsid w:val="00793B54"/>
    <w:rsid w:val="00796183"/>
    <w:rsid w:val="007A0CE8"/>
    <w:rsid w:val="007A10C2"/>
    <w:rsid w:val="007A22BB"/>
    <w:rsid w:val="007A3CB9"/>
    <w:rsid w:val="007A5022"/>
    <w:rsid w:val="007A5205"/>
    <w:rsid w:val="007A6235"/>
    <w:rsid w:val="007A7372"/>
    <w:rsid w:val="007B5041"/>
    <w:rsid w:val="007B546E"/>
    <w:rsid w:val="007B5E79"/>
    <w:rsid w:val="007B6A45"/>
    <w:rsid w:val="007B6A59"/>
    <w:rsid w:val="007C1AE7"/>
    <w:rsid w:val="007C1BD8"/>
    <w:rsid w:val="007C2C2C"/>
    <w:rsid w:val="007C2D60"/>
    <w:rsid w:val="007C368C"/>
    <w:rsid w:val="007C5853"/>
    <w:rsid w:val="007C60A2"/>
    <w:rsid w:val="007C7F95"/>
    <w:rsid w:val="007D0D51"/>
    <w:rsid w:val="007D1D5D"/>
    <w:rsid w:val="007D365E"/>
    <w:rsid w:val="007D4BD0"/>
    <w:rsid w:val="007D4D1B"/>
    <w:rsid w:val="007D567A"/>
    <w:rsid w:val="007D59F4"/>
    <w:rsid w:val="007D6C1D"/>
    <w:rsid w:val="007D6D24"/>
    <w:rsid w:val="007D7575"/>
    <w:rsid w:val="007D761A"/>
    <w:rsid w:val="007E0675"/>
    <w:rsid w:val="007E3D3A"/>
    <w:rsid w:val="007E458D"/>
    <w:rsid w:val="007E5F1A"/>
    <w:rsid w:val="007E5FDD"/>
    <w:rsid w:val="007E6C2C"/>
    <w:rsid w:val="007E6EF9"/>
    <w:rsid w:val="007F2D2E"/>
    <w:rsid w:val="007F43AB"/>
    <w:rsid w:val="007F4BF0"/>
    <w:rsid w:val="007F4E4A"/>
    <w:rsid w:val="007F77FD"/>
    <w:rsid w:val="00801DFD"/>
    <w:rsid w:val="00802536"/>
    <w:rsid w:val="00803833"/>
    <w:rsid w:val="00803BA0"/>
    <w:rsid w:val="00806733"/>
    <w:rsid w:val="0081060A"/>
    <w:rsid w:val="008114F7"/>
    <w:rsid w:val="0081198B"/>
    <w:rsid w:val="0081214F"/>
    <w:rsid w:val="00814620"/>
    <w:rsid w:val="008146A1"/>
    <w:rsid w:val="00815AA0"/>
    <w:rsid w:val="00815F48"/>
    <w:rsid w:val="008177EF"/>
    <w:rsid w:val="008209C2"/>
    <w:rsid w:val="0082199B"/>
    <w:rsid w:val="00821AC8"/>
    <w:rsid w:val="00822775"/>
    <w:rsid w:val="008232DB"/>
    <w:rsid w:val="00823C23"/>
    <w:rsid w:val="00823C99"/>
    <w:rsid w:val="0082452F"/>
    <w:rsid w:val="00824C99"/>
    <w:rsid w:val="0082673B"/>
    <w:rsid w:val="0082676E"/>
    <w:rsid w:val="008323B2"/>
    <w:rsid w:val="008331CC"/>
    <w:rsid w:val="0083326D"/>
    <w:rsid w:val="00834F28"/>
    <w:rsid w:val="008359B3"/>
    <w:rsid w:val="008360BA"/>
    <w:rsid w:val="008369AB"/>
    <w:rsid w:val="00840A26"/>
    <w:rsid w:val="00843323"/>
    <w:rsid w:val="0084345B"/>
    <w:rsid w:val="00844F8A"/>
    <w:rsid w:val="008459EE"/>
    <w:rsid w:val="00846C0E"/>
    <w:rsid w:val="0084789B"/>
    <w:rsid w:val="00847B86"/>
    <w:rsid w:val="0085184C"/>
    <w:rsid w:val="00851BCD"/>
    <w:rsid w:val="00852A45"/>
    <w:rsid w:val="00853E0F"/>
    <w:rsid w:val="0085756B"/>
    <w:rsid w:val="00860028"/>
    <w:rsid w:val="00861F49"/>
    <w:rsid w:val="008622D0"/>
    <w:rsid w:val="00862FF2"/>
    <w:rsid w:val="00864B77"/>
    <w:rsid w:val="00865564"/>
    <w:rsid w:val="00866101"/>
    <w:rsid w:val="00866419"/>
    <w:rsid w:val="008668AF"/>
    <w:rsid w:val="00870C91"/>
    <w:rsid w:val="0087410F"/>
    <w:rsid w:val="008741B8"/>
    <w:rsid w:val="00874EE7"/>
    <w:rsid w:val="00875EDE"/>
    <w:rsid w:val="00876892"/>
    <w:rsid w:val="00876BA9"/>
    <w:rsid w:val="00876F76"/>
    <w:rsid w:val="00877887"/>
    <w:rsid w:val="008800A1"/>
    <w:rsid w:val="00880754"/>
    <w:rsid w:val="0088140C"/>
    <w:rsid w:val="008819DF"/>
    <w:rsid w:val="00882DD3"/>
    <w:rsid w:val="008835C0"/>
    <w:rsid w:val="00883700"/>
    <w:rsid w:val="0088562E"/>
    <w:rsid w:val="00885829"/>
    <w:rsid w:val="00885BA4"/>
    <w:rsid w:val="0088627A"/>
    <w:rsid w:val="008920DC"/>
    <w:rsid w:val="008929D8"/>
    <w:rsid w:val="00893132"/>
    <w:rsid w:val="00894FA1"/>
    <w:rsid w:val="00894FD3"/>
    <w:rsid w:val="00897CC5"/>
    <w:rsid w:val="008A2C4F"/>
    <w:rsid w:val="008A2F77"/>
    <w:rsid w:val="008A3E78"/>
    <w:rsid w:val="008A4B2D"/>
    <w:rsid w:val="008A4FC4"/>
    <w:rsid w:val="008A5B56"/>
    <w:rsid w:val="008A768C"/>
    <w:rsid w:val="008B1449"/>
    <w:rsid w:val="008B41AA"/>
    <w:rsid w:val="008C1720"/>
    <w:rsid w:val="008C188B"/>
    <w:rsid w:val="008C2866"/>
    <w:rsid w:val="008C2B26"/>
    <w:rsid w:val="008C2B7D"/>
    <w:rsid w:val="008C307A"/>
    <w:rsid w:val="008C37AB"/>
    <w:rsid w:val="008C4064"/>
    <w:rsid w:val="008C7C06"/>
    <w:rsid w:val="008C7E5D"/>
    <w:rsid w:val="008D0F86"/>
    <w:rsid w:val="008D0FCD"/>
    <w:rsid w:val="008D23E4"/>
    <w:rsid w:val="008D2D91"/>
    <w:rsid w:val="008D36BA"/>
    <w:rsid w:val="008D44E6"/>
    <w:rsid w:val="008D4EDE"/>
    <w:rsid w:val="008D4F5F"/>
    <w:rsid w:val="008D5A61"/>
    <w:rsid w:val="008D5C03"/>
    <w:rsid w:val="008D62E8"/>
    <w:rsid w:val="008D6F69"/>
    <w:rsid w:val="008E2EE0"/>
    <w:rsid w:val="008E343E"/>
    <w:rsid w:val="008E612D"/>
    <w:rsid w:val="008F2DAA"/>
    <w:rsid w:val="008F3FE4"/>
    <w:rsid w:val="00900083"/>
    <w:rsid w:val="0090204D"/>
    <w:rsid w:val="0090244A"/>
    <w:rsid w:val="00902BC1"/>
    <w:rsid w:val="00904F0F"/>
    <w:rsid w:val="00910E08"/>
    <w:rsid w:val="0091185C"/>
    <w:rsid w:val="0091260E"/>
    <w:rsid w:val="00912F60"/>
    <w:rsid w:val="00913128"/>
    <w:rsid w:val="00915082"/>
    <w:rsid w:val="009154D6"/>
    <w:rsid w:val="00916AA7"/>
    <w:rsid w:val="00917215"/>
    <w:rsid w:val="0091775A"/>
    <w:rsid w:val="009226B4"/>
    <w:rsid w:val="00923404"/>
    <w:rsid w:val="00925F4E"/>
    <w:rsid w:val="009260AE"/>
    <w:rsid w:val="00930DA5"/>
    <w:rsid w:val="00931122"/>
    <w:rsid w:val="0093555E"/>
    <w:rsid w:val="00943542"/>
    <w:rsid w:val="00944C6A"/>
    <w:rsid w:val="00946D5B"/>
    <w:rsid w:val="00950286"/>
    <w:rsid w:val="009528C2"/>
    <w:rsid w:val="00952A5A"/>
    <w:rsid w:val="00952D7B"/>
    <w:rsid w:val="0095588B"/>
    <w:rsid w:val="00963673"/>
    <w:rsid w:val="00964A34"/>
    <w:rsid w:val="00965359"/>
    <w:rsid w:val="00966D1A"/>
    <w:rsid w:val="009705F9"/>
    <w:rsid w:val="009710F7"/>
    <w:rsid w:val="009726DD"/>
    <w:rsid w:val="009741DD"/>
    <w:rsid w:val="00975025"/>
    <w:rsid w:val="00975675"/>
    <w:rsid w:val="00975CB5"/>
    <w:rsid w:val="009765EC"/>
    <w:rsid w:val="0097708D"/>
    <w:rsid w:val="00982030"/>
    <w:rsid w:val="00982B25"/>
    <w:rsid w:val="00983ADD"/>
    <w:rsid w:val="0098455C"/>
    <w:rsid w:val="0098528F"/>
    <w:rsid w:val="009852E6"/>
    <w:rsid w:val="00986FA3"/>
    <w:rsid w:val="009876DC"/>
    <w:rsid w:val="00987CC6"/>
    <w:rsid w:val="0099081F"/>
    <w:rsid w:val="00991222"/>
    <w:rsid w:val="009918DC"/>
    <w:rsid w:val="00991E41"/>
    <w:rsid w:val="009939FD"/>
    <w:rsid w:val="009953AB"/>
    <w:rsid w:val="00995E35"/>
    <w:rsid w:val="0099763E"/>
    <w:rsid w:val="00997C97"/>
    <w:rsid w:val="00997DFA"/>
    <w:rsid w:val="009A09DD"/>
    <w:rsid w:val="009A218F"/>
    <w:rsid w:val="009A3C26"/>
    <w:rsid w:val="009A474B"/>
    <w:rsid w:val="009A5D4C"/>
    <w:rsid w:val="009A5E85"/>
    <w:rsid w:val="009A648E"/>
    <w:rsid w:val="009A7D90"/>
    <w:rsid w:val="009B0A1F"/>
    <w:rsid w:val="009B10E8"/>
    <w:rsid w:val="009B1465"/>
    <w:rsid w:val="009B1DB9"/>
    <w:rsid w:val="009B1F56"/>
    <w:rsid w:val="009B2CE4"/>
    <w:rsid w:val="009B3150"/>
    <w:rsid w:val="009B3204"/>
    <w:rsid w:val="009B5B30"/>
    <w:rsid w:val="009B69AB"/>
    <w:rsid w:val="009B79E4"/>
    <w:rsid w:val="009C0315"/>
    <w:rsid w:val="009C0608"/>
    <w:rsid w:val="009C085E"/>
    <w:rsid w:val="009C0983"/>
    <w:rsid w:val="009C288B"/>
    <w:rsid w:val="009C4152"/>
    <w:rsid w:val="009C4F8B"/>
    <w:rsid w:val="009C72E4"/>
    <w:rsid w:val="009C736A"/>
    <w:rsid w:val="009D194E"/>
    <w:rsid w:val="009D1F66"/>
    <w:rsid w:val="009D2951"/>
    <w:rsid w:val="009D59E7"/>
    <w:rsid w:val="009D740B"/>
    <w:rsid w:val="009D7EF1"/>
    <w:rsid w:val="009E191B"/>
    <w:rsid w:val="009E2388"/>
    <w:rsid w:val="009E3AAA"/>
    <w:rsid w:val="009E5F55"/>
    <w:rsid w:val="009E6609"/>
    <w:rsid w:val="009E7E49"/>
    <w:rsid w:val="009F0846"/>
    <w:rsid w:val="009F1913"/>
    <w:rsid w:val="009F2D26"/>
    <w:rsid w:val="009F3BFB"/>
    <w:rsid w:val="009F4577"/>
    <w:rsid w:val="009F5A79"/>
    <w:rsid w:val="009F731F"/>
    <w:rsid w:val="00A00033"/>
    <w:rsid w:val="00A009A4"/>
    <w:rsid w:val="00A015A3"/>
    <w:rsid w:val="00A02090"/>
    <w:rsid w:val="00A023C8"/>
    <w:rsid w:val="00A03461"/>
    <w:rsid w:val="00A05329"/>
    <w:rsid w:val="00A05C6E"/>
    <w:rsid w:val="00A06B67"/>
    <w:rsid w:val="00A12A93"/>
    <w:rsid w:val="00A13669"/>
    <w:rsid w:val="00A140BC"/>
    <w:rsid w:val="00A156B1"/>
    <w:rsid w:val="00A16158"/>
    <w:rsid w:val="00A203BD"/>
    <w:rsid w:val="00A21AF5"/>
    <w:rsid w:val="00A226B9"/>
    <w:rsid w:val="00A234D5"/>
    <w:rsid w:val="00A2669D"/>
    <w:rsid w:val="00A27EDD"/>
    <w:rsid w:val="00A30593"/>
    <w:rsid w:val="00A305AC"/>
    <w:rsid w:val="00A32B42"/>
    <w:rsid w:val="00A332F6"/>
    <w:rsid w:val="00A33AE3"/>
    <w:rsid w:val="00A365C3"/>
    <w:rsid w:val="00A3671D"/>
    <w:rsid w:val="00A3686D"/>
    <w:rsid w:val="00A36F49"/>
    <w:rsid w:val="00A37B6E"/>
    <w:rsid w:val="00A40EEF"/>
    <w:rsid w:val="00A4124B"/>
    <w:rsid w:val="00A4278F"/>
    <w:rsid w:val="00A4525E"/>
    <w:rsid w:val="00A45D1C"/>
    <w:rsid w:val="00A45E2A"/>
    <w:rsid w:val="00A4720F"/>
    <w:rsid w:val="00A472BA"/>
    <w:rsid w:val="00A53908"/>
    <w:rsid w:val="00A57973"/>
    <w:rsid w:val="00A6198D"/>
    <w:rsid w:val="00A61C01"/>
    <w:rsid w:val="00A61C4C"/>
    <w:rsid w:val="00A6222C"/>
    <w:rsid w:val="00A639BE"/>
    <w:rsid w:val="00A65BD6"/>
    <w:rsid w:val="00A66995"/>
    <w:rsid w:val="00A670FC"/>
    <w:rsid w:val="00A677DA"/>
    <w:rsid w:val="00A70130"/>
    <w:rsid w:val="00A7076A"/>
    <w:rsid w:val="00A720A4"/>
    <w:rsid w:val="00A722B6"/>
    <w:rsid w:val="00A730D2"/>
    <w:rsid w:val="00A73C4D"/>
    <w:rsid w:val="00A73E9E"/>
    <w:rsid w:val="00A7433D"/>
    <w:rsid w:val="00A75736"/>
    <w:rsid w:val="00A75B3B"/>
    <w:rsid w:val="00A76159"/>
    <w:rsid w:val="00A76507"/>
    <w:rsid w:val="00A767D2"/>
    <w:rsid w:val="00A7743C"/>
    <w:rsid w:val="00A77ED1"/>
    <w:rsid w:val="00A8020E"/>
    <w:rsid w:val="00A8092B"/>
    <w:rsid w:val="00A80CD0"/>
    <w:rsid w:val="00A83C8B"/>
    <w:rsid w:val="00A83E83"/>
    <w:rsid w:val="00A853B7"/>
    <w:rsid w:val="00A853E2"/>
    <w:rsid w:val="00A86ADC"/>
    <w:rsid w:val="00A91DA6"/>
    <w:rsid w:val="00A9285A"/>
    <w:rsid w:val="00A92C6F"/>
    <w:rsid w:val="00A93870"/>
    <w:rsid w:val="00A94E7F"/>
    <w:rsid w:val="00A95434"/>
    <w:rsid w:val="00A957EC"/>
    <w:rsid w:val="00A96610"/>
    <w:rsid w:val="00A96A7E"/>
    <w:rsid w:val="00AA436F"/>
    <w:rsid w:val="00AA52F0"/>
    <w:rsid w:val="00AA5B08"/>
    <w:rsid w:val="00AA5C46"/>
    <w:rsid w:val="00AA6458"/>
    <w:rsid w:val="00AA7421"/>
    <w:rsid w:val="00AB11FE"/>
    <w:rsid w:val="00AB1CEE"/>
    <w:rsid w:val="00AB1F76"/>
    <w:rsid w:val="00AB422F"/>
    <w:rsid w:val="00AB4302"/>
    <w:rsid w:val="00AB46AF"/>
    <w:rsid w:val="00AB47E0"/>
    <w:rsid w:val="00AB4F7B"/>
    <w:rsid w:val="00AB71F8"/>
    <w:rsid w:val="00AB7640"/>
    <w:rsid w:val="00AC3051"/>
    <w:rsid w:val="00AC3597"/>
    <w:rsid w:val="00AC44A2"/>
    <w:rsid w:val="00AC4D8C"/>
    <w:rsid w:val="00AD0792"/>
    <w:rsid w:val="00AD13D1"/>
    <w:rsid w:val="00AD26DF"/>
    <w:rsid w:val="00AD2F77"/>
    <w:rsid w:val="00AD3236"/>
    <w:rsid w:val="00AD5631"/>
    <w:rsid w:val="00AD5D26"/>
    <w:rsid w:val="00AD6282"/>
    <w:rsid w:val="00AD750A"/>
    <w:rsid w:val="00AD7F4B"/>
    <w:rsid w:val="00AE0303"/>
    <w:rsid w:val="00AE1FF4"/>
    <w:rsid w:val="00AE35CB"/>
    <w:rsid w:val="00AE3DDF"/>
    <w:rsid w:val="00AE4EC6"/>
    <w:rsid w:val="00AE5163"/>
    <w:rsid w:val="00AE7D3A"/>
    <w:rsid w:val="00AF16F0"/>
    <w:rsid w:val="00AF26BD"/>
    <w:rsid w:val="00AF27AC"/>
    <w:rsid w:val="00AF344F"/>
    <w:rsid w:val="00AF3532"/>
    <w:rsid w:val="00AF5835"/>
    <w:rsid w:val="00AF5B7B"/>
    <w:rsid w:val="00AF5E3B"/>
    <w:rsid w:val="00AF600F"/>
    <w:rsid w:val="00AF6EF0"/>
    <w:rsid w:val="00AF7A90"/>
    <w:rsid w:val="00B0091F"/>
    <w:rsid w:val="00B00A54"/>
    <w:rsid w:val="00B00D2F"/>
    <w:rsid w:val="00B00D3A"/>
    <w:rsid w:val="00B01441"/>
    <w:rsid w:val="00B05076"/>
    <w:rsid w:val="00B06492"/>
    <w:rsid w:val="00B0751B"/>
    <w:rsid w:val="00B10AA1"/>
    <w:rsid w:val="00B125FD"/>
    <w:rsid w:val="00B12D46"/>
    <w:rsid w:val="00B130D1"/>
    <w:rsid w:val="00B13BA6"/>
    <w:rsid w:val="00B142D0"/>
    <w:rsid w:val="00B142D3"/>
    <w:rsid w:val="00B170EB"/>
    <w:rsid w:val="00B17209"/>
    <w:rsid w:val="00B2087D"/>
    <w:rsid w:val="00B20C41"/>
    <w:rsid w:val="00B22632"/>
    <w:rsid w:val="00B22CFF"/>
    <w:rsid w:val="00B2346C"/>
    <w:rsid w:val="00B25D91"/>
    <w:rsid w:val="00B261A1"/>
    <w:rsid w:val="00B266BF"/>
    <w:rsid w:val="00B26D5F"/>
    <w:rsid w:val="00B316AB"/>
    <w:rsid w:val="00B31726"/>
    <w:rsid w:val="00B33889"/>
    <w:rsid w:val="00B35DD4"/>
    <w:rsid w:val="00B361DE"/>
    <w:rsid w:val="00B376C4"/>
    <w:rsid w:val="00B37E97"/>
    <w:rsid w:val="00B414EA"/>
    <w:rsid w:val="00B41F6E"/>
    <w:rsid w:val="00B42584"/>
    <w:rsid w:val="00B454CE"/>
    <w:rsid w:val="00B45E8E"/>
    <w:rsid w:val="00B51AA9"/>
    <w:rsid w:val="00B51BDA"/>
    <w:rsid w:val="00B525E4"/>
    <w:rsid w:val="00B52758"/>
    <w:rsid w:val="00B53C55"/>
    <w:rsid w:val="00B545A2"/>
    <w:rsid w:val="00B612B9"/>
    <w:rsid w:val="00B66681"/>
    <w:rsid w:val="00B66729"/>
    <w:rsid w:val="00B67096"/>
    <w:rsid w:val="00B6738A"/>
    <w:rsid w:val="00B722CD"/>
    <w:rsid w:val="00B7547D"/>
    <w:rsid w:val="00B75692"/>
    <w:rsid w:val="00B778F1"/>
    <w:rsid w:val="00B77DEE"/>
    <w:rsid w:val="00B80074"/>
    <w:rsid w:val="00B827C3"/>
    <w:rsid w:val="00B85331"/>
    <w:rsid w:val="00B85685"/>
    <w:rsid w:val="00B91A9B"/>
    <w:rsid w:val="00B930C6"/>
    <w:rsid w:val="00B93EEC"/>
    <w:rsid w:val="00B96572"/>
    <w:rsid w:val="00BA22F9"/>
    <w:rsid w:val="00BA37B2"/>
    <w:rsid w:val="00BA385E"/>
    <w:rsid w:val="00BA4095"/>
    <w:rsid w:val="00BA4452"/>
    <w:rsid w:val="00BA6A67"/>
    <w:rsid w:val="00BA7404"/>
    <w:rsid w:val="00BA7695"/>
    <w:rsid w:val="00BA7894"/>
    <w:rsid w:val="00BB0A1C"/>
    <w:rsid w:val="00BB1A00"/>
    <w:rsid w:val="00BB3F67"/>
    <w:rsid w:val="00BC1CE1"/>
    <w:rsid w:val="00BC2378"/>
    <w:rsid w:val="00BC34E3"/>
    <w:rsid w:val="00BC6F98"/>
    <w:rsid w:val="00BD05F5"/>
    <w:rsid w:val="00BD0E05"/>
    <w:rsid w:val="00BD2848"/>
    <w:rsid w:val="00BD5C32"/>
    <w:rsid w:val="00BD5D97"/>
    <w:rsid w:val="00BD5DB9"/>
    <w:rsid w:val="00BD65E7"/>
    <w:rsid w:val="00BD6BC2"/>
    <w:rsid w:val="00BE20B9"/>
    <w:rsid w:val="00BE3178"/>
    <w:rsid w:val="00BE4F1C"/>
    <w:rsid w:val="00BE5A4B"/>
    <w:rsid w:val="00BE63A2"/>
    <w:rsid w:val="00BE6D7B"/>
    <w:rsid w:val="00BE7556"/>
    <w:rsid w:val="00BF009E"/>
    <w:rsid w:val="00BF1C4F"/>
    <w:rsid w:val="00BF2DD9"/>
    <w:rsid w:val="00BF5EFC"/>
    <w:rsid w:val="00C00161"/>
    <w:rsid w:val="00C02473"/>
    <w:rsid w:val="00C03EE2"/>
    <w:rsid w:val="00C0625A"/>
    <w:rsid w:val="00C077D5"/>
    <w:rsid w:val="00C12178"/>
    <w:rsid w:val="00C128DE"/>
    <w:rsid w:val="00C13F18"/>
    <w:rsid w:val="00C14E9B"/>
    <w:rsid w:val="00C15127"/>
    <w:rsid w:val="00C1657E"/>
    <w:rsid w:val="00C22E4A"/>
    <w:rsid w:val="00C22ED5"/>
    <w:rsid w:val="00C24E84"/>
    <w:rsid w:val="00C26986"/>
    <w:rsid w:val="00C33364"/>
    <w:rsid w:val="00C349D5"/>
    <w:rsid w:val="00C356A5"/>
    <w:rsid w:val="00C3609C"/>
    <w:rsid w:val="00C362A0"/>
    <w:rsid w:val="00C3682C"/>
    <w:rsid w:val="00C37130"/>
    <w:rsid w:val="00C3741B"/>
    <w:rsid w:val="00C37C7E"/>
    <w:rsid w:val="00C40693"/>
    <w:rsid w:val="00C40D4A"/>
    <w:rsid w:val="00C42D4E"/>
    <w:rsid w:val="00C435A9"/>
    <w:rsid w:val="00C43ACD"/>
    <w:rsid w:val="00C43DFE"/>
    <w:rsid w:val="00C449A1"/>
    <w:rsid w:val="00C462CF"/>
    <w:rsid w:val="00C47ECA"/>
    <w:rsid w:val="00C5009C"/>
    <w:rsid w:val="00C50D3E"/>
    <w:rsid w:val="00C50DDF"/>
    <w:rsid w:val="00C51E7E"/>
    <w:rsid w:val="00C532F1"/>
    <w:rsid w:val="00C54CCC"/>
    <w:rsid w:val="00C55AF7"/>
    <w:rsid w:val="00C571E4"/>
    <w:rsid w:val="00C57B23"/>
    <w:rsid w:val="00C60ACC"/>
    <w:rsid w:val="00C6168B"/>
    <w:rsid w:val="00C6185A"/>
    <w:rsid w:val="00C620E2"/>
    <w:rsid w:val="00C62BDD"/>
    <w:rsid w:val="00C66BB8"/>
    <w:rsid w:val="00C66FFB"/>
    <w:rsid w:val="00C67A42"/>
    <w:rsid w:val="00C70FBD"/>
    <w:rsid w:val="00C72391"/>
    <w:rsid w:val="00C752D2"/>
    <w:rsid w:val="00C77935"/>
    <w:rsid w:val="00C80C0E"/>
    <w:rsid w:val="00C81C32"/>
    <w:rsid w:val="00C825F9"/>
    <w:rsid w:val="00C82C02"/>
    <w:rsid w:val="00C84FF4"/>
    <w:rsid w:val="00C853AF"/>
    <w:rsid w:val="00C8595E"/>
    <w:rsid w:val="00C8652E"/>
    <w:rsid w:val="00C8685E"/>
    <w:rsid w:val="00C97E2C"/>
    <w:rsid w:val="00CA0D01"/>
    <w:rsid w:val="00CA1473"/>
    <w:rsid w:val="00CA157A"/>
    <w:rsid w:val="00CA593D"/>
    <w:rsid w:val="00CA6141"/>
    <w:rsid w:val="00CA76D7"/>
    <w:rsid w:val="00CA76D8"/>
    <w:rsid w:val="00CB18BF"/>
    <w:rsid w:val="00CB23DD"/>
    <w:rsid w:val="00CB296C"/>
    <w:rsid w:val="00CB3766"/>
    <w:rsid w:val="00CB3A6E"/>
    <w:rsid w:val="00CB4783"/>
    <w:rsid w:val="00CB529C"/>
    <w:rsid w:val="00CC08D9"/>
    <w:rsid w:val="00CC08F0"/>
    <w:rsid w:val="00CC0F4E"/>
    <w:rsid w:val="00CC1411"/>
    <w:rsid w:val="00CC29B5"/>
    <w:rsid w:val="00CC2FBE"/>
    <w:rsid w:val="00CC3795"/>
    <w:rsid w:val="00CC3C21"/>
    <w:rsid w:val="00CC5480"/>
    <w:rsid w:val="00CC5F68"/>
    <w:rsid w:val="00CD01E5"/>
    <w:rsid w:val="00CD112D"/>
    <w:rsid w:val="00CD1AB3"/>
    <w:rsid w:val="00CD314A"/>
    <w:rsid w:val="00CD37D3"/>
    <w:rsid w:val="00CD49CE"/>
    <w:rsid w:val="00CD55F1"/>
    <w:rsid w:val="00CD594B"/>
    <w:rsid w:val="00CD60AB"/>
    <w:rsid w:val="00CD647F"/>
    <w:rsid w:val="00CE110F"/>
    <w:rsid w:val="00CE296E"/>
    <w:rsid w:val="00CE2BE5"/>
    <w:rsid w:val="00CE5B2B"/>
    <w:rsid w:val="00CE7553"/>
    <w:rsid w:val="00CF2DD5"/>
    <w:rsid w:val="00CF451F"/>
    <w:rsid w:val="00CF5E97"/>
    <w:rsid w:val="00CF68C3"/>
    <w:rsid w:val="00CF6E9B"/>
    <w:rsid w:val="00CF7EAF"/>
    <w:rsid w:val="00D00D76"/>
    <w:rsid w:val="00D01104"/>
    <w:rsid w:val="00D02800"/>
    <w:rsid w:val="00D028E4"/>
    <w:rsid w:val="00D0550C"/>
    <w:rsid w:val="00D05D03"/>
    <w:rsid w:val="00D06BE9"/>
    <w:rsid w:val="00D07AD4"/>
    <w:rsid w:val="00D106AA"/>
    <w:rsid w:val="00D10B63"/>
    <w:rsid w:val="00D1223D"/>
    <w:rsid w:val="00D17317"/>
    <w:rsid w:val="00D20919"/>
    <w:rsid w:val="00D20CEE"/>
    <w:rsid w:val="00D216BA"/>
    <w:rsid w:val="00D233F3"/>
    <w:rsid w:val="00D2455D"/>
    <w:rsid w:val="00D2552C"/>
    <w:rsid w:val="00D25B80"/>
    <w:rsid w:val="00D266DD"/>
    <w:rsid w:val="00D2755C"/>
    <w:rsid w:val="00D2759A"/>
    <w:rsid w:val="00D303EF"/>
    <w:rsid w:val="00D33FA2"/>
    <w:rsid w:val="00D3463D"/>
    <w:rsid w:val="00D35FA0"/>
    <w:rsid w:val="00D407E9"/>
    <w:rsid w:val="00D408BB"/>
    <w:rsid w:val="00D40AEF"/>
    <w:rsid w:val="00D41B78"/>
    <w:rsid w:val="00D420B5"/>
    <w:rsid w:val="00D4242D"/>
    <w:rsid w:val="00D42CF8"/>
    <w:rsid w:val="00D438A6"/>
    <w:rsid w:val="00D438D0"/>
    <w:rsid w:val="00D44534"/>
    <w:rsid w:val="00D44C0E"/>
    <w:rsid w:val="00D45040"/>
    <w:rsid w:val="00D45707"/>
    <w:rsid w:val="00D460CA"/>
    <w:rsid w:val="00D4772F"/>
    <w:rsid w:val="00D504E6"/>
    <w:rsid w:val="00D505D6"/>
    <w:rsid w:val="00D50850"/>
    <w:rsid w:val="00D52A60"/>
    <w:rsid w:val="00D5419C"/>
    <w:rsid w:val="00D54314"/>
    <w:rsid w:val="00D556C2"/>
    <w:rsid w:val="00D55FA8"/>
    <w:rsid w:val="00D56326"/>
    <w:rsid w:val="00D56738"/>
    <w:rsid w:val="00D56F23"/>
    <w:rsid w:val="00D60915"/>
    <w:rsid w:val="00D622E0"/>
    <w:rsid w:val="00D6404B"/>
    <w:rsid w:val="00D6407B"/>
    <w:rsid w:val="00D642B7"/>
    <w:rsid w:val="00D65107"/>
    <w:rsid w:val="00D65185"/>
    <w:rsid w:val="00D653CF"/>
    <w:rsid w:val="00D66CE4"/>
    <w:rsid w:val="00D70924"/>
    <w:rsid w:val="00D71A80"/>
    <w:rsid w:val="00D727D0"/>
    <w:rsid w:val="00D72BC2"/>
    <w:rsid w:val="00D73215"/>
    <w:rsid w:val="00D74372"/>
    <w:rsid w:val="00D74383"/>
    <w:rsid w:val="00D761EC"/>
    <w:rsid w:val="00D764B8"/>
    <w:rsid w:val="00D77BE3"/>
    <w:rsid w:val="00D803BB"/>
    <w:rsid w:val="00D8121A"/>
    <w:rsid w:val="00D83451"/>
    <w:rsid w:val="00D84B25"/>
    <w:rsid w:val="00D85EB4"/>
    <w:rsid w:val="00D8643D"/>
    <w:rsid w:val="00D86F97"/>
    <w:rsid w:val="00D8751F"/>
    <w:rsid w:val="00D877D4"/>
    <w:rsid w:val="00D879ED"/>
    <w:rsid w:val="00D91081"/>
    <w:rsid w:val="00D92611"/>
    <w:rsid w:val="00D94B6B"/>
    <w:rsid w:val="00D977F9"/>
    <w:rsid w:val="00DA1769"/>
    <w:rsid w:val="00DA2534"/>
    <w:rsid w:val="00DA4A2A"/>
    <w:rsid w:val="00DA567C"/>
    <w:rsid w:val="00DB0573"/>
    <w:rsid w:val="00DB1660"/>
    <w:rsid w:val="00DB3283"/>
    <w:rsid w:val="00DB3997"/>
    <w:rsid w:val="00DB3DD9"/>
    <w:rsid w:val="00DB40E7"/>
    <w:rsid w:val="00DB42E0"/>
    <w:rsid w:val="00DB4418"/>
    <w:rsid w:val="00DC04AE"/>
    <w:rsid w:val="00DC17B8"/>
    <w:rsid w:val="00DC469F"/>
    <w:rsid w:val="00DC49B2"/>
    <w:rsid w:val="00DC61A7"/>
    <w:rsid w:val="00DC7380"/>
    <w:rsid w:val="00DD2104"/>
    <w:rsid w:val="00DD2C9A"/>
    <w:rsid w:val="00DD5676"/>
    <w:rsid w:val="00DD5F66"/>
    <w:rsid w:val="00DD6DEF"/>
    <w:rsid w:val="00DE0767"/>
    <w:rsid w:val="00DE079A"/>
    <w:rsid w:val="00DE1E15"/>
    <w:rsid w:val="00DE1E8F"/>
    <w:rsid w:val="00DE212C"/>
    <w:rsid w:val="00DE3805"/>
    <w:rsid w:val="00DE40DC"/>
    <w:rsid w:val="00DE51D3"/>
    <w:rsid w:val="00DE5D27"/>
    <w:rsid w:val="00DE6B31"/>
    <w:rsid w:val="00DE775C"/>
    <w:rsid w:val="00DF644E"/>
    <w:rsid w:val="00DF7C39"/>
    <w:rsid w:val="00DF7F06"/>
    <w:rsid w:val="00E003D9"/>
    <w:rsid w:val="00E02D98"/>
    <w:rsid w:val="00E03377"/>
    <w:rsid w:val="00E04F7E"/>
    <w:rsid w:val="00E0556C"/>
    <w:rsid w:val="00E05CDB"/>
    <w:rsid w:val="00E079F2"/>
    <w:rsid w:val="00E10007"/>
    <w:rsid w:val="00E10828"/>
    <w:rsid w:val="00E141BA"/>
    <w:rsid w:val="00E14B18"/>
    <w:rsid w:val="00E14C2E"/>
    <w:rsid w:val="00E14E01"/>
    <w:rsid w:val="00E16083"/>
    <w:rsid w:val="00E1624F"/>
    <w:rsid w:val="00E204A9"/>
    <w:rsid w:val="00E22D02"/>
    <w:rsid w:val="00E23C44"/>
    <w:rsid w:val="00E23E41"/>
    <w:rsid w:val="00E263BD"/>
    <w:rsid w:val="00E26681"/>
    <w:rsid w:val="00E2678A"/>
    <w:rsid w:val="00E30011"/>
    <w:rsid w:val="00E31A8C"/>
    <w:rsid w:val="00E31BC7"/>
    <w:rsid w:val="00E323F5"/>
    <w:rsid w:val="00E32A23"/>
    <w:rsid w:val="00E33B29"/>
    <w:rsid w:val="00E34709"/>
    <w:rsid w:val="00E34827"/>
    <w:rsid w:val="00E359F3"/>
    <w:rsid w:val="00E36057"/>
    <w:rsid w:val="00E365BD"/>
    <w:rsid w:val="00E37BA4"/>
    <w:rsid w:val="00E40468"/>
    <w:rsid w:val="00E41DEB"/>
    <w:rsid w:val="00E42174"/>
    <w:rsid w:val="00E42C9D"/>
    <w:rsid w:val="00E4461C"/>
    <w:rsid w:val="00E45FF8"/>
    <w:rsid w:val="00E46A6F"/>
    <w:rsid w:val="00E5056F"/>
    <w:rsid w:val="00E51926"/>
    <w:rsid w:val="00E533F9"/>
    <w:rsid w:val="00E551F9"/>
    <w:rsid w:val="00E55E27"/>
    <w:rsid w:val="00E57F55"/>
    <w:rsid w:val="00E628B4"/>
    <w:rsid w:val="00E628EC"/>
    <w:rsid w:val="00E65005"/>
    <w:rsid w:val="00E65B31"/>
    <w:rsid w:val="00E67400"/>
    <w:rsid w:val="00E741B1"/>
    <w:rsid w:val="00E77137"/>
    <w:rsid w:val="00E771FA"/>
    <w:rsid w:val="00E772F0"/>
    <w:rsid w:val="00E81C85"/>
    <w:rsid w:val="00E834D0"/>
    <w:rsid w:val="00E85EE2"/>
    <w:rsid w:val="00E86D4A"/>
    <w:rsid w:val="00E86E98"/>
    <w:rsid w:val="00E90970"/>
    <w:rsid w:val="00E90ED8"/>
    <w:rsid w:val="00E91CDC"/>
    <w:rsid w:val="00E93A0D"/>
    <w:rsid w:val="00E953B3"/>
    <w:rsid w:val="00E954A9"/>
    <w:rsid w:val="00E95ABE"/>
    <w:rsid w:val="00E9632C"/>
    <w:rsid w:val="00E96922"/>
    <w:rsid w:val="00E97372"/>
    <w:rsid w:val="00EA27DB"/>
    <w:rsid w:val="00EA3D30"/>
    <w:rsid w:val="00EA4521"/>
    <w:rsid w:val="00EA5EF3"/>
    <w:rsid w:val="00EA625E"/>
    <w:rsid w:val="00EA6BE4"/>
    <w:rsid w:val="00EB1479"/>
    <w:rsid w:val="00EB3034"/>
    <w:rsid w:val="00EB3184"/>
    <w:rsid w:val="00EB3573"/>
    <w:rsid w:val="00EB36F4"/>
    <w:rsid w:val="00EB520E"/>
    <w:rsid w:val="00EB5DBC"/>
    <w:rsid w:val="00EC06A8"/>
    <w:rsid w:val="00EC0A29"/>
    <w:rsid w:val="00EC0C38"/>
    <w:rsid w:val="00EC0F3F"/>
    <w:rsid w:val="00EC2003"/>
    <w:rsid w:val="00EC327F"/>
    <w:rsid w:val="00EC4FC1"/>
    <w:rsid w:val="00EC5271"/>
    <w:rsid w:val="00EC6DD2"/>
    <w:rsid w:val="00EC7603"/>
    <w:rsid w:val="00EC7FD9"/>
    <w:rsid w:val="00ED193E"/>
    <w:rsid w:val="00ED2174"/>
    <w:rsid w:val="00ED3C08"/>
    <w:rsid w:val="00ED6A8F"/>
    <w:rsid w:val="00ED6BBB"/>
    <w:rsid w:val="00ED7F9E"/>
    <w:rsid w:val="00EE0106"/>
    <w:rsid w:val="00EE0254"/>
    <w:rsid w:val="00EE23D7"/>
    <w:rsid w:val="00EE2807"/>
    <w:rsid w:val="00EE2E75"/>
    <w:rsid w:val="00EE2ECF"/>
    <w:rsid w:val="00EF0334"/>
    <w:rsid w:val="00EF112E"/>
    <w:rsid w:val="00EF253D"/>
    <w:rsid w:val="00EF3517"/>
    <w:rsid w:val="00EF544A"/>
    <w:rsid w:val="00EF5CA2"/>
    <w:rsid w:val="00F00632"/>
    <w:rsid w:val="00F006F4"/>
    <w:rsid w:val="00F0082C"/>
    <w:rsid w:val="00F01CF8"/>
    <w:rsid w:val="00F02EF5"/>
    <w:rsid w:val="00F040B5"/>
    <w:rsid w:val="00F05330"/>
    <w:rsid w:val="00F0604D"/>
    <w:rsid w:val="00F06FE7"/>
    <w:rsid w:val="00F07812"/>
    <w:rsid w:val="00F10557"/>
    <w:rsid w:val="00F11742"/>
    <w:rsid w:val="00F11F15"/>
    <w:rsid w:val="00F12CEE"/>
    <w:rsid w:val="00F13FE8"/>
    <w:rsid w:val="00F150EC"/>
    <w:rsid w:val="00F16878"/>
    <w:rsid w:val="00F20051"/>
    <w:rsid w:val="00F20D29"/>
    <w:rsid w:val="00F217C1"/>
    <w:rsid w:val="00F22519"/>
    <w:rsid w:val="00F22E4C"/>
    <w:rsid w:val="00F230F1"/>
    <w:rsid w:val="00F23DFC"/>
    <w:rsid w:val="00F24DF8"/>
    <w:rsid w:val="00F2551D"/>
    <w:rsid w:val="00F26637"/>
    <w:rsid w:val="00F27480"/>
    <w:rsid w:val="00F33424"/>
    <w:rsid w:val="00F33694"/>
    <w:rsid w:val="00F3547E"/>
    <w:rsid w:val="00F37143"/>
    <w:rsid w:val="00F37E82"/>
    <w:rsid w:val="00F40752"/>
    <w:rsid w:val="00F41739"/>
    <w:rsid w:val="00F430E6"/>
    <w:rsid w:val="00F436D5"/>
    <w:rsid w:val="00F44A1B"/>
    <w:rsid w:val="00F44B7E"/>
    <w:rsid w:val="00F45ADF"/>
    <w:rsid w:val="00F45F89"/>
    <w:rsid w:val="00F4615C"/>
    <w:rsid w:val="00F47889"/>
    <w:rsid w:val="00F47DA5"/>
    <w:rsid w:val="00F50BF5"/>
    <w:rsid w:val="00F55DD0"/>
    <w:rsid w:val="00F57C13"/>
    <w:rsid w:val="00F6026C"/>
    <w:rsid w:val="00F60A72"/>
    <w:rsid w:val="00F61118"/>
    <w:rsid w:val="00F63B49"/>
    <w:rsid w:val="00F6401A"/>
    <w:rsid w:val="00F658DA"/>
    <w:rsid w:val="00F66685"/>
    <w:rsid w:val="00F70833"/>
    <w:rsid w:val="00F734EF"/>
    <w:rsid w:val="00F73574"/>
    <w:rsid w:val="00F7458B"/>
    <w:rsid w:val="00F76125"/>
    <w:rsid w:val="00F76271"/>
    <w:rsid w:val="00F77181"/>
    <w:rsid w:val="00F77862"/>
    <w:rsid w:val="00F77960"/>
    <w:rsid w:val="00F803CD"/>
    <w:rsid w:val="00F816A9"/>
    <w:rsid w:val="00F819E8"/>
    <w:rsid w:val="00F81BE6"/>
    <w:rsid w:val="00F82A23"/>
    <w:rsid w:val="00F83848"/>
    <w:rsid w:val="00F83DF6"/>
    <w:rsid w:val="00F8510F"/>
    <w:rsid w:val="00F85885"/>
    <w:rsid w:val="00F85C32"/>
    <w:rsid w:val="00F86588"/>
    <w:rsid w:val="00F9004A"/>
    <w:rsid w:val="00F911E4"/>
    <w:rsid w:val="00F91CFB"/>
    <w:rsid w:val="00F93103"/>
    <w:rsid w:val="00F93FF4"/>
    <w:rsid w:val="00F94078"/>
    <w:rsid w:val="00F96DA3"/>
    <w:rsid w:val="00FA0D92"/>
    <w:rsid w:val="00FA2130"/>
    <w:rsid w:val="00FA218D"/>
    <w:rsid w:val="00FA45F5"/>
    <w:rsid w:val="00FA63FB"/>
    <w:rsid w:val="00FA63FF"/>
    <w:rsid w:val="00FA7182"/>
    <w:rsid w:val="00FA7482"/>
    <w:rsid w:val="00FA7AA9"/>
    <w:rsid w:val="00FB10B3"/>
    <w:rsid w:val="00FB2261"/>
    <w:rsid w:val="00FB3F88"/>
    <w:rsid w:val="00FB41B7"/>
    <w:rsid w:val="00FB4B17"/>
    <w:rsid w:val="00FB540C"/>
    <w:rsid w:val="00FB7A69"/>
    <w:rsid w:val="00FC03D1"/>
    <w:rsid w:val="00FC096C"/>
    <w:rsid w:val="00FC3008"/>
    <w:rsid w:val="00FC32F1"/>
    <w:rsid w:val="00FC3DB6"/>
    <w:rsid w:val="00FC4301"/>
    <w:rsid w:val="00FC4307"/>
    <w:rsid w:val="00FC44BD"/>
    <w:rsid w:val="00FC49B6"/>
    <w:rsid w:val="00FC6042"/>
    <w:rsid w:val="00FD01C6"/>
    <w:rsid w:val="00FD1382"/>
    <w:rsid w:val="00FD1DF6"/>
    <w:rsid w:val="00FD1E1B"/>
    <w:rsid w:val="00FD2235"/>
    <w:rsid w:val="00FD39A4"/>
    <w:rsid w:val="00FD4DDD"/>
    <w:rsid w:val="00FD6F46"/>
    <w:rsid w:val="00FE2111"/>
    <w:rsid w:val="00FE55E3"/>
    <w:rsid w:val="00FE5DEC"/>
    <w:rsid w:val="00FE69DF"/>
    <w:rsid w:val="00FE7770"/>
    <w:rsid w:val="00FF0F38"/>
    <w:rsid w:val="00FF1020"/>
    <w:rsid w:val="00FF3F08"/>
    <w:rsid w:val="00FF68B6"/>
    <w:rsid w:val="00FF6D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651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705F9"/>
    <w:rPr>
      <w:rFonts w:ascii="Arial" w:hAnsi="Arial"/>
      <w:sz w:val="18"/>
      <w:szCs w:val="18"/>
    </w:rPr>
  </w:style>
  <w:style w:type="table" w:styleId="a4">
    <w:name w:val="Table Grid"/>
    <w:basedOn w:val="a1"/>
    <w:rsid w:val="003A0CE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B06492"/>
    <w:pPr>
      <w:tabs>
        <w:tab w:val="center" w:pos="4153"/>
        <w:tab w:val="right" w:pos="8306"/>
      </w:tabs>
      <w:snapToGrid w:val="0"/>
    </w:pPr>
    <w:rPr>
      <w:sz w:val="20"/>
      <w:szCs w:val="20"/>
    </w:rPr>
  </w:style>
  <w:style w:type="character" w:styleId="a6">
    <w:name w:val="page number"/>
    <w:basedOn w:val="a0"/>
    <w:rsid w:val="00B06492"/>
  </w:style>
  <w:style w:type="paragraph" w:styleId="a7">
    <w:name w:val="header"/>
    <w:basedOn w:val="a"/>
    <w:link w:val="a8"/>
    <w:rsid w:val="002749A9"/>
    <w:pPr>
      <w:tabs>
        <w:tab w:val="center" w:pos="4153"/>
        <w:tab w:val="right" w:pos="8306"/>
      </w:tabs>
      <w:snapToGrid w:val="0"/>
    </w:pPr>
    <w:rPr>
      <w:sz w:val="20"/>
      <w:szCs w:val="20"/>
    </w:rPr>
  </w:style>
  <w:style w:type="character" w:customStyle="1" w:styleId="a8">
    <w:name w:val="頁首 字元"/>
    <w:link w:val="a7"/>
    <w:rsid w:val="002749A9"/>
    <w:rPr>
      <w:kern w:val="2"/>
    </w:rPr>
  </w:style>
  <w:style w:type="character" w:customStyle="1" w:styleId="jobcrdnormal1">
    <w:name w:val="jobcrd_normal1"/>
    <w:rsid w:val="005126CB"/>
    <w:rPr>
      <w:rFonts w:ascii="Arial" w:hAnsi="Arial" w:cs="Arial" w:hint="default"/>
      <w:b w:val="0"/>
      <w:bCs w:val="0"/>
      <w:color w:val="000000"/>
      <w:sz w:val="21"/>
      <w:szCs w:val="21"/>
    </w:rPr>
  </w:style>
  <w:style w:type="paragraph" w:styleId="a9">
    <w:name w:val="List Paragraph"/>
    <w:basedOn w:val="a"/>
    <w:qFormat/>
    <w:rsid w:val="00105E32"/>
    <w:pPr>
      <w:ind w:leftChars="200" w:left="480"/>
    </w:pPr>
  </w:style>
  <w:style w:type="paragraph" w:styleId="aa">
    <w:name w:val="Date"/>
    <w:basedOn w:val="a"/>
    <w:next w:val="a"/>
    <w:rsid w:val="00876F76"/>
    <w:pPr>
      <w:jc w:val="right"/>
    </w:pPr>
  </w:style>
  <w:style w:type="character" w:styleId="ab">
    <w:name w:val="Emphasis"/>
    <w:qFormat/>
    <w:rsid w:val="00D233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651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705F9"/>
    <w:rPr>
      <w:rFonts w:ascii="Arial" w:hAnsi="Arial"/>
      <w:sz w:val="18"/>
      <w:szCs w:val="18"/>
    </w:rPr>
  </w:style>
  <w:style w:type="table" w:styleId="a4">
    <w:name w:val="Table Grid"/>
    <w:basedOn w:val="a1"/>
    <w:rsid w:val="003A0CE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B06492"/>
    <w:pPr>
      <w:tabs>
        <w:tab w:val="center" w:pos="4153"/>
        <w:tab w:val="right" w:pos="8306"/>
      </w:tabs>
      <w:snapToGrid w:val="0"/>
    </w:pPr>
    <w:rPr>
      <w:sz w:val="20"/>
      <w:szCs w:val="20"/>
    </w:rPr>
  </w:style>
  <w:style w:type="character" w:styleId="a6">
    <w:name w:val="page number"/>
    <w:basedOn w:val="a0"/>
    <w:rsid w:val="00B06492"/>
  </w:style>
  <w:style w:type="paragraph" w:styleId="a7">
    <w:name w:val="header"/>
    <w:basedOn w:val="a"/>
    <w:link w:val="a8"/>
    <w:rsid w:val="002749A9"/>
    <w:pPr>
      <w:tabs>
        <w:tab w:val="center" w:pos="4153"/>
        <w:tab w:val="right" w:pos="8306"/>
      </w:tabs>
      <w:snapToGrid w:val="0"/>
    </w:pPr>
    <w:rPr>
      <w:sz w:val="20"/>
      <w:szCs w:val="20"/>
    </w:rPr>
  </w:style>
  <w:style w:type="character" w:customStyle="1" w:styleId="a8">
    <w:name w:val="頁首 字元"/>
    <w:link w:val="a7"/>
    <w:rsid w:val="002749A9"/>
    <w:rPr>
      <w:kern w:val="2"/>
    </w:rPr>
  </w:style>
  <w:style w:type="character" w:customStyle="1" w:styleId="jobcrdnormal1">
    <w:name w:val="jobcrd_normal1"/>
    <w:rsid w:val="005126CB"/>
    <w:rPr>
      <w:rFonts w:ascii="Arial" w:hAnsi="Arial" w:cs="Arial" w:hint="default"/>
      <w:b w:val="0"/>
      <w:bCs w:val="0"/>
      <w:color w:val="000000"/>
      <w:sz w:val="21"/>
      <w:szCs w:val="21"/>
    </w:rPr>
  </w:style>
  <w:style w:type="paragraph" w:styleId="a9">
    <w:name w:val="List Paragraph"/>
    <w:basedOn w:val="a"/>
    <w:qFormat/>
    <w:rsid w:val="00105E32"/>
    <w:pPr>
      <w:ind w:leftChars="200" w:left="480"/>
    </w:pPr>
  </w:style>
  <w:style w:type="paragraph" w:styleId="aa">
    <w:name w:val="Date"/>
    <w:basedOn w:val="a"/>
    <w:next w:val="a"/>
    <w:rsid w:val="00876F76"/>
    <w:pPr>
      <w:jc w:val="right"/>
    </w:pPr>
  </w:style>
  <w:style w:type="character" w:styleId="ab">
    <w:name w:val="Emphasis"/>
    <w:qFormat/>
    <w:rsid w:val="00D233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68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87D2C-6614-4138-AF17-B70C98A1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2364</Words>
  <Characters>13477</Characters>
  <Application>Microsoft Office Word</Application>
  <DocSecurity>0</DocSecurity>
  <Lines>112</Lines>
  <Paragraphs>31</Paragraphs>
  <ScaleCrop>false</ScaleCrop>
  <Company/>
  <LinksUpToDate>false</LinksUpToDate>
  <CharactersWithSpaces>15810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c:title>
  <dc:subject/>
  <dc:creator>Administrator</dc:creator>
  <cp:keywords/>
  <dc:description/>
  <cp:lastModifiedBy>Administrator</cp:lastModifiedBy>
  <cp:revision>19</cp:revision>
  <cp:lastPrinted>2012-11-23T03:49:00Z</cp:lastPrinted>
  <dcterms:created xsi:type="dcterms:W3CDTF">2012-11-19T10:18:00Z</dcterms:created>
  <dcterms:modified xsi:type="dcterms:W3CDTF">2013-05-27T10:37:00Z</dcterms:modified>
</cp:coreProperties>
</file>