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013F90" w:rsidRDefault="00864194" w:rsidP="001540F3">
      <w:pPr>
        <w:pStyle w:val="a7"/>
      </w:pPr>
      <w:r>
        <w:rPr>
          <w:rFonts w:hint="eastAsia"/>
        </w:rPr>
        <w:t xml:space="preserve"> </w:t>
      </w:r>
      <w:r w:rsidR="00A73F89" w:rsidRPr="00013F90">
        <w:t>Committee on the Promotion of Racial Harmony</w:t>
      </w:r>
    </w:p>
    <w:p w:rsidR="00A73F89" w:rsidRPr="00013F90" w:rsidRDefault="00A73F89" w:rsidP="001540F3">
      <w:pPr>
        <w:pStyle w:val="a7"/>
      </w:pPr>
      <w:r w:rsidRPr="00013F90">
        <w:t xml:space="preserve">Notes of the meeting on </w:t>
      </w:r>
      <w:r w:rsidR="00E9213D">
        <w:rPr>
          <w:rFonts w:hint="eastAsia"/>
        </w:rPr>
        <w:t xml:space="preserve">24 October </w:t>
      </w:r>
      <w:r w:rsidR="00A66ED4">
        <w:rPr>
          <w:rFonts w:hint="eastAsia"/>
        </w:rPr>
        <w:t>2018</w:t>
      </w:r>
    </w:p>
    <w:p w:rsidR="00A73F89" w:rsidRDefault="00A73F89" w:rsidP="001540F3"/>
    <w:p w:rsidR="00A66ED4" w:rsidRPr="00013F90" w:rsidRDefault="00A66ED4" w:rsidP="001540F3"/>
    <w:p w:rsidR="00A73F89" w:rsidRPr="00013F90" w:rsidRDefault="00F779B9" w:rsidP="001540F3">
      <w:pPr>
        <w:rPr>
          <w:rStyle w:val="af"/>
        </w:rPr>
      </w:pPr>
      <w:r w:rsidRPr="00013F90">
        <w:rPr>
          <w:rStyle w:val="af"/>
          <w:rFonts w:hint="eastAsia"/>
        </w:rPr>
        <w:t>Present</w:t>
      </w:r>
    </w:p>
    <w:p w:rsidR="00A73F89" w:rsidRPr="00013F90" w:rsidRDefault="00A73F89" w:rsidP="001540F3">
      <w:bookmarkStart w:id="0" w:name="_GoBack"/>
      <w:bookmarkEnd w:id="0"/>
    </w:p>
    <w:p w:rsidR="00A73F89" w:rsidRPr="00013F90" w:rsidRDefault="00A73F89" w:rsidP="001540F3">
      <w:pPr>
        <w:rPr>
          <w:rStyle w:val="af"/>
        </w:rPr>
      </w:pPr>
      <w:r w:rsidRPr="00013F90">
        <w:rPr>
          <w:rStyle w:val="af"/>
        </w:rPr>
        <w:t>Home Affairs Department (HAD)</w:t>
      </w:r>
    </w:p>
    <w:p w:rsidR="001A745F" w:rsidRPr="00013F90" w:rsidRDefault="001A745F" w:rsidP="001540F3">
      <w:pPr>
        <w:rPr>
          <w:rStyle w:val="af"/>
        </w:rPr>
      </w:pPr>
    </w:p>
    <w:p w:rsidR="00E9213D" w:rsidRDefault="00E9213D" w:rsidP="001540F3">
      <w:pPr>
        <w:pStyle w:val="af0"/>
      </w:pPr>
      <w:r>
        <w:rPr>
          <w:rFonts w:hint="eastAsia"/>
        </w:rPr>
        <w:t xml:space="preserve">Miss Janice </w:t>
      </w:r>
      <w:proofErr w:type="spellStart"/>
      <w:r>
        <w:rPr>
          <w:rFonts w:hint="eastAsia"/>
        </w:rPr>
        <w:t>Tse</w:t>
      </w:r>
      <w:proofErr w:type="spellEnd"/>
      <w:r>
        <w:rPr>
          <w:rFonts w:hint="eastAsia"/>
        </w:rPr>
        <w:tab/>
        <w:t>Director of Home Affairs</w:t>
      </w:r>
    </w:p>
    <w:p w:rsidR="00A73F89" w:rsidRPr="00013F90" w:rsidRDefault="00A73F89" w:rsidP="001540F3">
      <w:pPr>
        <w:pStyle w:val="af0"/>
      </w:pPr>
      <w:r w:rsidRPr="00013F90">
        <w:t>M</w:t>
      </w:r>
      <w:r w:rsidR="007A2DC4">
        <w:rPr>
          <w:rFonts w:hint="eastAsia"/>
        </w:rPr>
        <w:t>iss Vega Wong</w:t>
      </w:r>
      <w:r w:rsidRPr="00013F90">
        <w:t xml:space="preserve"> (Chair</w:t>
      </w:r>
      <w:r w:rsidR="00D6378D">
        <w:rPr>
          <w:rFonts w:hint="eastAsia"/>
        </w:rPr>
        <w:t>person</w:t>
      </w:r>
      <w:r w:rsidRPr="00013F90">
        <w:t>)</w:t>
      </w:r>
      <w:r w:rsidRPr="00013F90">
        <w:rPr>
          <w:rFonts w:hint="eastAsia"/>
        </w:rPr>
        <w:tab/>
      </w:r>
      <w:r w:rsidRPr="00013F90">
        <w:t>Deputy Director</w:t>
      </w:r>
      <w:r w:rsidR="00E9213D">
        <w:rPr>
          <w:rFonts w:hint="eastAsia"/>
        </w:rPr>
        <w:t xml:space="preserve"> of Home Affairs</w:t>
      </w:r>
    </w:p>
    <w:p w:rsidR="00647033" w:rsidRPr="00013F90" w:rsidRDefault="00A73F89" w:rsidP="001540F3">
      <w:pPr>
        <w:pStyle w:val="af0"/>
      </w:pPr>
      <w:r w:rsidRPr="00013F90">
        <w:rPr>
          <w:rFonts w:hint="eastAsia"/>
        </w:rPr>
        <w:t>M</w:t>
      </w:r>
      <w:r w:rsidR="00181D3C" w:rsidRPr="00013F90">
        <w:rPr>
          <w:rFonts w:hint="eastAsia"/>
        </w:rPr>
        <w:t>r</w:t>
      </w:r>
      <w:r w:rsidR="00FB6C4D">
        <w:rPr>
          <w:rFonts w:hint="eastAsia"/>
        </w:rPr>
        <w:t xml:space="preserve"> Howard Yam</w:t>
      </w:r>
      <w:r w:rsidR="00647033" w:rsidRPr="00013F90">
        <w:rPr>
          <w:rFonts w:hint="eastAsia"/>
        </w:rPr>
        <w:tab/>
      </w:r>
      <w:r w:rsidR="00647033" w:rsidRPr="00013F90">
        <w:t>Assistant Director</w:t>
      </w:r>
      <w:r w:rsidR="00E9213D">
        <w:rPr>
          <w:rFonts w:hint="eastAsia"/>
        </w:rPr>
        <w:t xml:space="preserve"> of Home Affairs</w:t>
      </w:r>
    </w:p>
    <w:p w:rsidR="00A73F89" w:rsidRPr="00013F90" w:rsidRDefault="00647033" w:rsidP="001540F3">
      <w:pPr>
        <w:pStyle w:val="af0"/>
        <w:tabs>
          <w:tab w:val="clear" w:pos="3969"/>
          <w:tab w:val="left" w:pos="3830"/>
        </w:tabs>
      </w:pPr>
      <w:r w:rsidRPr="00013F90">
        <w:rPr>
          <w:rFonts w:hint="eastAsia"/>
        </w:rPr>
        <w:t>Mr K</w:t>
      </w:r>
      <w:r w:rsidR="00D6378D">
        <w:rPr>
          <w:rFonts w:hint="eastAsia"/>
        </w:rPr>
        <w:t xml:space="preserve"> </w:t>
      </w:r>
      <w:r w:rsidRPr="00013F90">
        <w:rPr>
          <w:rFonts w:hint="eastAsia"/>
        </w:rPr>
        <w:t>Y Cheng</w:t>
      </w:r>
      <w:r w:rsidRPr="00013F90">
        <w:rPr>
          <w:rFonts w:hint="eastAsia"/>
        </w:rPr>
        <w:tab/>
      </w:r>
      <w:r w:rsidR="00A73F89" w:rsidRPr="00013F90">
        <w:rPr>
          <w:rFonts w:hint="eastAsia"/>
        </w:rPr>
        <w:tab/>
      </w:r>
      <w:r w:rsidRPr="00013F90">
        <w:rPr>
          <w:rFonts w:hint="eastAsia"/>
        </w:rPr>
        <w:t>Chief Executive Officer</w:t>
      </w:r>
    </w:p>
    <w:p w:rsidR="00A73F89" w:rsidRPr="00013F90" w:rsidRDefault="00A73F89" w:rsidP="001540F3">
      <w:pPr>
        <w:pStyle w:val="af0"/>
      </w:pPr>
      <w:r w:rsidRPr="00013F90">
        <w:t xml:space="preserve">Mr </w:t>
      </w:r>
      <w:r w:rsidR="00992C9B" w:rsidRPr="00013F90">
        <w:rPr>
          <w:rFonts w:hint="eastAsia"/>
        </w:rPr>
        <w:t>Alfred Shum</w:t>
      </w:r>
      <w:r w:rsidRPr="00013F90">
        <w:t xml:space="preserve"> (Secretary)</w:t>
      </w:r>
      <w:r w:rsidRPr="00013F90">
        <w:tab/>
        <w:t xml:space="preserve">Senior </w:t>
      </w:r>
      <w:r w:rsidRPr="00013F90">
        <w:rPr>
          <w:rFonts w:hint="eastAsia"/>
        </w:rPr>
        <w:t>Executive</w:t>
      </w:r>
      <w:r w:rsidRPr="00013F90">
        <w:t xml:space="preserve"> Officer </w:t>
      </w:r>
    </w:p>
    <w:p w:rsidR="00A73F89" w:rsidRPr="00013F90" w:rsidRDefault="00A73F89" w:rsidP="001540F3"/>
    <w:p w:rsidR="00A73F89" w:rsidRPr="00013F90" w:rsidRDefault="00A73F89" w:rsidP="001540F3">
      <w:pPr>
        <w:rPr>
          <w:rStyle w:val="af"/>
        </w:rPr>
      </w:pPr>
      <w:r w:rsidRPr="00013F90">
        <w:rPr>
          <w:rStyle w:val="af"/>
        </w:rPr>
        <w:t xml:space="preserve">Official </w:t>
      </w:r>
      <w:r w:rsidRPr="00013F90">
        <w:rPr>
          <w:rStyle w:val="af"/>
          <w:rFonts w:hint="eastAsia"/>
        </w:rPr>
        <w:t>M</w:t>
      </w:r>
      <w:r w:rsidRPr="00013F90">
        <w:rPr>
          <w:rStyle w:val="af"/>
        </w:rPr>
        <w:t>embers</w:t>
      </w:r>
    </w:p>
    <w:p w:rsidR="001A745F" w:rsidRPr="00013F90" w:rsidRDefault="001A745F" w:rsidP="001540F3">
      <w:pPr>
        <w:rPr>
          <w:rStyle w:val="af"/>
        </w:rPr>
      </w:pPr>
    </w:p>
    <w:p w:rsidR="00A66ED4" w:rsidRDefault="00E9213D" w:rsidP="001540F3">
      <w:pPr>
        <w:pStyle w:val="af0"/>
      </w:pPr>
      <w:r>
        <w:rPr>
          <w:rFonts w:hint="eastAsia"/>
          <w:color w:val="000000"/>
        </w:rPr>
        <w:t>Ms Judy Chung</w:t>
      </w:r>
      <w:r w:rsidR="00A73F89" w:rsidRPr="00013F90">
        <w:tab/>
      </w:r>
      <w:r w:rsidR="00A66ED4" w:rsidRPr="00A66ED4">
        <w:rPr>
          <w:color w:val="000000"/>
        </w:rPr>
        <w:t>Principal Assistant Secretary for Constitutional and Mainland Affairs (5)</w:t>
      </w:r>
      <w:r w:rsidR="00A66ED4">
        <w:rPr>
          <w:rFonts w:hint="eastAsia"/>
        </w:rPr>
        <w:t>,</w:t>
      </w:r>
    </w:p>
    <w:p w:rsidR="00A73F89" w:rsidRPr="00013F90" w:rsidRDefault="00A66ED4" w:rsidP="001540F3">
      <w:pPr>
        <w:pStyle w:val="af0"/>
      </w:pPr>
      <w:r>
        <w:rPr>
          <w:rFonts w:hint="eastAsia"/>
        </w:rPr>
        <w:tab/>
      </w:r>
      <w:r w:rsidR="00A73F89" w:rsidRPr="00013F90">
        <w:t>Constitutional and Mainland Affairs Bureau</w:t>
      </w:r>
    </w:p>
    <w:p w:rsidR="00E9213D" w:rsidRDefault="00E9213D" w:rsidP="00E9213D">
      <w:pPr>
        <w:pStyle w:val="af0"/>
      </w:pPr>
      <w:r>
        <w:rPr>
          <w:rFonts w:hint="eastAsia"/>
          <w:iCs/>
          <w:color w:val="000000"/>
          <w:kern w:val="0"/>
        </w:rPr>
        <w:t>Ms Teresa Chan</w:t>
      </w:r>
      <w:r>
        <w:rPr>
          <w:rFonts w:hint="eastAsia"/>
        </w:rPr>
        <w:tab/>
      </w:r>
      <w:r w:rsidRPr="00E9213D">
        <w:t xml:space="preserve">Principal Assistant Secretary for Education (Education Commission and Planning), </w:t>
      </w:r>
      <w:r>
        <w:rPr>
          <w:rFonts w:hint="eastAsia"/>
        </w:rPr>
        <w:t>Education Bureau</w:t>
      </w:r>
    </w:p>
    <w:p w:rsidR="00E9213D" w:rsidRPr="00013F90" w:rsidRDefault="00E9213D" w:rsidP="00E9213D">
      <w:pPr>
        <w:pStyle w:val="af0"/>
      </w:pPr>
      <w:r w:rsidRPr="00F00D38">
        <w:rPr>
          <w:color w:val="000000"/>
        </w:rPr>
        <w:t xml:space="preserve">Mr </w:t>
      </w:r>
      <w:r>
        <w:rPr>
          <w:rFonts w:hint="eastAsia"/>
          <w:color w:val="000000"/>
        </w:rPr>
        <w:t>Charles Hui</w:t>
      </w:r>
      <w:r>
        <w:rPr>
          <w:rFonts w:hint="eastAsia"/>
          <w:color w:val="000000"/>
        </w:rPr>
        <w:tab/>
      </w:r>
      <w:r>
        <w:rPr>
          <w:rFonts w:hint="eastAsia"/>
        </w:rPr>
        <w:t>Acting Deputy Commissioner for Labour, Labour Department</w:t>
      </w:r>
    </w:p>
    <w:p w:rsidR="00A73F89" w:rsidRPr="00013F90" w:rsidRDefault="00FB6C4D" w:rsidP="001540F3">
      <w:pPr>
        <w:pStyle w:val="af0"/>
      </w:pPr>
      <w:r w:rsidRPr="009615EC">
        <w:rPr>
          <w:color w:val="000000"/>
        </w:rPr>
        <w:t>M</w:t>
      </w:r>
      <w:r>
        <w:rPr>
          <w:rFonts w:hint="eastAsia"/>
          <w:color w:val="000000"/>
        </w:rPr>
        <w:t xml:space="preserve">s </w:t>
      </w:r>
      <w:r w:rsidR="00E9213D">
        <w:rPr>
          <w:rFonts w:hint="eastAsia"/>
          <w:color w:val="000000"/>
        </w:rPr>
        <w:t>Priscilla Yip</w:t>
      </w:r>
      <w:r w:rsidR="00E9213D">
        <w:rPr>
          <w:rFonts w:hint="eastAsia"/>
          <w:color w:val="000000"/>
        </w:rPr>
        <w:tab/>
      </w:r>
      <w:r w:rsidR="00E9213D">
        <w:rPr>
          <w:rFonts w:hint="eastAsia"/>
        </w:rPr>
        <w:t xml:space="preserve">Senior </w:t>
      </w:r>
      <w:r w:rsidR="00A73F89" w:rsidRPr="00013F90">
        <w:t>Informatio</w:t>
      </w:r>
      <w:r w:rsidR="00A73F89" w:rsidRPr="00013F90">
        <w:rPr>
          <w:rFonts w:hint="eastAsia"/>
        </w:rPr>
        <w:t xml:space="preserve">n </w:t>
      </w:r>
      <w:r w:rsidR="00647033" w:rsidRPr="00013F90">
        <w:t>Officer (</w:t>
      </w:r>
      <w:r w:rsidR="00E9213D">
        <w:rPr>
          <w:rFonts w:hint="eastAsia"/>
        </w:rPr>
        <w:t>Campaign</w:t>
      </w:r>
      <w:r w:rsidR="00647033" w:rsidRPr="00013F90">
        <w:t>)</w:t>
      </w:r>
      <w:r w:rsidR="00E9213D">
        <w:rPr>
          <w:rFonts w:hint="eastAsia"/>
        </w:rPr>
        <w:t xml:space="preserve"> 1</w:t>
      </w:r>
      <w:r w:rsidR="00647033" w:rsidRPr="00013F90">
        <w:rPr>
          <w:rFonts w:hint="eastAsia"/>
        </w:rPr>
        <w:t xml:space="preserve">, </w:t>
      </w:r>
      <w:r w:rsidR="00A73F89" w:rsidRPr="00013F90">
        <w:t>I</w:t>
      </w:r>
      <w:r w:rsidR="00107AA6" w:rsidRPr="00013F90">
        <w:rPr>
          <w:rFonts w:hint="eastAsia"/>
        </w:rPr>
        <w:t xml:space="preserve">nformation </w:t>
      </w:r>
      <w:r w:rsidR="00A73F89" w:rsidRPr="00013F90">
        <w:t>S</w:t>
      </w:r>
      <w:r w:rsidR="00107AA6" w:rsidRPr="00013F90">
        <w:rPr>
          <w:rFonts w:hint="eastAsia"/>
        </w:rPr>
        <w:t xml:space="preserve">ervices </w:t>
      </w:r>
      <w:r w:rsidR="00A73F89" w:rsidRPr="00013F90">
        <w:t>D</w:t>
      </w:r>
      <w:r w:rsidR="00107AA6" w:rsidRPr="00013F90">
        <w:rPr>
          <w:rFonts w:hint="eastAsia"/>
        </w:rPr>
        <w:t>epartment</w:t>
      </w:r>
    </w:p>
    <w:p w:rsidR="00A73F89" w:rsidRPr="00013F90" w:rsidRDefault="00A73F89" w:rsidP="001540F3"/>
    <w:p w:rsidR="00A73F89" w:rsidRPr="00013F90" w:rsidRDefault="00A73F89" w:rsidP="001540F3">
      <w:pPr>
        <w:rPr>
          <w:rStyle w:val="af"/>
        </w:rPr>
      </w:pPr>
      <w:r w:rsidRPr="00013F90">
        <w:rPr>
          <w:rStyle w:val="af"/>
        </w:rPr>
        <w:t xml:space="preserve">Non-official </w:t>
      </w:r>
      <w:r w:rsidRPr="00013F90">
        <w:rPr>
          <w:rStyle w:val="af"/>
          <w:rFonts w:hint="eastAsia"/>
        </w:rPr>
        <w:t>M</w:t>
      </w:r>
      <w:r w:rsidRPr="00013F90">
        <w:rPr>
          <w:rStyle w:val="af"/>
        </w:rPr>
        <w:t>embers</w:t>
      </w:r>
    </w:p>
    <w:p w:rsidR="001A745F" w:rsidRPr="00013F90" w:rsidRDefault="001A745F" w:rsidP="001540F3">
      <w:pPr>
        <w:rPr>
          <w:rStyle w:val="af"/>
        </w:rPr>
      </w:pPr>
    </w:p>
    <w:p w:rsidR="00E9213D" w:rsidRDefault="00E9213D" w:rsidP="00E9213D">
      <w:r>
        <w:rPr>
          <w:rFonts w:hint="eastAsia"/>
        </w:rPr>
        <w:t xml:space="preserve">Mr Mohamed </w:t>
      </w:r>
      <w:proofErr w:type="spellStart"/>
      <w:r>
        <w:rPr>
          <w:rFonts w:hint="eastAsia"/>
        </w:rPr>
        <w:t>Ibramsa</w:t>
      </w:r>
      <w:proofErr w:type="spellEnd"/>
      <w:r>
        <w:rPr>
          <w:rFonts w:hint="eastAsia"/>
        </w:rPr>
        <w:t xml:space="preserve"> </w:t>
      </w:r>
      <w:proofErr w:type="spellStart"/>
      <w:r>
        <w:rPr>
          <w:rFonts w:hint="eastAsia"/>
        </w:rPr>
        <w:t>Sikkander</w:t>
      </w:r>
      <w:proofErr w:type="spellEnd"/>
      <w:r>
        <w:rPr>
          <w:rFonts w:hint="eastAsia"/>
        </w:rPr>
        <w:t xml:space="preserve"> </w:t>
      </w:r>
      <w:proofErr w:type="spellStart"/>
      <w:r>
        <w:rPr>
          <w:rFonts w:hint="eastAsia"/>
        </w:rPr>
        <w:t>Batcha</w:t>
      </w:r>
      <w:proofErr w:type="spellEnd"/>
    </w:p>
    <w:p w:rsidR="00CA6C61" w:rsidRDefault="007A2DC4" w:rsidP="00E9213D">
      <w:r w:rsidRPr="007A2DC4">
        <w:t xml:space="preserve">Ms Ping </w:t>
      </w:r>
      <w:proofErr w:type="spellStart"/>
      <w:r w:rsidRPr="007A2DC4">
        <w:t>Somporn</w:t>
      </w:r>
      <w:proofErr w:type="spellEnd"/>
      <w:r w:rsidRPr="007A2DC4">
        <w:t xml:space="preserve"> Bevan</w:t>
      </w:r>
      <w:r w:rsidRPr="007A2DC4">
        <w:rPr>
          <w:rFonts w:hint="eastAsia"/>
        </w:rPr>
        <w:t xml:space="preserve"> </w:t>
      </w:r>
    </w:p>
    <w:p w:rsidR="00FB6C4D" w:rsidRPr="00013F90" w:rsidRDefault="00FB6C4D" w:rsidP="001540F3">
      <w:r w:rsidRPr="00013F90">
        <w:t>Ms Cheung Yee May, Mimi</w:t>
      </w:r>
    </w:p>
    <w:p w:rsidR="00992C9B" w:rsidRPr="00013F90" w:rsidRDefault="007A2DC4" w:rsidP="00E9213D">
      <w:r w:rsidRPr="00013F90">
        <w:t>Dr Theresa Cunanan</w:t>
      </w:r>
    </w:p>
    <w:p w:rsidR="00CA6C61" w:rsidRDefault="00A66ED4" w:rsidP="00E9213D">
      <w:r w:rsidRPr="00013F90">
        <w:rPr>
          <w:rFonts w:hint="eastAsia"/>
        </w:rPr>
        <w:t xml:space="preserve">Mr </w:t>
      </w:r>
      <w:r w:rsidR="00E9213D">
        <w:rPr>
          <w:rFonts w:hint="eastAsia"/>
        </w:rPr>
        <w:t xml:space="preserve">Syed </w:t>
      </w:r>
      <w:proofErr w:type="spellStart"/>
      <w:r w:rsidR="00E9213D">
        <w:rPr>
          <w:rFonts w:hint="eastAsia"/>
        </w:rPr>
        <w:t>Ekram</w:t>
      </w:r>
      <w:proofErr w:type="spellEnd"/>
      <w:r w:rsidR="00E9213D">
        <w:rPr>
          <w:rFonts w:hint="eastAsia"/>
        </w:rPr>
        <w:t xml:space="preserve"> </w:t>
      </w:r>
      <w:proofErr w:type="spellStart"/>
      <w:r w:rsidR="00E9213D">
        <w:rPr>
          <w:rFonts w:hint="eastAsia"/>
        </w:rPr>
        <w:t>Elahi</w:t>
      </w:r>
      <w:proofErr w:type="spellEnd"/>
    </w:p>
    <w:p w:rsidR="00E9213D" w:rsidRPr="00013F90" w:rsidRDefault="00E9213D" w:rsidP="00E9213D">
      <w:r>
        <w:rPr>
          <w:rFonts w:hint="eastAsia"/>
        </w:rPr>
        <w:t xml:space="preserve">Ms Rita </w:t>
      </w:r>
      <w:proofErr w:type="spellStart"/>
      <w:r>
        <w:rPr>
          <w:rFonts w:hint="eastAsia"/>
        </w:rPr>
        <w:t>Gurung</w:t>
      </w:r>
      <w:proofErr w:type="spellEnd"/>
    </w:p>
    <w:p w:rsidR="00A66ED4" w:rsidRPr="00013F90" w:rsidRDefault="00A66ED4" w:rsidP="00E9213D">
      <w:r w:rsidRPr="00013F90">
        <w:t xml:space="preserve">Mr Vijay </w:t>
      </w:r>
      <w:proofErr w:type="spellStart"/>
      <w:r w:rsidRPr="00013F90">
        <w:t>Harilela</w:t>
      </w:r>
      <w:proofErr w:type="spellEnd"/>
      <w:r w:rsidRPr="00013F90">
        <w:rPr>
          <w:rFonts w:hint="eastAsia"/>
        </w:rPr>
        <w:t xml:space="preserve"> </w:t>
      </w:r>
    </w:p>
    <w:p w:rsidR="00A66ED4" w:rsidRDefault="00A66ED4" w:rsidP="00A66ED4">
      <w:r w:rsidRPr="00013F90">
        <w:t xml:space="preserve">Mr Hung Chiu </w:t>
      </w:r>
      <w:proofErr w:type="spellStart"/>
      <w:r w:rsidRPr="00013F90">
        <w:t>Wah</w:t>
      </w:r>
      <w:proofErr w:type="spellEnd"/>
      <w:r w:rsidRPr="00013F90">
        <w:t>, Derek</w:t>
      </w:r>
    </w:p>
    <w:p w:rsidR="00A66ED4" w:rsidRDefault="00A66ED4" w:rsidP="00A66ED4">
      <w:r w:rsidRPr="00013F90">
        <w:t xml:space="preserve">Mr </w:t>
      </w:r>
      <w:proofErr w:type="spellStart"/>
      <w:r w:rsidRPr="00013F90">
        <w:t>Akil</w:t>
      </w:r>
      <w:proofErr w:type="spellEnd"/>
      <w:r w:rsidRPr="00013F90">
        <w:t xml:space="preserve"> Khan</w:t>
      </w:r>
    </w:p>
    <w:p w:rsidR="00E9213D" w:rsidRDefault="00E9213D" w:rsidP="00A66ED4">
      <w:r>
        <w:rPr>
          <w:rFonts w:hint="eastAsia"/>
        </w:rPr>
        <w:lastRenderedPageBreak/>
        <w:t xml:space="preserve">Mrs </w:t>
      </w:r>
      <w:proofErr w:type="spellStart"/>
      <w:r>
        <w:rPr>
          <w:rFonts w:hint="eastAsia"/>
        </w:rPr>
        <w:t>Poonam</w:t>
      </w:r>
      <w:proofErr w:type="spellEnd"/>
      <w:r>
        <w:rPr>
          <w:rFonts w:hint="eastAsia"/>
        </w:rPr>
        <w:t xml:space="preserve"> </w:t>
      </w:r>
      <w:proofErr w:type="spellStart"/>
      <w:r>
        <w:rPr>
          <w:rFonts w:hint="eastAsia"/>
        </w:rPr>
        <w:t>Vijayprakash</w:t>
      </w:r>
      <w:proofErr w:type="spellEnd"/>
      <w:r>
        <w:rPr>
          <w:rFonts w:hint="eastAsia"/>
        </w:rPr>
        <w:t xml:space="preserve"> Mehta</w:t>
      </w:r>
    </w:p>
    <w:p w:rsidR="00E9213D" w:rsidRDefault="00E9213D" w:rsidP="00A66ED4">
      <w:r>
        <w:rPr>
          <w:rFonts w:hint="eastAsia"/>
        </w:rPr>
        <w:t xml:space="preserve">Ms </w:t>
      </w:r>
      <w:proofErr w:type="spellStart"/>
      <w:r>
        <w:rPr>
          <w:rFonts w:hint="eastAsia"/>
        </w:rPr>
        <w:t>Rigam</w:t>
      </w:r>
      <w:proofErr w:type="spellEnd"/>
      <w:r>
        <w:rPr>
          <w:rFonts w:hint="eastAsia"/>
        </w:rPr>
        <w:t xml:space="preserve"> </w:t>
      </w:r>
      <w:proofErr w:type="spellStart"/>
      <w:r>
        <w:rPr>
          <w:rFonts w:hint="eastAsia"/>
        </w:rPr>
        <w:t>Rai</w:t>
      </w:r>
      <w:proofErr w:type="spellEnd"/>
    </w:p>
    <w:p w:rsidR="00647033" w:rsidRPr="00013F90" w:rsidRDefault="00647033" w:rsidP="001540F3">
      <w:pPr>
        <w:pStyle w:val="af0"/>
      </w:pPr>
    </w:p>
    <w:p w:rsidR="00BE78A0" w:rsidRPr="00013F90" w:rsidRDefault="00BE78A0" w:rsidP="004524A7">
      <w:pPr>
        <w:pStyle w:val="af0"/>
        <w:ind w:left="3974" w:hanging="3974"/>
        <w:rPr>
          <w:u w:val="single"/>
        </w:rPr>
      </w:pPr>
      <w:r w:rsidRPr="00013F90">
        <w:rPr>
          <w:u w:val="single"/>
        </w:rPr>
        <w:t>For</w:t>
      </w:r>
      <w:r w:rsidRPr="00013F90">
        <w:rPr>
          <w:rFonts w:hint="eastAsia"/>
          <w:u w:val="single"/>
        </w:rPr>
        <w:t xml:space="preserve"> </w:t>
      </w:r>
      <w:r w:rsidR="0024495A" w:rsidRPr="00013F90">
        <w:rPr>
          <w:rFonts w:hint="eastAsia"/>
          <w:u w:val="single"/>
        </w:rPr>
        <w:t>A</w:t>
      </w:r>
      <w:r w:rsidRPr="00013F90">
        <w:rPr>
          <w:rFonts w:hint="eastAsia"/>
          <w:u w:val="single"/>
        </w:rPr>
        <w:t xml:space="preserve">genda </w:t>
      </w:r>
      <w:r w:rsidR="0024495A" w:rsidRPr="00013F90">
        <w:rPr>
          <w:rFonts w:hint="eastAsia"/>
          <w:u w:val="single"/>
        </w:rPr>
        <w:t>I</w:t>
      </w:r>
      <w:r w:rsidRPr="00013F90">
        <w:rPr>
          <w:rFonts w:hint="eastAsia"/>
          <w:u w:val="single"/>
        </w:rPr>
        <w:t>tem (</w:t>
      </w:r>
      <w:r w:rsidR="00E9213D">
        <w:rPr>
          <w:rFonts w:hint="eastAsia"/>
          <w:u w:val="single"/>
        </w:rPr>
        <w:t>2</w:t>
      </w:r>
      <w:r w:rsidRPr="00013F90">
        <w:rPr>
          <w:rFonts w:hint="eastAsia"/>
          <w:u w:val="single"/>
        </w:rPr>
        <w:t>)</w:t>
      </w:r>
    </w:p>
    <w:p w:rsidR="00165D3D" w:rsidRPr="004524A7" w:rsidRDefault="00E9213D" w:rsidP="004524A7">
      <w:pPr>
        <w:pStyle w:val="af0"/>
        <w:rPr>
          <w:color w:val="000000"/>
        </w:rPr>
      </w:pPr>
      <w:r>
        <w:rPr>
          <w:rFonts w:hint="eastAsia"/>
          <w:color w:val="000000"/>
        </w:rPr>
        <w:t>Mr Matthew Cheung</w:t>
      </w:r>
      <w:r w:rsidR="00AE4257" w:rsidRPr="004524A7">
        <w:rPr>
          <w:rFonts w:hint="eastAsia"/>
          <w:color w:val="000000"/>
        </w:rPr>
        <w:tab/>
      </w:r>
      <w:r>
        <w:rPr>
          <w:rFonts w:hint="eastAsia"/>
          <w:color w:val="000000"/>
        </w:rPr>
        <w:t>Chief Secretary for Administration</w:t>
      </w:r>
    </w:p>
    <w:p w:rsidR="00AE4257" w:rsidRPr="004524A7" w:rsidRDefault="00E9213D" w:rsidP="004524A7">
      <w:pPr>
        <w:pStyle w:val="af0"/>
        <w:rPr>
          <w:color w:val="000000"/>
        </w:rPr>
      </w:pPr>
      <w:r>
        <w:rPr>
          <w:rFonts w:hint="eastAsia"/>
          <w:color w:val="000000"/>
        </w:rPr>
        <w:t>Ms Angelina Kwan</w:t>
      </w:r>
      <w:r w:rsidR="00AE4257" w:rsidRPr="004524A7">
        <w:rPr>
          <w:rFonts w:hint="eastAsia"/>
          <w:color w:val="000000"/>
        </w:rPr>
        <w:tab/>
      </w:r>
      <w:r>
        <w:rPr>
          <w:rFonts w:hint="eastAsia"/>
          <w:color w:val="000000"/>
        </w:rPr>
        <w:t>Head, Human Resources Planning and Poverty Co-ordination Unit (HRPPCU), Chief Secretary for Administration</w:t>
      </w:r>
      <w:r>
        <w:rPr>
          <w:color w:val="000000"/>
        </w:rPr>
        <w:t>’</w:t>
      </w:r>
      <w:r>
        <w:rPr>
          <w:rFonts w:hint="eastAsia"/>
          <w:color w:val="000000"/>
        </w:rPr>
        <w:t>s Private Office (CSPO)</w:t>
      </w:r>
    </w:p>
    <w:p w:rsidR="00647033" w:rsidRPr="00A66ED4" w:rsidRDefault="00E9213D" w:rsidP="00A66ED4">
      <w:pPr>
        <w:pStyle w:val="af0"/>
        <w:rPr>
          <w:color w:val="000000"/>
        </w:rPr>
      </w:pPr>
      <w:r>
        <w:rPr>
          <w:rFonts w:hint="eastAsia"/>
          <w:color w:val="000000"/>
        </w:rPr>
        <w:t>Ms Emily Mo</w:t>
      </w:r>
      <w:r w:rsidR="007A2DC4" w:rsidRPr="004524A7">
        <w:rPr>
          <w:rFonts w:hint="eastAsia"/>
          <w:color w:val="000000"/>
        </w:rPr>
        <w:tab/>
      </w:r>
      <w:r>
        <w:rPr>
          <w:rFonts w:hint="eastAsia"/>
          <w:color w:val="000000"/>
        </w:rPr>
        <w:t>Deputy Head, HRPPCU, CSPO</w:t>
      </w:r>
    </w:p>
    <w:p w:rsidR="001A745F" w:rsidRPr="00E9213D" w:rsidRDefault="001A745F" w:rsidP="001540F3">
      <w:pPr>
        <w:rPr>
          <w:rStyle w:val="af"/>
        </w:rPr>
      </w:pPr>
    </w:p>
    <w:p w:rsidR="00A73F89" w:rsidRPr="00013F90" w:rsidRDefault="00CA6C61" w:rsidP="001540F3">
      <w:pPr>
        <w:rPr>
          <w:rStyle w:val="af"/>
        </w:rPr>
      </w:pPr>
      <w:r w:rsidRPr="00013F90">
        <w:rPr>
          <w:rStyle w:val="af"/>
        </w:rPr>
        <w:t>Absen</w:t>
      </w:r>
      <w:r w:rsidR="00F779B9" w:rsidRPr="00013F90">
        <w:rPr>
          <w:rStyle w:val="af"/>
          <w:rFonts w:hint="eastAsia"/>
        </w:rPr>
        <w:t>t</w:t>
      </w:r>
      <w:r w:rsidR="001A745F" w:rsidRPr="00013F90">
        <w:rPr>
          <w:rStyle w:val="af"/>
        </w:rPr>
        <w:t xml:space="preserve"> with apolog</w:t>
      </w:r>
      <w:r w:rsidR="001A745F" w:rsidRPr="00013F90">
        <w:rPr>
          <w:rStyle w:val="af"/>
          <w:rFonts w:hint="eastAsia"/>
        </w:rPr>
        <w:t>ies</w:t>
      </w:r>
    </w:p>
    <w:p w:rsidR="001A745F" w:rsidRPr="00013F90" w:rsidRDefault="001A745F" w:rsidP="001540F3">
      <w:pPr>
        <w:rPr>
          <w:rStyle w:val="af"/>
        </w:rPr>
      </w:pPr>
    </w:p>
    <w:p w:rsidR="00A66ED4" w:rsidRDefault="00E9213D" w:rsidP="00A66ED4">
      <w:pPr>
        <w:pStyle w:val="af0"/>
      </w:pPr>
      <w:r>
        <w:rPr>
          <w:rFonts w:hint="eastAsia"/>
        </w:rPr>
        <w:t xml:space="preserve">Mr </w:t>
      </w:r>
      <w:proofErr w:type="spellStart"/>
      <w:r>
        <w:rPr>
          <w:rFonts w:hint="eastAsia"/>
        </w:rPr>
        <w:t>Avinash</w:t>
      </w:r>
      <w:proofErr w:type="spellEnd"/>
      <w:r>
        <w:rPr>
          <w:rFonts w:hint="eastAsia"/>
        </w:rPr>
        <w:t xml:space="preserve"> </w:t>
      </w:r>
      <w:proofErr w:type="spellStart"/>
      <w:r>
        <w:rPr>
          <w:rFonts w:hint="eastAsia"/>
        </w:rPr>
        <w:t>Chandiram</w:t>
      </w:r>
      <w:proofErr w:type="spellEnd"/>
      <w:r>
        <w:rPr>
          <w:rFonts w:hint="eastAsia"/>
        </w:rPr>
        <w:t xml:space="preserve"> </w:t>
      </w:r>
      <w:proofErr w:type="spellStart"/>
      <w:r>
        <w:rPr>
          <w:rFonts w:hint="eastAsia"/>
        </w:rPr>
        <w:t>Hotchadani</w:t>
      </w:r>
      <w:proofErr w:type="spellEnd"/>
    </w:p>
    <w:p w:rsidR="004D52EF" w:rsidRDefault="004D52EF" w:rsidP="00A66ED4">
      <w:r w:rsidRPr="007A2DC4">
        <w:t>Mr Hafiz Mohammad</w:t>
      </w:r>
    </w:p>
    <w:p w:rsidR="00E9213D" w:rsidRDefault="00E9213D" w:rsidP="00A66ED4">
      <w:r>
        <w:rPr>
          <w:rFonts w:hint="eastAsia"/>
        </w:rPr>
        <w:t xml:space="preserve">Dr </w:t>
      </w:r>
      <w:proofErr w:type="spellStart"/>
      <w:r>
        <w:rPr>
          <w:rFonts w:hint="eastAsia"/>
        </w:rPr>
        <w:t>Chura</w:t>
      </w:r>
      <w:proofErr w:type="spellEnd"/>
      <w:r>
        <w:rPr>
          <w:rFonts w:hint="eastAsia"/>
        </w:rPr>
        <w:t xml:space="preserve"> </w:t>
      </w:r>
      <w:proofErr w:type="spellStart"/>
      <w:r>
        <w:rPr>
          <w:rFonts w:hint="eastAsia"/>
        </w:rPr>
        <w:t>Bahadur</w:t>
      </w:r>
      <w:proofErr w:type="spellEnd"/>
      <w:r>
        <w:rPr>
          <w:rFonts w:hint="eastAsia"/>
        </w:rPr>
        <w:t xml:space="preserve"> </w:t>
      </w:r>
      <w:proofErr w:type="spellStart"/>
      <w:r>
        <w:rPr>
          <w:rFonts w:hint="eastAsia"/>
        </w:rPr>
        <w:t>Thapa</w:t>
      </w:r>
      <w:proofErr w:type="spellEnd"/>
    </w:p>
    <w:p w:rsidR="001A745F" w:rsidRPr="00013F90" w:rsidRDefault="001A745F" w:rsidP="001540F3"/>
    <w:p w:rsidR="00C87D7A" w:rsidRPr="00013F90" w:rsidRDefault="00C87D7A" w:rsidP="001540F3">
      <w:pPr>
        <w:pStyle w:val="a"/>
        <w:ind w:left="720" w:hanging="720"/>
      </w:pPr>
      <w:r w:rsidRPr="00013F90">
        <w:t>Introduction</w:t>
      </w:r>
    </w:p>
    <w:p w:rsidR="00E924B3" w:rsidRPr="00013F90" w:rsidRDefault="00D3111C" w:rsidP="00A66ED4">
      <w:pPr>
        <w:pStyle w:val="2"/>
        <w:ind w:left="709" w:hanging="709"/>
      </w:pPr>
      <w:r w:rsidRPr="00013F90">
        <w:rPr>
          <w:u w:val="single"/>
        </w:rPr>
        <w:t xml:space="preserve">The </w:t>
      </w:r>
      <w:r w:rsidR="00D6378D">
        <w:rPr>
          <w:u w:val="single"/>
        </w:rPr>
        <w:t>Chairperson</w:t>
      </w:r>
      <w:r w:rsidRPr="00013F90">
        <w:t xml:space="preserve"> </w:t>
      </w:r>
      <w:r w:rsidR="008663CE" w:rsidRPr="00013F90">
        <w:t xml:space="preserve">welcomed </w:t>
      </w:r>
      <w:r w:rsidR="008663CE" w:rsidRPr="00013F90">
        <w:rPr>
          <w:rFonts w:hint="eastAsia"/>
        </w:rPr>
        <w:t>M</w:t>
      </w:r>
      <w:r w:rsidR="008663CE" w:rsidRPr="00013F90">
        <w:t>embers to the meeting</w:t>
      </w:r>
      <w:r w:rsidR="00E9213D">
        <w:rPr>
          <w:rFonts w:hint="eastAsia"/>
        </w:rPr>
        <w:t xml:space="preserve">, including two </w:t>
      </w:r>
      <w:r w:rsidR="00E9213D" w:rsidRPr="00013F90">
        <w:rPr>
          <w:rFonts w:hint="eastAsia"/>
        </w:rPr>
        <w:t xml:space="preserve">new Members, namely </w:t>
      </w:r>
      <w:r w:rsidR="00E9213D">
        <w:rPr>
          <w:rFonts w:hint="eastAsia"/>
        </w:rPr>
        <w:t xml:space="preserve">Mr Syed </w:t>
      </w:r>
      <w:proofErr w:type="spellStart"/>
      <w:r w:rsidR="00E9213D">
        <w:rPr>
          <w:rFonts w:hint="eastAsia"/>
        </w:rPr>
        <w:t>Ekram</w:t>
      </w:r>
      <w:proofErr w:type="spellEnd"/>
      <w:r w:rsidR="00E9213D">
        <w:rPr>
          <w:rFonts w:hint="eastAsia"/>
        </w:rPr>
        <w:t xml:space="preserve"> </w:t>
      </w:r>
      <w:proofErr w:type="spellStart"/>
      <w:r w:rsidR="00E9213D">
        <w:rPr>
          <w:rFonts w:hint="eastAsia"/>
        </w:rPr>
        <w:t>Elahi</w:t>
      </w:r>
      <w:proofErr w:type="spellEnd"/>
      <w:r w:rsidR="00E9213D">
        <w:rPr>
          <w:rFonts w:hint="eastAsia"/>
        </w:rPr>
        <w:t xml:space="preserve"> and Ms Rita </w:t>
      </w:r>
      <w:proofErr w:type="spellStart"/>
      <w:r w:rsidR="00E9213D">
        <w:rPr>
          <w:rFonts w:hint="eastAsia"/>
        </w:rPr>
        <w:t>Gurung</w:t>
      </w:r>
      <w:proofErr w:type="spellEnd"/>
      <w:r w:rsidR="00E9213D" w:rsidRPr="00013F90">
        <w:rPr>
          <w:rFonts w:hint="eastAsia"/>
        </w:rPr>
        <w:t>, who ha</w:t>
      </w:r>
      <w:r w:rsidR="004256FF">
        <w:t>d</w:t>
      </w:r>
      <w:r w:rsidR="00E9213D" w:rsidRPr="00013F90">
        <w:rPr>
          <w:rFonts w:hint="eastAsia"/>
        </w:rPr>
        <w:t xml:space="preserve"> been appointed to the Committee since 1 June 201</w:t>
      </w:r>
      <w:r w:rsidR="00E9213D">
        <w:rPr>
          <w:rFonts w:hint="eastAsia"/>
        </w:rPr>
        <w:t>8</w:t>
      </w:r>
      <w:r w:rsidR="00E9213D" w:rsidRPr="00013F90">
        <w:rPr>
          <w:rFonts w:hint="eastAsia"/>
        </w:rPr>
        <w:t>.</w:t>
      </w:r>
      <w:r w:rsidR="00E9213D">
        <w:rPr>
          <w:rFonts w:hint="eastAsia"/>
        </w:rPr>
        <w:t xml:space="preserve">  Two other newly appointed Member</w:t>
      </w:r>
      <w:r w:rsidR="004256FF">
        <w:t>s</w:t>
      </w:r>
      <w:r w:rsidR="00E9213D">
        <w:rPr>
          <w:rFonts w:hint="eastAsia"/>
        </w:rPr>
        <w:t xml:space="preserve">, </w:t>
      </w:r>
      <w:r w:rsidR="00E9213D" w:rsidRPr="00C13B85">
        <w:t xml:space="preserve">Mr </w:t>
      </w:r>
      <w:proofErr w:type="spellStart"/>
      <w:r w:rsidR="00E9213D">
        <w:rPr>
          <w:rFonts w:hint="eastAsia"/>
        </w:rPr>
        <w:t>Avinash</w:t>
      </w:r>
      <w:proofErr w:type="spellEnd"/>
      <w:r w:rsidR="00E9213D">
        <w:rPr>
          <w:rFonts w:hint="eastAsia"/>
        </w:rPr>
        <w:t xml:space="preserve"> </w:t>
      </w:r>
      <w:proofErr w:type="spellStart"/>
      <w:r w:rsidR="00E9213D">
        <w:rPr>
          <w:rFonts w:hint="eastAsia"/>
        </w:rPr>
        <w:t>Chandiram</w:t>
      </w:r>
      <w:proofErr w:type="spellEnd"/>
      <w:r w:rsidR="00E9213D">
        <w:rPr>
          <w:rFonts w:hint="eastAsia"/>
        </w:rPr>
        <w:t xml:space="preserve"> </w:t>
      </w:r>
      <w:proofErr w:type="spellStart"/>
      <w:r w:rsidR="00E9213D">
        <w:rPr>
          <w:rFonts w:hint="eastAsia"/>
        </w:rPr>
        <w:t>Hotchadani</w:t>
      </w:r>
      <w:proofErr w:type="spellEnd"/>
      <w:r w:rsidR="00E9213D">
        <w:rPr>
          <w:rFonts w:hint="eastAsia"/>
        </w:rPr>
        <w:t xml:space="preserve"> and Dr </w:t>
      </w:r>
      <w:proofErr w:type="spellStart"/>
      <w:r w:rsidR="00E9213D">
        <w:rPr>
          <w:rFonts w:hint="eastAsia"/>
        </w:rPr>
        <w:t>Chura</w:t>
      </w:r>
      <w:proofErr w:type="spellEnd"/>
      <w:r w:rsidR="00E9213D">
        <w:rPr>
          <w:rFonts w:hint="eastAsia"/>
        </w:rPr>
        <w:t xml:space="preserve"> </w:t>
      </w:r>
      <w:proofErr w:type="spellStart"/>
      <w:r w:rsidR="00E9213D">
        <w:rPr>
          <w:rFonts w:hint="eastAsia"/>
        </w:rPr>
        <w:t>Bahadur</w:t>
      </w:r>
      <w:proofErr w:type="spellEnd"/>
      <w:r w:rsidR="00E9213D">
        <w:rPr>
          <w:rFonts w:hint="eastAsia"/>
        </w:rPr>
        <w:t xml:space="preserve"> </w:t>
      </w:r>
      <w:proofErr w:type="spellStart"/>
      <w:r w:rsidR="00E9213D">
        <w:rPr>
          <w:rFonts w:hint="eastAsia"/>
        </w:rPr>
        <w:t>Thapa</w:t>
      </w:r>
      <w:proofErr w:type="spellEnd"/>
      <w:r w:rsidR="00E9213D" w:rsidRPr="00013F90">
        <w:rPr>
          <w:rFonts w:hint="eastAsia"/>
        </w:rPr>
        <w:t>,</w:t>
      </w:r>
      <w:r w:rsidR="00E9213D">
        <w:rPr>
          <w:rFonts w:hint="eastAsia"/>
        </w:rPr>
        <w:t xml:space="preserve"> were unable to attend the meeting due to prior commitment.  She also expressed gratitude to two special guests, Mr Matthew Cheung</w:t>
      </w:r>
      <w:r w:rsidR="004718E7">
        <w:rPr>
          <w:rFonts w:hint="eastAsia"/>
        </w:rPr>
        <w:t>, Chief Secretary for Administration</w:t>
      </w:r>
      <w:r w:rsidR="004256FF">
        <w:t xml:space="preserve"> (CS)</w:t>
      </w:r>
      <w:r w:rsidR="004718E7">
        <w:rPr>
          <w:rFonts w:hint="eastAsia"/>
        </w:rPr>
        <w:t>,</w:t>
      </w:r>
      <w:r w:rsidR="00E9213D">
        <w:rPr>
          <w:rFonts w:hint="eastAsia"/>
        </w:rPr>
        <w:t xml:space="preserve"> and Miss Janice </w:t>
      </w:r>
      <w:proofErr w:type="spellStart"/>
      <w:r w:rsidR="00E9213D">
        <w:rPr>
          <w:rFonts w:hint="eastAsia"/>
        </w:rPr>
        <w:t>Tse</w:t>
      </w:r>
      <w:proofErr w:type="spellEnd"/>
      <w:r w:rsidR="004718E7">
        <w:rPr>
          <w:rFonts w:hint="eastAsia"/>
        </w:rPr>
        <w:t>, Director of Home Affairs</w:t>
      </w:r>
      <w:r w:rsidR="00E9213D">
        <w:rPr>
          <w:rFonts w:hint="eastAsia"/>
        </w:rPr>
        <w:t>.</w:t>
      </w:r>
    </w:p>
    <w:p w:rsidR="00C87D7A" w:rsidRPr="00013F90" w:rsidRDefault="00CB7942" w:rsidP="001540F3">
      <w:pPr>
        <w:pStyle w:val="a"/>
        <w:ind w:left="720" w:hanging="720"/>
      </w:pPr>
      <w:r w:rsidRPr="00013F90">
        <w:t xml:space="preserve">Confirmation of the notes of discussion on </w:t>
      </w:r>
      <w:r w:rsidR="00A8378F">
        <w:rPr>
          <w:rFonts w:hint="eastAsia"/>
          <w:color w:val="000000" w:themeColor="text1"/>
        </w:rPr>
        <w:t>13 March 2018</w:t>
      </w:r>
    </w:p>
    <w:p w:rsidR="009E1BB7" w:rsidRPr="009E1BB7" w:rsidRDefault="00181D3C" w:rsidP="009E1BB7">
      <w:pPr>
        <w:pStyle w:val="2"/>
        <w:ind w:left="709" w:hanging="709"/>
      </w:pPr>
      <w:r w:rsidRPr="00013F90">
        <w:t xml:space="preserve">The notes of the last meeting held on </w:t>
      </w:r>
      <w:r w:rsidR="00A8378F">
        <w:rPr>
          <w:rFonts w:hint="eastAsia"/>
        </w:rPr>
        <w:t xml:space="preserve">13 March 2018 </w:t>
      </w:r>
      <w:r w:rsidRPr="00013F90">
        <w:t>were confirmed.</w:t>
      </w:r>
    </w:p>
    <w:p w:rsidR="009E1BB7" w:rsidRPr="006E216E" w:rsidRDefault="009E1BB7" w:rsidP="009E1BB7">
      <w:pPr>
        <w:pStyle w:val="a"/>
        <w:ind w:left="720" w:hanging="720"/>
      </w:pPr>
      <w:r w:rsidRPr="006E216E">
        <w:rPr>
          <w:rFonts w:hint="eastAsia"/>
        </w:rPr>
        <w:t xml:space="preserve">2018 Policy Address </w:t>
      </w:r>
      <w:r w:rsidRPr="006E216E">
        <w:t>Initiatives on Strengthening Support for Ethnic Minorities</w:t>
      </w:r>
    </w:p>
    <w:p w:rsidR="009E1BB7" w:rsidRPr="006E216E" w:rsidRDefault="008A56E0" w:rsidP="009E1BB7">
      <w:pPr>
        <w:pStyle w:val="2"/>
        <w:ind w:left="720" w:hanging="720"/>
      </w:pPr>
      <w:r w:rsidRPr="009D1FC0">
        <w:rPr>
          <w:u w:val="single"/>
        </w:rPr>
        <w:t>CS</w:t>
      </w:r>
      <w:r w:rsidR="009E1BB7" w:rsidRPr="006E216E">
        <w:rPr>
          <w:rFonts w:hint="eastAsia"/>
        </w:rPr>
        <w:t xml:space="preserve"> </w:t>
      </w:r>
      <w:r w:rsidR="009E1BB7" w:rsidRPr="006E216E">
        <w:t>introduced a package of measures announce</w:t>
      </w:r>
      <w:r w:rsidR="009E1BB7" w:rsidRPr="006E216E">
        <w:rPr>
          <w:rFonts w:hint="eastAsia"/>
        </w:rPr>
        <w:t>d</w:t>
      </w:r>
      <w:r w:rsidR="009E1BB7" w:rsidRPr="006E216E">
        <w:t xml:space="preserve"> in the 2018 Policy Address to enhance the services provided to </w:t>
      </w:r>
      <w:r w:rsidR="009E1BB7" w:rsidRPr="006E216E">
        <w:rPr>
          <w:rFonts w:hint="eastAsia"/>
        </w:rPr>
        <w:t>ethnic minorities (</w:t>
      </w:r>
      <w:r w:rsidR="009E1BB7" w:rsidRPr="006E216E">
        <w:t>EMs</w:t>
      </w:r>
      <w:r w:rsidR="009E1BB7" w:rsidRPr="006E216E">
        <w:rPr>
          <w:rFonts w:hint="eastAsia"/>
        </w:rPr>
        <w:t>)</w:t>
      </w:r>
      <w:r w:rsidR="009E1BB7" w:rsidRPr="006E216E">
        <w:t xml:space="preserve"> in Hong Kong.  </w:t>
      </w:r>
      <w:r w:rsidR="009E1BB7" w:rsidRPr="006E216E">
        <w:rPr>
          <w:rFonts w:hint="eastAsia"/>
        </w:rPr>
        <w:t>He said that t</w:t>
      </w:r>
      <w:r w:rsidR="009E1BB7" w:rsidRPr="006E216E">
        <w:t xml:space="preserve">he </w:t>
      </w:r>
      <w:r w:rsidR="009E1BB7" w:rsidRPr="006E216E">
        <w:rPr>
          <w:rFonts w:hint="eastAsia"/>
        </w:rPr>
        <w:t>Government</w:t>
      </w:r>
      <w:r w:rsidR="009E1BB7" w:rsidRPr="006E216E">
        <w:t>’</w:t>
      </w:r>
      <w:r w:rsidR="009E1BB7" w:rsidRPr="006E216E">
        <w:rPr>
          <w:rFonts w:hint="eastAsia"/>
        </w:rPr>
        <w:t xml:space="preserve">s </w:t>
      </w:r>
      <w:r w:rsidR="009E1BB7" w:rsidRPr="006E216E">
        <w:t xml:space="preserve">objective </w:t>
      </w:r>
      <w:r w:rsidR="009E1BB7" w:rsidRPr="006E216E">
        <w:rPr>
          <w:rFonts w:hint="eastAsia"/>
        </w:rPr>
        <w:t>wa</w:t>
      </w:r>
      <w:r w:rsidR="009E1BB7" w:rsidRPr="006E216E">
        <w:t xml:space="preserve">s to build a </w:t>
      </w:r>
      <w:r w:rsidR="009E1BB7" w:rsidRPr="006E216E">
        <w:lastRenderedPageBreak/>
        <w:t xml:space="preserve">truly caring, inclusive and fair society.  </w:t>
      </w:r>
      <w:r w:rsidR="009E1BB7" w:rsidRPr="006E216E">
        <w:rPr>
          <w:rFonts w:hint="eastAsia"/>
        </w:rPr>
        <w:t xml:space="preserve">He told the meeting that </w:t>
      </w:r>
      <w:r w:rsidR="009E1BB7" w:rsidRPr="006E216E">
        <w:t>a high-level Steering Committee on Ethnic Minority Affairs</w:t>
      </w:r>
      <w:r w:rsidR="009E1BB7" w:rsidRPr="006E216E">
        <w:rPr>
          <w:rFonts w:hint="eastAsia"/>
        </w:rPr>
        <w:t xml:space="preserve"> (the Steering Committee)</w:t>
      </w:r>
      <w:r w:rsidR="009E1BB7" w:rsidRPr="006E216E">
        <w:t xml:space="preserve">, chaired by himself, was set up to take a critical view of </w:t>
      </w:r>
      <w:r w:rsidR="009E1BB7" w:rsidRPr="006E216E">
        <w:rPr>
          <w:rFonts w:hint="eastAsia"/>
        </w:rPr>
        <w:t>the</w:t>
      </w:r>
      <w:r w:rsidR="009E1BB7" w:rsidRPr="006E216E">
        <w:t xml:space="preserve"> </w:t>
      </w:r>
      <w:r w:rsidR="009E1BB7" w:rsidRPr="006E216E">
        <w:rPr>
          <w:rFonts w:hint="eastAsia"/>
        </w:rPr>
        <w:t xml:space="preserve">support </w:t>
      </w:r>
      <w:r w:rsidR="009E1BB7" w:rsidRPr="006E216E">
        <w:t xml:space="preserve">services </w:t>
      </w:r>
      <w:r w:rsidR="009E1BB7" w:rsidRPr="006E216E">
        <w:rPr>
          <w:rFonts w:hint="eastAsia"/>
        </w:rPr>
        <w:t xml:space="preserve">for EMs </w:t>
      </w:r>
      <w:r w:rsidR="009E1BB7" w:rsidRPr="006E216E">
        <w:t xml:space="preserve">in Hong Kong.  </w:t>
      </w:r>
      <w:r w:rsidR="009E1BB7" w:rsidRPr="006E216E">
        <w:rPr>
          <w:rFonts w:hint="eastAsia"/>
        </w:rPr>
        <w:t xml:space="preserve">After rounds of meetings with </w:t>
      </w:r>
      <w:r w:rsidR="009E1BB7" w:rsidRPr="006E216E">
        <w:t xml:space="preserve">EM groups and </w:t>
      </w:r>
      <w:r w:rsidR="009E1BB7" w:rsidRPr="006E216E">
        <w:rPr>
          <w:rFonts w:hint="eastAsia"/>
        </w:rPr>
        <w:t>non-governmental organisations (</w:t>
      </w:r>
      <w:r w:rsidR="009E1BB7" w:rsidRPr="006E216E">
        <w:t>NGOs</w:t>
      </w:r>
      <w:r w:rsidR="009E1BB7" w:rsidRPr="006E216E">
        <w:rPr>
          <w:rFonts w:hint="eastAsia"/>
        </w:rPr>
        <w:t>)</w:t>
      </w:r>
      <w:r w:rsidR="009E1BB7" w:rsidRPr="006E216E">
        <w:t xml:space="preserve"> serving EMs</w:t>
      </w:r>
      <w:r w:rsidR="009E1BB7" w:rsidRPr="006E216E">
        <w:rPr>
          <w:rFonts w:hint="eastAsia"/>
        </w:rPr>
        <w:t xml:space="preserve"> in the past few months, a </w:t>
      </w:r>
      <w:r w:rsidR="009E1BB7" w:rsidRPr="006E216E">
        <w:t>package of measures costing over $500 million</w:t>
      </w:r>
      <w:r w:rsidR="009E1BB7" w:rsidRPr="006E216E">
        <w:rPr>
          <w:rFonts w:hint="eastAsia"/>
        </w:rPr>
        <w:t xml:space="preserve"> </w:t>
      </w:r>
      <w:r>
        <w:t>had been</w:t>
      </w:r>
      <w:r w:rsidR="009E1BB7" w:rsidRPr="006E216E">
        <w:rPr>
          <w:rFonts w:hint="eastAsia"/>
        </w:rPr>
        <w:t xml:space="preserve"> drawn up to enhance support for EMs in four main areas, namely </w:t>
      </w:r>
      <w:r w:rsidR="009E1BB7" w:rsidRPr="006E216E">
        <w:t>education</w:t>
      </w:r>
      <w:r w:rsidR="009E1BB7" w:rsidRPr="006E216E">
        <w:rPr>
          <w:rFonts w:hint="eastAsia"/>
        </w:rPr>
        <w:t xml:space="preserve">, employment support, access to </w:t>
      </w:r>
      <w:r w:rsidR="009E1BB7" w:rsidRPr="006E216E">
        <w:t xml:space="preserve">social welfare </w:t>
      </w:r>
      <w:r w:rsidR="009E1BB7" w:rsidRPr="006E216E">
        <w:rPr>
          <w:rFonts w:hint="eastAsia"/>
        </w:rPr>
        <w:t xml:space="preserve">services and social integration.  These support measures included </w:t>
      </w:r>
      <w:r w:rsidR="009E1BB7" w:rsidRPr="006E216E">
        <w:t>–</w:t>
      </w:r>
    </w:p>
    <w:p w:rsidR="009E1BB7" w:rsidRPr="006E216E" w:rsidRDefault="009E1BB7" w:rsidP="009E1BB7">
      <w:pPr>
        <w:pStyle w:val="a0"/>
        <w:spacing w:after="360"/>
      </w:pPr>
      <w:r w:rsidRPr="006E216E">
        <w:rPr>
          <w:rFonts w:hint="eastAsia"/>
        </w:rPr>
        <w:t>strengthening services of support service centres, including</w:t>
      </w:r>
      <w:r w:rsidRPr="006E216E">
        <w:t xml:space="preserve"> </w:t>
      </w:r>
      <w:r w:rsidRPr="006E216E">
        <w:rPr>
          <w:rFonts w:hint="eastAsia"/>
        </w:rPr>
        <w:t>enhancing the interpretation and translation services provided by the CHEER Centre;</w:t>
      </w:r>
    </w:p>
    <w:p w:rsidR="009E1BB7" w:rsidRPr="006E216E" w:rsidRDefault="009E1BB7" w:rsidP="009E1BB7">
      <w:pPr>
        <w:pStyle w:val="a0"/>
        <w:spacing w:after="360"/>
      </w:pPr>
      <w:r w:rsidRPr="006E216E">
        <w:rPr>
          <w:rFonts w:hint="eastAsia"/>
        </w:rPr>
        <w:t>organising more district-based activities to encourage interaction between EM and local communities;</w:t>
      </w:r>
    </w:p>
    <w:p w:rsidR="009E1BB7" w:rsidRPr="006E216E" w:rsidRDefault="009E1BB7" w:rsidP="009E1BB7">
      <w:pPr>
        <w:pStyle w:val="a0"/>
        <w:spacing w:after="360"/>
      </w:pPr>
      <w:r w:rsidRPr="006E216E">
        <w:rPr>
          <w:rFonts w:hint="eastAsia"/>
        </w:rPr>
        <w:t xml:space="preserve">enhancing the subsidy for kindergartens </w:t>
      </w:r>
      <w:r w:rsidRPr="006E216E">
        <w:t>joining the Kindergarten Education Scheme based on the number of non-Chinese speaking (NCS) students admitted</w:t>
      </w:r>
      <w:r w:rsidRPr="006E216E">
        <w:rPr>
          <w:rFonts w:hint="eastAsia"/>
        </w:rPr>
        <w:t>;</w:t>
      </w:r>
    </w:p>
    <w:p w:rsidR="009E1BB7" w:rsidRPr="006E216E" w:rsidRDefault="009E1BB7" w:rsidP="009E1BB7">
      <w:pPr>
        <w:pStyle w:val="a0"/>
        <w:spacing w:after="360"/>
      </w:pPr>
      <w:r w:rsidRPr="006E216E">
        <w:rPr>
          <w:rFonts w:hint="eastAsia"/>
        </w:rPr>
        <w:t xml:space="preserve">introducing a new grant for </w:t>
      </w:r>
      <w:r w:rsidRPr="006E216E">
        <w:t xml:space="preserve">public sector ordinary primary and secondary </w:t>
      </w:r>
      <w:r w:rsidRPr="006E216E">
        <w:rPr>
          <w:rFonts w:hint="eastAsia"/>
        </w:rPr>
        <w:t xml:space="preserve">schools admitting </w:t>
      </w:r>
      <w:r w:rsidRPr="006E216E">
        <w:t>NCS</w:t>
      </w:r>
      <w:r w:rsidRPr="006E216E">
        <w:rPr>
          <w:rFonts w:hint="eastAsia"/>
        </w:rPr>
        <w:t xml:space="preserve"> </w:t>
      </w:r>
      <w:r w:rsidRPr="006E216E">
        <w:t>students with special education</w:t>
      </w:r>
      <w:r w:rsidRPr="006E216E">
        <w:rPr>
          <w:rFonts w:hint="eastAsia"/>
        </w:rPr>
        <w:t>al</w:t>
      </w:r>
      <w:r w:rsidRPr="006E216E">
        <w:t xml:space="preserve"> needs</w:t>
      </w:r>
      <w:r w:rsidRPr="006E216E">
        <w:rPr>
          <w:rFonts w:hint="eastAsia"/>
        </w:rPr>
        <w:t>;</w:t>
      </w:r>
    </w:p>
    <w:p w:rsidR="009E1BB7" w:rsidRPr="006E216E" w:rsidRDefault="009E1BB7" w:rsidP="009E1BB7">
      <w:pPr>
        <w:pStyle w:val="a0"/>
        <w:spacing w:after="360"/>
      </w:pPr>
      <w:r w:rsidRPr="006E216E">
        <w:t>commissioning</w:t>
      </w:r>
      <w:r w:rsidRPr="006E216E">
        <w:rPr>
          <w:rFonts w:hint="eastAsia"/>
        </w:rPr>
        <w:t xml:space="preserve"> </w:t>
      </w:r>
      <w:r w:rsidRPr="006E216E">
        <w:t>post-secondary</w:t>
      </w:r>
      <w:r w:rsidRPr="006E216E">
        <w:rPr>
          <w:rFonts w:hint="eastAsia"/>
        </w:rPr>
        <w:t xml:space="preserve"> </w:t>
      </w:r>
      <w:r w:rsidRPr="006E216E">
        <w:t>institutions</w:t>
      </w:r>
      <w:r w:rsidRPr="006E216E">
        <w:rPr>
          <w:rFonts w:hint="eastAsia"/>
        </w:rPr>
        <w:t xml:space="preserve"> to </w:t>
      </w:r>
      <w:r w:rsidRPr="006E216E">
        <w:t>provide school-based support services</w:t>
      </w:r>
      <w:r w:rsidRPr="006E216E">
        <w:rPr>
          <w:rFonts w:hint="eastAsia"/>
        </w:rPr>
        <w:t xml:space="preserve"> for schools on Chinese language learning and teaching of NCS students;</w:t>
      </w:r>
    </w:p>
    <w:p w:rsidR="009E1BB7" w:rsidRPr="006E216E" w:rsidRDefault="009E1BB7" w:rsidP="009E1BB7">
      <w:pPr>
        <w:pStyle w:val="a0"/>
        <w:spacing w:after="360"/>
      </w:pPr>
      <w:r w:rsidRPr="006E216E">
        <w:rPr>
          <w:rFonts w:hint="eastAsia"/>
        </w:rPr>
        <w:t xml:space="preserve">enhancing manpower support to the Labour Department to launch a pilot programme in conjunction with NGOs to provide employment services for </w:t>
      </w:r>
      <w:r w:rsidRPr="006E216E">
        <w:t>EM job seekers through</w:t>
      </w:r>
      <w:r w:rsidRPr="006E216E">
        <w:rPr>
          <w:rFonts w:hint="eastAsia"/>
        </w:rPr>
        <w:t xml:space="preserve"> a case management approach;</w:t>
      </w:r>
    </w:p>
    <w:p w:rsidR="009E1BB7" w:rsidRPr="006E216E" w:rsidRDefault="009E1BB7" w:rsidP="009E1BB7">
      <w:pPr>
        <w:pStyle w:val="a0"/>
        <w:spacing w:after="360"/>
      </w:pPr>
      <w:r w:rsidRPr="006E216E">
        <w:rPr>
          <w:rFonts w:hint="eastAsia"/>
        </w:rPr>
        <w:t xml:space="preserve">expanding the range of dedicated training courses for EMs by the Employees Retraining Board (ERB) </w:t>
      </w:r>
      <w:r w:rsidRPr="006E216E">
        <w:t>and relax the enrolment requirements</w:t>
      </w:r>
      <w:r w:rsidRPr="006E216E">
        <w:rPr>
          <w:rFonts w:hint="eastAsia"/>
        </w:rPr>
        <w:t xml:space="preserve"> for certain of its courses;</w:t>
      </w:r>
    </w:p>
    <w:p w:rsidR="009E1BB7" w:rsidRPr="006E216E" w:rsidRDefault="009E1BB7" w:rsidP="009E1BB7">
      <w:pPr>
        <w:pStyle w:val="a0"/>
        <w:spacing w:after="360"/>
      </w:pPr>
      <w:r w:rsidRPr="006E216E">
        <w:rPr>
          <w:rFonts w:hint="eastAsia"/>
        </w:rPr>
        <w:t xml:space="preserve">strengthening outreaching efforts to EMs in need with the support from NGOs in </w:t>
      </w:r>
      <w:r w:rsidRPr="006E216E">
        <w:t xml:space="preserve">districts </w:t>
      </w:r>
      <w:r w:rsidRPr="006E216E">
        <w:rPr>
          <w:rFonts w:hint="eastAsia"/>
        </w:rPr>
        <w:t xml:space="preserve">having </w:t>
      </w:r>
      <w:r w:rsidRPr="006E216E">
        <w:t>a large concentration of EMs</w:t>
      </w:r>
      <w:r w:rsidRPr="006E216E">
        <w:rPr>
          <w:rFonts w:hint="eastAsia"/>
        </w:rPr>
        <w:t xml:space="preserve"> to connect them to mainstream welfare services ;</w:t>
      </w:r>
    </w:p>
    <w:p w:rsidR="009E1BB7" w:rsidRPr="006E216E" w:rsidRDefault="009E1BB7" w:rsidP="009E1BB7">
      <w:pPr>
        <w:pStyle w:val="a0"/>
        <w:spacing w:after="360"/>
      </w:pPr>
      <w:r w:rsidRPr="006E216E">
        <w:rPr>
          <w:rFonts w:hint="eastAsia"/>
          <w:lang w:eastAsia="zh-HK"/>
        </w:rPr>
        <w:t>improving</w:t>
      </w:r>
      <w:r w:rsidRPr="006E216E">
        <w:rPr>
          <w:rFonts w:hint="eastAsia"/>
        </w:rPr>
        <w:t xml:space="preserve"> the Administrative Guidelines on Promotion of Racial Equality </w:t>
      </w:r>
      <w:r w:rsidRPr="006E216E">
        <w:rPr>
          <w:rFonts w:hint="eastAsia"/>
          <w:lang w:eastAsia="zh-HK"/>
        </w:rPr>
        <w:t xml:space="preserve">for </w:t>
      </w:r>
      <w:r w:rsidRPr="006E216E">
        <w:rPr>
          <w:lang w:eastAsia="zh-HK"/>
        </w:rPr>
        <w:t>application</w:t>
      </w:r>
      <w:r w:rsidRPr="006E216E">
        <w:rPr>
          <w:rFonts w:hint="eastAsia"/>
          <w:lang w:eastAsia="zh-HK"/>
        </w:rPr>
        <w:t xml:space="preserve"> </w:t>
      </w:r>
      <w:r w:rsidRPr="006E216E">
        <w:rPr>
          <w:rFonts w:hint="eastAsia"/>
        </w:rPr>
        <w:t>to all Government bureaux and departments providing services to EMs;</w:t>
      </w:r>
    </w:p>
    <w:p w:rsidR="009E1BB7" w:rsidRPr="006E216E" w:rsidRDefault="009E1BB7" w:rsidP="009E1BB7">
      <w:pPr>
        <w:pStyle w:val="a0"/>
        <w:spacing w:after="360"/>
      </w:pPr>
      <w:r w:rsidRPr="006E216E">
        <w:rPr>
          <w:rFonts w:hint="eastAsia"/>
        </w:rPr>
        <w:t xml:space="preserve">enhancing training and </w:t>
      </w:r>
      <w:r w:rsidRPr="006E216E">
        <w:t>insti</w:t>
      </w:r>
      <w:r w:rsidRPr="006E216E">
        <w:rPr>
          <w:rFonts w:hint="eastAsia"/>
        </w:rPr>
        <w:t>l</w:t>
      </w:r>
      <w:r w:rsidRPr="006E216E">
        <w:t>l</w:t>
      </w:r>
      <w:r w:rsidRPr="006E216E">
        <w:rPr>
          <w:rFonts w:hint="eastAsia"/>
        </w:rPr>
        <w:t>ing</w:t>
      </w:r>
      <w:r w:rsidRPr="006E216E">
        <w:t xml:space="preserve"> a sense of cultural sensitivity within the civil service</w:t>
      </w:r>
      <w:r w:rsidRPr="006E216E">
        <w:rPr>
          <w:rFonts w:hint="eastAsia"/>
        </w:rPr>
        <w:t>; and</w:t>
      </w:r>
    </w:p>
    <w:p w:rsidR="009E1BB7" w:rsidRPr="006E216E" w:rsidRDefault="009E1BB7" w:rsidP="009E1BB7">
      <w:pPr>
        <w:pStyle w:val="a0"/>
        <w:spacing w:after="360"/>
      </w:pPr>
      <w:proofErr w:type="gramStart"/>
      <w:r w:rsidRPr="006E216E">
        <w:rPr>
          <w:rFonts w:hint="eastAsia"/>
        </w:rPr>
        <w:lastRenderedPageBreak/>
        <w:t>launching</w:t>
      </w:r>
      <w:proofErr w:type="gramEnd"/>
      <w:r w:rsidRPr="006E216E">
        <w:rPr>
          <w:rFonts w:hint="eastAsia"/>
        </w:rPr>
        <w:t xml:space="preserve"> a short-term internship programme in the civil service for EM university students. </w:t>
      </w:r>
    </w:p>
    <w:p w:rsidR="009E1BB7" w:rsidRPr="006E216E" w:rsidRDefault="009E1BB7" w:rsidP="009E1BB7">
      <w:pPr>
        <w:pStyle w:val="2"/>
        <w:ind w:left="720" w:hanging="720"/>
      </w:pPr>
      <w:r w:rsidRPr="006E216E">
        <w:rPr>
          <w:rFonts w:hint="eastAsia"/>
        </w:rPr>
        <w:t xml:space="preserve">After the introduction by </w:t>
      </w:r>
      <w:r w:rsidR="001F43C6" w:rsidRPr="009D1FC0">
        <w:t>CS</w:t>
      </w:r>
      <w:r w:rsidRPr="006E216E">
        <w:rPr>
          <w:rFonts w:hint="eastAsia"/>
        </w:rPr>
        <w:t xml:space="preserve">, </w:t>
      </w:r>
      <w:r w:rsidRPr="006E216E">
        <w:rPr>
          <w:rFonts w:hint="eastAsia"/>
          <w:u w:val="single"/>
        </w:rPr>
        <w:t>Members</w:t>
      </w:r>
      <w:r w:rsidRPr="006E216E">
        <w:rPr>
          <w:rFonts w:hint="eastAsia"/>
        </w:rPr>
        <w:t xml:space="preserve"> raised some comments and suggestions on the Government</w:t>
      </w:r>
      <w:r w:rsidRPr="006E216E">
        <w:t>’</w:t>
      </w:r>
      <w:r w:rsidRPr="006E216E">
        <w:rPr>
          <w:rFonts w:hint="eastAsia"/>
        </w:rPr>
        <w:t xml:space="preserve">s </w:t>
      </w:r>
      <w:r w:rsidRPr="006E216E">
        <w:t>initiatives</w:t>
      </w:r>
      <w:r w:rsidRPr="006E216E">
        <w:rPr>
          <w:rFonts w:hint="eastAsia"/>
        </w:rPr>
        <w:t xml:space="preserve"> to enhance support for E</w:t>
      </w:r>
      <w:r w:rsidR="009A4461">
        <w:rPr>
          <w:rFonts w:hint="eastAsia"/>
        </w:rPr>
        <w:t>M</w:t>
      </w:r>
      <w:r w:rsidRPr="006E216E">
        <w:t>s</w:t>
      </w:r>
      <w:r w:rsidR="00F37457">
        <w:t>, as</w:t>
      </w:r>
      <w:r w:rsidRPr="006E216E">
        <w:rPr>
          <w:rFonts w:hint="eastAsia"/>
        </w:rPr>
        <w:t xml:space="preserve"> summarised below </w:t>
      </w:r>
      <w:r w:rsidRPr="006E216E">
        <w:t>–</w:t>
      </w:r>
    </w:p>
    <w:p w:rsidR="009E1BB7" w:rsidRPr="006E216E" w:rsidRDefault="009E1BB7" w:rsidP="009E1BB7">
      <w:pPr>
        <w:pStyle w:val="a0"/>
        <w:spacing w:after="360"/>
      </w:pPr>
      <w:r w:rsidRPr="006E216E">
        <w:rPr>
          <w:rFonts w:hint="eastAsia"/>
        </w:rPr>
        <w:t xml:space="preserve">There were concerns about the sustainability of the new measures as the $500 million funding would only last for the tenure of current-term Government.  </w:t>
      </w:r>
    </w:p>
    <w:p w:rsidR="009E1BB7" w:rsidRPr="006E216E" w:rsidRDefault="009E1BB7" w:rsidP="009E1BB7">
      <w:pPr>
        <w:pStyle w:val="a0"/>
        <w:spacing w:after="360"/>
      </w:pPr>
      <w:r w:rsidRPr="006E216E">
        <w:rPr>
          <w:rFonts w:hint="eastAsia"/>
        </w:rPr>
        <w:t>It would be important to monitor the performance of these key initiatives.</w:t>
      </w:r>
    </w:p>
    <w:p w:rsidR="009E1BB7" w:rsidRPr="006E216E" w:rsidRDefault="009E1BB7" w:rsidP="009E1BB7">
      <w:pPr>
        <w:pStyle w:val="a0"/>
        <w:spacing w:after="360"/>
      </w:pPr>
      <w:r w:rsidRPr="006E216E">
        <w:rPr>
          <w:rFonts w:hint="eastAsia"/>
        </w:rPr>
        <w:t xml:space="preserve">It was noted that the number of subsidised </w:t>
      </w:r>
      <w:r w:rsidRPr="006E216E">
        <w:t>post-secondary</w:t>
      </w:r>
      <w:r w:rsidRPr="006E216E">
        <w:rPr>
          <w:rFonts w:hint="eastAsia"/>
        </w:rPr>
        <w:t xml:space="preserve"> education places was limited and self-funded programmes had steep tuition fees.  It was therefore suggested that financial assistance should be provided to </w:t>
      </w:r>
      <w:r w:rsidRPr="006E216E">
        <w:t>NCS</w:t>
      </w:r>
      <w:r w:rsidRPr="006E216E">
        <w:rPr>
          <w:rFonts w:hint="eastAsia"/>
        </w:rPr>
        <w:t xml:space="preserve"> students from low-income families to assist them in their pursuit of further education.  </w:t>
      </w:r>
    </w:p>
    <w:p w:rsidR="009E1BB7" w:rsidRPr="006E216E" w:rsidRDefault="009E1BB7" w:rsidP="009E1BB7">
      <w:pPr>
        <w:pStyle w:val="a0"/>
        <w:spacing w:after="360"/>
      </w:pPr>
      <w:r w:rsidRPr="006E216E">
        <w:rPr>
          <w:rFonts w:hint="eastAsia"/>
        </w:rPr>
        <w:t>C</w:t>
      </w:r>
      <w:r w:rsidRPr="006E216E">
        <w:t>o</w:t>
      </w:r>
      <w:r w:rsidRPr="006E216E">
        <w:rPr>
          <w:rFonts w:hint="eastAsia"/>
        </w:rPr>
        <w:t>nsideration should be given to enhance the subsidies for kindergartens and schools admitting a large number of EM students by adding extra tiers to the subsidy schemes.</w:t>
      </w:r>
    </w:p>
    <w:p w:rsidR="009E1BB7" w:rsidRPr="006E216E" w:rsidRDefault="009E1BB7" w:rsidP="009E1BB7">
      <w:pPr>
        <w:pStyle w:val="a0"/>
        <w:spacing w:after="360"/>
      </w:pPr>
      <w:r w:rsidRPr="006E216E">
        <w:rPr>
          <w:rFonts w:hint="eastAsia"/>
        </w:rPr>
        <w:t xml:space="preserve">More flexibility should be introduced to the timing and duration </w:t>
      </w:r>
      <w:r w:rsidRPr="006E216E">
        <w:t>of courses</w:t>
      </w:r>
      <w:r w:rsidRPr="006E216E">
        <w:rPr>
          <w:rFonts w:hint="eastAsia"/>
        </w:rPr>
        <w:t xml:space="preserve"> dedicated for EMs offered by the ERB to cater for the practices and schedules of different groups. </w:t>
      </w:r>
    </w:p>
    <w:p w:rsidR="009E1BB7" w:rsidRPr="006E216E" w:rsidRDefault="009E1BB7" w:rsidP="009E1BB7">
      <w:pPr>
        <w:pStyle w:val="a0"/>
        <w:spacing w:after="360"/>
      </w:pPr>
      <w:r w:rsidRPr="006E216E">
        <w:rPr>
          <w:rFonts w:hint="eastAsia"/>
        </w:rPr>
        <w:t>The Government should make reference to the best practice in the private sector when it engaged EM youths to join the civil service.</w:t>
      </w:r>
    </w:p>
    <w:p w:rsidR="009E1BB7" w:rsidRPr="006E216E" w:rsidRDefault="009E1BB7" w:rsidP="009E1BB7">
      <w:pPr>
        <w:pStyle w:val="a0"/>
        <w:spacing w:after="360"/>
      </w:pPr>
      <w:r w:rsidRPr="006E216E">
        <w:rPr>
          <w:rFonts w:hint="eastAsia"/>
        </w:rPr>
        <w:t>It was expressed that some investors might be willing to pay for the conversion costs of the property to meet the shortage of elderly homes for EMs if the Government could offer suitable premises.</w:t>
      </w:r>
    </w:p>
    <w:p w:rsidR="009E1BB7" w:rsidRPr="006E216E" w:rsidRDefault="009E1BB7" w:rsidP="009E1BB7">
      <w:pPr>
        <w:pStyle w:val="a0"/>
        <w:spacing w:after="360"/>
      </w:pPr>
      <w:r w:rsidRPr="006E216E">
        <w:rPr>
          <w:rFonts w:hint="eastAsia"/>
        </w:rPr>
        <w:t>There should be a hotline to deal with domestic violence cases in Hindi, Urdu and English.</w:t>
      </w:r>
    </w:p>
    <w:p w:rsidR="009E1BB7" w:rsidRPr="006E216E" w:rsidRDefault="009E1BB7" w:rsidP="009E1BB7">
      <w:pPr>
        <w:pStyle w:val="a0"/>
        <w:spacing w:after="360"/>
      </w:pPr>
      <w:r w:rsidRPr="006E216E">
        <w:rPr>
          <w:rFonts w:hint="eastAsia"/>
        </w:rPr>
        <w:t>Many Asian families considered it a stigma to receive financial assistance, such as the Working Family Allowance, from the Government.</w:t>
      </w:r>
    </w:p>
    <w:p w:rsidR="009E1BB7" w:rsidRPr="006E216E" w:rsidRDefault="009E1BB7" w:rsidP="009E1BB7">
      <w:pPr>
        <w:pStyle w:val="a0"/>
        <w:spacing w:after="360"/>
      </w:pPr>
      <w:r w:rsidRPr="006E216E">
        <w:t>Workshops could be organised</w:t>
      </w:r>
      <w:r w:rsidRPr="006E216E">
        <w:rPr>
          <w:rFonts w:hint="eastAsia"/>
        </w:rPr>
        <w:t xml:space="preserve"> for social workers in schools admitting NCS students to familiarise them with various assistance and service programmes for EMs.</w:t>
      </w:r>
    </w:p>
    <w:p w:rsidR="009E1BB7" w:rsidRPr="006E216E" w:rsidRDefault="009E1BB7" w:rsidP="009E1BB7">
      <w:pPr>
        <w:pStyle w:val="a0"/>
        <w:spacing w:after="360"/>
      </w:pPr>
      <w:r w:rsidRPr="006E216E">
        <w:rPr>
          <w:rFonts w:hint="eastAsia"/>
        </w:rPr>
        <w:t>The introduction of interpretation service in Vietnamese was considered helpful to EMs.</w:t>
      </w:r>
    </w:p>
    <w:p w:rsidR="009E1BB7" w:rsidRPr="006E216E" w:rsidRDefault="009E1BB7" w:rsidP="009E1BB7">
      <w:pPr>
        <w:pStyle w:val="a0"/>
        <w:spacing w:after="360"/>
      </w:pPr>
      <w:r w:rsidRPr="006E216E">
        <w:rPr>
          <w:rFonts w:hint="eastAsia"/>
        </w:rPr>
        <w:lastRenderedPageBreak/>
        <w:t>Since the demand for interpretation service in public hospitals and social services had greatly increased in recent years, the ERB might consider offering tailor-made courses to train interpreters in major EM languages.</w:t>
      </w:r>
    </w:p>
    <w:p w:rsidR="009E1BB7" w:rsidRPr="006E216E" w:rsidRDefault="009E1BB7" w:rsidP="009E1BB7">
      <w:pPr>
        <w:pStyle w:val="a0"/>
        <w:spacing w:after="360"/>
      </w:pPr>
      <w:r w:rsidRPr="006E216E">
        <w:rPr>
          <w:rFonts w:hint="eastAsia"/>
        </w:rPr>
        <w:t>The Race Discrimination Ordinance (RDO) should equally apply to the Government.</w:t>
      </w:r>
    </w:p>
    <w:p w:rsidR="009E1BB7" w:rsidRPr="006E216E" w:rsidRDefault="0032501D" w:rsidP="009E1BB7">
      <w:pPr>
        <w:pStyle w:val="2"/>
        <w:ind w:left="720" w:hanging="720"/>
      </w:pPr>
      <w:r w:rsidRPr="00323B47">
        <w:rPr>
          <w:u w:val="single"/>
        </w:rPr>
        <w:t>CS</w:t>
      </w:r>
      <w:r w:rsidR="009E1BB7" w:rsidRPr="006E216E">
        <w:rPr>
          <w:rFonts w:hint="eastAsia"/>
        </w:rPr>
        <w:t xml:space="preserve"> said the Steering Committee would continue to engage with stakeholders, closely monitor the progress of implementation of the new measures, and brief the Legislative Council at appropriate junctures.  If the measures were proved to be effective, consideration would be given to turning them into regular, recurrent programmes.</w:t>
      </w:r>
    </w:p>
    <w:p w:rsidR="009E1BB7" w:rsidRPr="006E216E" w:rsidRDefault="009E1BB7" w:rsidP="009E1BB7">
      <w:pPr>
        <w:pStyle w:val="2"/>
        <w:ind w:left="720" w:hanging="720"/>
      </w:pPr>
      <w:r w:rsidRPr="006E216E">
        <w:rPr>
          <w:rFonts w:hint="eastAsia"/>
        </w:rPr>
        <w:t xml:space="preserve">On education, </w:t>
      </w:r>
      <w:r w:rsidR="0032501D" w:rsidRPr="00323B47">
        <w:rPr>
          <w:u w:val="single"/>
        </w:rPr>
        <w:t>CS</w:t>
      </w:r>
      <w:r w:rsidRPr="006E216E">
        <w:rPr>
          <w:rFonts w:hint="eastAsia"/>
        </w:rPr>
        <w:t xml:space="preserve"> said there were various subsidy schemes, including grants and loans, for students.  </w:t>
      </w:r>
      <w:r w:rsidRPr="006E216E">
        <w:rPr>
          <w:rFonts w:hint="eastAsia"/>
          <w:u w:val="single"/>
        </w:rPr>
        <w:t>Ms Teresa Chan</w:t>
      </w:r>
      <w:r w:rsidRPr="006E216E">
        <w:rPr>
          <w:rFonts w:hint="eastAsia"/>
        </w:rPr>
        <w:t xml:space="preserve"> added that for Un</w:t>
      </w:r>
      <w:r w:rsidRPr="006E216E">
        <w:t>iversity Grants Committee-funded</w:t>
      </w:r>
      <w:r w:rsidRPr="006E216E">
        <w:rPr>
          <w:rFonts w:hint="eastAsia"/>
        </w:rPr>
        <w:t xml:space="preserve"> programmes, the number of </w:t>
      </w:r>
      <w:r w:rsidRPr="006E216E">
        <w:t>NCS</w:t>
      </w:r>
      <w:r w:rsidRPr="006E216E">
        <w:rPr>
          <w:rFonts w:hint="eastAsia"/>
        </w:rPr>
        <w:t xml:space="preserve"> students admitted through the Joint University Programme Admissions System had increased significantly over the past few years, and for self-financ</w:t>
      </w:r>
      <w:r w:rsidRPr="006E216E">
        <w:t>ing</w:t>
      </w:r>
      <w:r w:rsidRPr="006E216E">
        <w:rPr>
          <w:rFonts w:hint="eastAsia"/>
        </w:rPr>
        <w:t xml:space="preserve"> </w:t>
      </w:r>
      <w:r w:rsidRPr="006E216E">
        <w:t>post-secondary</w:t>
      </w:r>
      <w:r w:rsidRPr="006E216E">
        <w:rPr>
          <w:rFonts w:hint="eastAsia"/>
        </w:rPr>
        <w:t xml:space="preserve"> programmes, </w:t>
      </w:r>
      <w:r w:rsidRPr="006E216E">
        <w:t>NCS</w:t>
      </w:r>
      <w:r w:rsidRPr="006E216E">
        <w:rPr>
          <w:rFonts w:hint="eastAsia"/>
        </w:rPr>
        <w:t xml:space="preserve"> students were admitted on equal footing and enjoyed the same student financial assistance as their Chinese</w:t>
      </w:r>
      <w:r w:rsidRPr="006E216E">
        <w:t>-speaking</w:t>
      </w:r>
      <w:r w:rsidRPr="006E216E">
        <w:rPr>
          <w:rFonts w:hint="eastAsia"/>
        </w:rPr>
        <w:t xml:space="preserve"> counterparts.</w:t>
      </w:r>
    </w:p>
    <w:p w:rsidR="009E1BB7" w:rsidRPr="006E216E" w:rsidRDefault="009E1BB7" w:rsidP="009E1BB7">
      <w:pPr>
        <w:pStyle w:val="2"/>
        <w:ind w:left="720" w:hanging="720"/>
      </w:pPr>
      <w:r w:rsidRPr="006E216E">
        <w:rPr>
          <w:rFonts w:hint="eastAsia"/>
        </w:rPr>
        <w:t>On employees</w:t>
      </w:r>
      <w:r w:rsidRPr="006E216E">
        <w:t>’</w:t>
      </w:r>
      <w:r w:rsidRPr="006E216E">
        <w:rPr>
          <w:rFonts w:hint="eastAsia"/>
        </w:rPr>
        <w:t xml:space="preserve"> training, </w:t>
      </w:r>
      <w:r w:rsidR="0032501D" w:rsidRPr="00323B47">
        <w:rPr>
          <w:u w:val="single"/>
        </w:rPr>
        <w:t>CS</w:t>
      </w:r>
      <w:r w:rsidRPr="006E216E">
        <w:rPr>
          <w:rFonts w:hint="eastAsia"/>
        </w:rPr>
        <w:t xml:space="preserve"> said that the ERB was a lot more flexible in terms of providing support to EM communities and there would be an expansion of quota for courses in industries common in the </w:t>
      </w:r>
      <w:r w:rsidRPr="006E216E">
        <w:t>society</w:t>
      </w:r>
      <w:r w:rsidRPr="006E216E">
        <w:rPr>
          <w:rFonts w:hint="eastAsia"/>
        </w:rPr>
        <w:t xml:space="preserve">.  </w:t>
      </w:r>
      <w:r w:rsidRPr="006E216E">
        <w:rPr>
          <w:rFonts w:hint="eastAsia"/>
          <w:u w:val="single"/>
        </w:rPr>
        <w:t>Mr Charles Hui</w:t>
      </w:r>
      <w:r w:rsidRPr="006E216E">
        <w:rPr>
          <w:rFonts w:hint="eastAsia"/>
        </w:rPr>
        <w:t xml:space="preserve"> added that </w:t>
      </w:r>
      <w:r w:rsidRPr="006E216E">
        <w:t>apart from full-time placement-tied courses, the ERB also provided flexibility by offering courses in half-day or evening class mode.  Under a special scheme of ERB, trainees may apply for a certificate bearing a qualification equivalent to a designated full-time course upon successful completion of a number of specified half-day or evening courses</w:t>
      </w:r>
      <w:r w:rsidRPr="006E216E">
        <w:rPr>
          <w:rFonts w:hint="eastAsia"/>
        </w:rPr>
        <w:t xml:space="preserve">. </w:t>
      </w:r>
    </w:p>
    <w:p w:rsidR="009E1BB7" w:rsidRPr="006E216E" w:rsidRDefault="009E1BB7" w:rsidP="009E1BB7">
      <w:pPr>
        <w:pStyle w:val="2"/>
        <w:ind w:left="720" w:hanging="720"/>
      </w:pPr>
      <w:r w:rsidRPr="006E216E">
        <w:rPr>
          <w:rFonts w:hint="eastAsia"/>
        </w:rPr>
        <w:t xml:space="preserve">On support services, </w:t>
      </w:r>
      <w:r w:rsidR="0032501D" w:rsidRPr="00323B47">
        <w:rPr>
          <w:u w:val="single"/>
        </w:rPr>
        <w:t>CS</w:t>
      </w:r>
      <w:r w:rsidRPr="006E216E">
        <w:rPr>
          <w:rFonts w:hint="eastAsia"/>
        </w:rPr>
        <w:t xml:space="preserve"> said that the Social Welfare Department (SWD) operated a 24-hour hotline on domestic violence for all, including EMs, with interpretation service accessible to EM callers.  For interpretation in public hospitals, he pointed out that while it might not be practicable to have an on-site interpreter around-the-clock, consideration would be given to arrang</w:t>
      </w:r>
      <w:r w:rsidR="00600BF3">
        <w:t>ing</w:t>
      </w:r>
      <w:r w:rsidRPr="006E216E">
        <w:rPr>
          <w:rFonts w:hint="eastAsia"/>
        </w:rPr>
        <w:t xml:space="preserve"> for interpreters to stand by to respond to emergency </w:t>
      </w:r>
      <w:r w:rsidRPr="006E216E">
        <w:rPr>
          <w:rFonts w:hint="eastAsia"/>
        </w:rPr>
        <w:lastRenderedPageBreak/>
        <w:t xml:space="preserve">calls.  </w:t>
      </w:r>
      <w:r w:rsidRPr="006E216E">
        <w:rPr>
          <w:rFonts w:hint="eastAsia"/>
          <w:u w:val="single"/>
        </w:rPr>
        <w:t>The Chairperson</w:t>
      </w:r>
      <w:r w:rsidRPr="006E216E">
        <w:t xml:space="preserve"> </w:t>
      </w:r>
      <w:r w:rsidRPr="006E216E">
        <w:rPr>
          <w:rFonts w:hint="eastAsia"/>
        </w:rPr>
        <w:t xml:space="preserve">supplemented that the </w:t>
      </w:r>
      <w:r w:rsidRPr="006E216E">
        <w:t xml:space="preserve">CHEER Centre </w:t>
      </w:r>
      <w:r w:rsidRPr="006E216E">
        <w:rPr>
          <w:rFonts w:hint="eastAsia"/>
        </w:rPr>
        <w:t xml:space="preserve">would </w:t>
      </w:r>
      <w:r w:rsidRPr="006E216E">
        <w:t>provide instant telephone interpretation service which serve</w:t>
      </w:r>
      <w:r w:rsidRPr="006E216E">
        <w:rPr>
          <w:rFonts w:hint="eastAsia"/>
        </w:rPr>
        <w:t>d</w:t>
      </w:r>
      <w:r w:rsidRPr="006E216E">
        <w:t xml:space="preserve"> as a link to public service providers.  </w:t>
      </w:r>
      <w:r w:rsidRPr="006E216E">
        <w:rPr>
          <w:rFonts w:hint="eastAsia"/>
        </w:rPr>
        <w:t xml:space="preserve">In addition, the </w:t>
      </w:r>
      <w:r w:rsidRPr="006E216E">
        <w:t xml:space="preserve">SWD </w:t>
      </w:r>
      <w:r w:rsidRPr="006E216E">
        <w:rPr>
          <w:rFonts w:hint="eastAsia"/>
        </w:rPr>
        <w:t xml:space="preserve">would </w:t>
      </w:r>
      <w:r w:rsidRPr="006E216E">
        <w:t>enhance its prevention and support service</w:t>
      </w:r>
      <w:r w:rsidRPr="006E216E">
        <w:rPr>
          <w:rFonts w:hint="eastAsia"/>
        </w:rPr>
        <w:t>s</w:t>
      </w:r>
      <w:r w:rsidRPr="006E216E">
        <w:t xml:space="preserve"> for EMs in combating domestic and sexual violence.</w:t>
      </w:r>
    </w:p>
    <w:p w:rsidR="009E1BB7" w:rsidRPr="006E216E" w:rsidRDefault="009E1BB7" w:rsidP="009E1BB7">
      <w:pPr>
        <w:pStyle w:val="2"/>
        <w:ind w:left="720" w:hanging="720"/>
      </w:pPr>
      <w:r w:rsidRPr="006E216E">
        <w:rPr>
          <w:rFonts w:hint="eastAsia"/>
        </w:rPr>
        <w:t>On the application of the RDO</w:t>
      </w:r>
      <w:r w:rsidRPr="006E216E">
        <w:rPr>
          <w:rFonts w:hint="eastAsia"/>
          <w:lang w:eastAsia="zh-HK"/>
        </w:rPr>
        <w:t xml:space="preserve"> to the Government</w:t>
      </w:r>
      <w:r w:rsidRPr="006E216E">
        <w:rPr>
          <w:rFonts w:hint="eastAsia"/>
        </w:rPr>
        <w:t xml:space="preserve">, </w:t>
      </w:r>
      <w:r w:rsidRPr="006E216E">
        <w:rPr>
          <w:rFonts w:hint="eastAsia"/>
          <w:u w:val="single"/>
        </w:rPr>
        <w:t>Ms Judy Chung</w:t>
      </w:r>
      <w:r w:rsidRPr="006E216E">
        <w:rPr>
          <w:rFonts w:hint="eastAsia"/>
        </w:rPr>
        <w:t xml:space="preserve"> advised that the RDO </w:t>
      </w:r>
      <w:r w:rsidRPr="006E216E">
        <w:rPr>
          <w:rFonts w:hint="eastAsia"/>
          <w:lang w:eastAsia="zh-HK"/>
        </w:rPr>
        <w:t xml:space="preserve">binds </w:t>
      </w:r>
      <w:r w:rsidRPr="006E216E">
        <w:rPr>
          <w:rFonts w:hint="eastAsia"/>
        </w:rPr>
        <w:t xml:space="preserve">the Government </w:t>
      </w:r>
      <w:r w:rsidRPr="006E216E">
        <w:rPr>
          <w:rFonts w:hint="eastAsia"/>
          <w:lang w:eastAsia="zh-HK"/>
        </w:rPr>
        <w:t xml:space="preserve">and makes it unlawful for the Government to discriminate against a person on the ground of race </w:t>
      </w:r>
      <w:r w:rsidRPr="006E216E">
        <w:rPr>
          <w:rFonts w:hint="eastAsia"/>
        </w:rPr>
        <w:t xml:space="preserve">in areas </w:t>
      </w:r>
      <w:r w:rsidRPr="006E216E">
        <w:rPr>
          <w:rFonts w:hint="eastAsia"/>
          <w:lang w:eastAsia="zh-HK"/>
        </w:rPr>
        <w:t xml:space="preserve">prescribed in the RDO </w:t>
      </w:r>
      <w:r w:rsidRPr="006E216E">
        <w:rPr>
          <w:rFonts w:hint="eastAsia"/>
        </w:rPr>
        <w:t>like employment, education, provision of goods and services</w:t>
      </w:r>
      <w:r w:rsidRPr="006E216E">
        <w:rPr>
          <w:rFonts w:hint="eastAsia"/>
          <w:lang w:eastAsia="zh-HK"/>
        </w:rPr>
        <w:t>, etc</w:t>
      </w:r>
      <w:r w:rsidRPr="006E216E">
        <w:rPr>
          <w:rFonts w:hint="eastAsia"/>
        </w:rPr>
        <w:t xml:space="preserve">.  </w:t>
      </w:r>
      <w:r w:rsidRPr="006E216E">
        <w:rPr>
          <w:rFonts w:hint="eastAsia"/>
          <w:lang w:eastAsia="zh-HK"/>
        </w:rPr>
        <w:t>I</w:t>
      </w:r>
      <w:r w:rsidRPr="006E216E">
        <w:rPr>
          <w:rFonts w:hint="eastAsia"/>
        </w:rPr>
        <w:t>ndividual</w:t>
      </w:r>
      <w:r w:rsidRPr="006E216E">
        <w:rPr>
          <w:rFonts w:hint="eastAsia"/>
          <w:lang w:eastAsia="zh-HK"/>
        </w:rPr>
        <w:t>s</w:t>
      </w:r>
      <w:r w:rsidRPr="006E216E">
        <w:rPr>
          <w:rFonts w:hint="eastAsia"/>
        </w:rPr>
        <w:t xml:space="preserve"> </w:t>
      </w:r>
      <w:r w:rsidRPr="006E216E">
        <w:rPr>
          <w:rFonts w:hint="eastAsia"/>
          <w:lang w:eastAsia="zh-HK"/>
        </w:rPr>
        <w:t>are</w:t>
      </w:r>
      <w:r w:rsidRPr="006E216E">
        <w:rPr>
          <w:rFonts w:hint="eastAsia"/>
        </w:rPr>
        <w:t xml:space="preserve"> </w:t>
      </w:r>
      <w:r w:rsidRPr="006E216E">
        <w:rPr>
          <w:rFonts w:hint="eastAsia"/>
          <w:lang w:eastAsia="zh-HK"/>
        </w:rPr>
        <w:t xml:space="preserve">also protected from racially discriminatory acts of the Government </w:t>
      </w:r>
      <w:r w:rsidRPr="006E216E">
        <w:rPr>
          <w:rFonts w:hint="eastAsia"/>
        </w:rPr>
        <w:t>under the Basic Law and the Hong Kong Bill of Rights Ordinance</w:t>
      </w:r>
      <w:r w:rsidRPr="006E216E">
        <w:rPr>
          <w:rFonts w:hint="eastAsia"/>
          <w:lang w:eastAsia="zh-HK"/>
        </w:rPr>
        <w:t>, and an aggrieved person may seek relief by bringing a public law challenge by way of judicial review</w:t>
      </w:r>
      <w:r w:rsidRPr="006E216E">
        <w:rPr>
          <w:rFonts w:hint="eastAsia"/>
        </w:rPr>
        <w:t>.</w:t>
      </w:r>
    </w:p>
    <w:p w:rsidR="009E1BB7" w:rsidRDefault="00876688" w:rsidP="009E1BB7">
      <w:pPr>
        <w:pStyle w:val="2"/>
        <w:ind w:left="720" w:hanging="720"/>
      </w:pPr>
      <w:r w:rsidRPr="00323B47">
        <w:rPr>
          <w:u w:val="single"/>
        </w:rPr>
        <w:t>CS</w:t>
      </w:r>
      <w:r w:rsidR="009E1BB7" w:rsidRPr="006E216E">
        <w:rPr>
          <w:rFonts w:hint="eastAsia"/>
        </w:rPr>
        <w:t xml:space="preserve"> solicited Members</w:t>
      </w:r>
      <w:r w:rsidR="009E1BB7" w:rsidRPr="006E216E">
        <w:t>’</w:t>
      </w:r>
      <w:r w:rsidR="009E1BB7" w:rsidRPr="006E216E">
        <w:rPr>
          <w:rFonts w:hint="eastAsia"/>
        </w:rPr>
        <w:t xml:space="preserve"> assistance in promoting these new measures as well as the Working Family Allowance Scheme to the EM communities.  He added that the Government was aware of the need to reduce stigma towards people receiving assistance and had established the Working Family Allowance Office, which was a separate setup from the SWD.  On the other hand, he encouraged EMs who were interested in serving on Government boards and committees to submit their personal particulars to the Central Personality Index database maintained by the Home Affairs Bureau.</w:t>
      </w:r>
    </w:p>
    <w:p w:rsidR="009E1BB7" w:rsidRDefault="009E1BB7" w:rsidP="009E1BB7">
      <w:pPr>
        <w:pStyle w:val="2"/>
        <w:ind w:left="720" w:hanging="720"/>
      </w:pPr>
      <w:r w:rsidRPr="009E1BB7">
        <w:rPr>
          <w:u w:val="single"/>
        </w:rPr>
        <w:t>The Chairperson</w:t>
      </w:r>
      <w:r w:rsidRPr="006E216E">
        <w:t xml:space="preserve"> thanked </w:t>
      </w:r>
      <w:r w:rsidR="00876688" w:rsidRPr="009D1FC0">
        <w:t>CS</w:t>
      </w:r>
      <w:r w:rsidRPr="006E216E">
        <w:rPr>
          <w:rFonts w:hint="eastAsia"/>
        </w:rPr>
        <w:t>, Ms Kwan and Ms Mo for attending the meeting.</w:t>
      </w:r>
    </w:p>
    <w:p w:rsidR="005573B9" w:rsidRPr="00013F90" w:rsidRDefault="00A8378F" w:rsidP="005573B9">
      <w:pPr>
        <w:pStyle w:val="a"/>
        <w:ind w:left="720" w:hanging="720"/>
      </w:pPr>
      <w:r>
        <w:rPr>
          <w:rFonts w:hint="eastAsia"/>
        </w:rPr>
        <w:t>Any Other Business</w:t>
      </w:r>
    </w:p>
    <w:p w:rsidR="00A8378F" w:rsidRPr="00A8378F" w:rsidRDefault="00A8378F" w:rsidP="00A8378F">
      <w:pPr>
        <w:pStyle w:val="2"/>
        <w:ind w:left="720" w:hanging="720"/>
        <w:rPr>
          <w:u w:val="single"/>
        </w:rPr>
      </w:pPr>
      <w:r w:rsidRPr="00A8378F">
        <w:rPr>
          <w:u w:val="single"/>
        </w:rPr>
        <w:t xml:space="preserve">Lifesaving Training </w:t>
      </w:r>
      <w:r>
        <w:rPr>
          <w:rFonts w:hint="eastAsia"/>
          <w:u w:val="single"/>
        </w:rPr>
        <w:t xml:space="preserve">Incentive Programme </w:t>
      </w:r>
      <w:r w:rsidRPr="00A8378F">
        <w:rPr>
          <w:u w:val="single"/>
        </w:rPr>
        <w:t>for Ethnic Minority Youths</w:t>
      </w:r>
    </w:p>
    <w:p w:rsidR="00A8378F" w:rsidRPr="005163F4" w:rsidRDefault="004D52EF" w:rsidP="00FD4B4C">
      <w:pPr>
        <w:pStyle w:val="3"/>
      </w:pPr>
      <w:r w:rsidRPr="005163F4">
        <w:rPr>
          <w:rFonts w:hint="eastAsia"/>
          <w:u w:val="single"/>
        </w:rPr>
        <w:t>Mr Howard Yam</w:t>
      </w:r>
      <w:r w:rsidRPr="005163F4">
        <w:rPr>
          <w:rFonts w:hint="eastAsia"/>
        </w:rPr>
        <w:t xml:space="preserve"> </w:t>
      </w:r>
      <w:r w:rsidR="00FD4B4C">
        <w:rPr>
          <w:rFonts w:hint="eastAsia"/>
        </w:rPr>
        <w:t xml:space="preserve">reported that </w:t>
      </w:r>
      <w:r w:rsidR="001F6607" w:rsidRPr="005163F4">
        <w:rPr>
          <w:rFonts w:hint="eastAsia"/>
        </w:rPr>
        <w:t xml:space="preserve">the </w:t>
      </w:r>
      <w:r w:rsidR="001F6607" w:rsidRPr="005163F4">
        <w:t xml:space="preserve">Lifesaving Training </w:t>
      </w:r>
      <w:r w:rsidR="00A8378F">
        <w:rPr>
          <w:rFonts w:hint="eastAsia"/>
        </w:rPr>
        <w:t xml:space="preserve">Incentive </w:t>
      </w:r>
      <w:r w:rsidR="001F6607" w:rsidRPr="005163F4">
        <w:t>Programme</w:t>
      </w:r>
      <w:r w:rsidR="001F6607" w:rsidRPr="005163F4">
        <w:rPr>
          <w:rFonts w:hint="eastAsia"/>
        </w:rPr>
        <w:t xml:space="preserve"> </w:t>
      </w:r>
      <w:r w:rsidR="001F6607" w:rsidRPr="005163F4">
        <w:t>for Ethnic Minority Youths</w:t>
      </w:r>
      <w:r w:rsidR="00FD4B4C" w:rsidRPr="00FD4B4C">
        <w:t xml:space="preserve"> was conducted between January and September 2018.  After months of training</w:t>
      </w:r>
      <w:r w:rsidR="00FD4B4C">
        <w:rPr>
          <w:rFonts w:hint="eastAsia"/>
        </w:rPr>
        <w:t xml:space="preserve"> in swimming, lifesaving skills and first-aid knowledge</w:t>
      </w:r>
      <w:r w:rsidR="00FD4B4C" w:rsidRPr="00FD4B4C">
        <w:t xml:space="preserve">, 18 EM youths passed the examination and successfully obtained the </w:t>
      </w:r>
      <w:r w:rsidR="00FD4B4C">
        <w:rPr>
          <w:rFonts w:hint="eastAsia"/>
        </w:rPr>
        <w:t xml:space="preserve">Lifesaving </w:t>
      </w:r>
      <w:r w:rsidR="00FD4B4C" w:rsidRPr="00FD4B4C">
        <w:t>Bronze Medallion.  Members were invited to join the presentation ceremony to be held on 1 November 2018.</w:t>
      </w:r>
    </w:p>
    <w:p w:rsidR="009C6121" w:rsidRDefault="00A8378F" w:rsidP="00E44A96">
      <w:pPr>
        <w:pStyle w:val="2"/>
        <w:ind w:left="720" w:hanging="720"/>
        <w:rPr>
          <w:u w:val="single"/>
        </w:rPr>
      </w:pPr>
      <w:r w:rsidRPr="00A8378F">
        <w:rPr>
          <w:rFonts w:hint="eastAsia"/>
          <w:u w:val="single"/>
        </w:rPr>
        <w:lastRenderedPageBreak/>
        <w:t>Appearance of EMs in Government publicity materials</w:t>
      </w:r>
    </w:p>
    <w:p w:rsidR="0091222E" w:rsidRDefault="00FD4B4C" w:rsidP="00FD4B4C">
      <w:pPr>
        <w:pStyle w:val="3"/>
      </w:pPr>
      <w:r w:rsidRPr="00227241">
        <w:rPr>
          <w:u w:val="single"/>
        </w:rPr>
        <w:t>The Chairperson</w:t>
      </w:r>
      <w:r w:rsidRPr="00FD4B4C">
        <w:t xml:space="preserve"> </w:t>
      </w:r>
      <w:r w:rsidR="00F860DC">
        <w:rPr>
          <w:rFonts w:hint="eastAsia"/>
        </w:rPr>
        <w:t xml:space="preserve">said that </w:t>
      </w:r>
      <w:r w:rsidRPr="00FD4B4C">
        <w:t xml:space="preserve">there were comments that EMs should be given more exposure in Government publicity materials so as to recognise their involvement and contribution to the society.  </w:t>
      </w:r>
      <w:r w:rsidR="0091222E">
        <w:rPr>
          <w:rFonts w:hint="eastAsia"/>
        </w:rPr>
        <w:t>She said that the Government had taken the advice</w:t>
      </w:r>
      <w:r w:rsidR="00226F8A">
        <w:t xml:space="preserve">.  In this connection, </w:t>
      </w:r>
      <w:r w:rsidR="00226F8A">
        <w:rPr>
          <w:rFonts w:hint="eastAsia"/>
        </w:rPr>
        <w:t>HAD</w:t>
      </w:r>
      <w:r w:rsidR="00226F8A">
        <w:t>’</w:t>
      </w:r>
      <w:r w:rsidR="00226F8A">
        <w:rPr>
          <w:rFonts w:hint="eastAsia"/>
        </w:rPr>
        <w:t xml:space="preserve">s </w:t>
      </w:r>
      <w:r w:rsidR="00226F8A" w:rsidRPr="00FD4B4C">
        <w:t>EM Publicity Officers</w:t>
      </w:r>
      <w:r w:rsidR="00226F8A">
        <w:t xml:space="preserve"> produced </w:t>
      </w:r>
      <w:r w:rsidR="0091222E">
        <w:rPr>
          <w:rFonts w:hint="eastAsia"/>
        </w:rPr>
        <w:t xml:space="preserve">short videos which reminded </w:t>
      </w:r>
      <w:r w:rsidR="0091222E" w:rsidRPr="00FD4B4C">
        <w:t xml:space="preserve">the Chinese and EM communities to take precautionary measures before Typhoon </w:t>
      </w:r>
      <w:proofErr w:type="spellStart"/>
      <w:r w:rsidR="0091222E" w:rsidRPr="00FD4B4C">
        <w:t>Mang</w:t>
      </w:r>
      <w:r w:rsidR="0091222E">
        <w:t>khut</w:t>
      </w:r>
      <w:proofErr w:type="spellEnd"/>
      <w:r w:rsidR="0091222E">
        <w:t xml:space="preserve"> hit Hong Kong last month.</w:t>
      </w:r>
      <w:r w:rsidR="00226F8A">
        <w:t xml:space="preserve">  The videos were shown to Members.</w:t>
      </w:r>
    </w:p>
    <w:p w:rsidR="00A8378F" w:rsidRDefault="0091222E" w:rsidP="0091222E">
      <w:pPr>
        <w:pStyle w:val="3"/>
      </w:pPr>
      <w:r w:rsidRPr="00227241">
        <w:rPr>
          <w:u w:val="single"/>
        </w:rPr>
        <w:t>The Chairperson</w:t>
      </w:r>
      <w:r>
        <w:rPr>
          <w:rFonts w:hint="eastAsia"/>
        </w:rPr>
        <w:t xml:space="preserve"> </w:t>
      </w:r>
      <w:r w:rsidR="00740605">
        <w:t>said that</w:t>
      </w:r>
      <w:r w:rsidR="007479A1">
        <w:t>,</w:t>
      </w:r>
      <w:r w:rsidR="00740605">
        <w:t xml:space="preserve"> on the other hand, </w:t>
      </w:r>
      <w:r w:rsidR="00FD4B4C" w:rsidRPr="00FD4B4C">
        <w:t>certain EM groups d</w:t>
      </w:r>
      <w:r w:rsidR="00F860DC">
        <w:rPr>
          <w:rFonts w:hint="eastAsia"/>
        </w:rPr>
        <w:t>id</w:t>
      </w:r>
      <w:r w:rsidR="00FD4B4C" w:rsidRPr="00FD4B4C">
        <w:t xml:space="preserve"> not wish to be featured in photos, videos and other publicity materials.</w:t>
      </w:r>
      <w:r w:rsidR="00740605">
        <w:t xml:space="preserve">  She sought Members’ views on this.</w:t>
      </w:r>
      <w:r>
        <w:rPr>
          <w:rFonts w:hint="eastAsia"/>
        </w:rPr>
        <w:t xml:space="preserve">  </w:t>
      </w:r>
      <w:r w:rsidR="00F860DC" w:rsidRPr="009F7A64">
        <w:rPr>
          <w:rFonts w:hint="eastAsia"/>
          <w:u w:val="single"/>
        </w:rPr>
        <w:t xml:space="preserve">A </w:t>
      </w:r>
      <w:r w:rsidR="009F7A64" w:rsidRPr="009F7A64">
        <w:rPr>
          <w:rFonts w:hint="eastAsia"/>
          <w:u w:val="single"/>
        </w:rPr>
        <w:t>M</w:t>
      </w:r>
      <w:r w:rsidR="00F860DC" w:rsidRPr="009F7A64">
        <w:rPr>
          <w:u w:val="single"/>
        </w:rPr>
        <w:t>ember</w:t>
      </w:r>
      <w:r w:rsidR="00F860DC" w:rsidRPr="00FD4B4C">
        <w:t xml:space="preserve"> </w:t>
      </w:r>
      <w:r>
        <w:rPr>
          <w:rFonts w:hint="eastAsia"/>
        </w:rPr>
        <w:t xml:space="preserve">replied </w:t>
      </w:r>
      <w:r w:rsidR="00F860DC" w:rsidRPr="00FD4B4C">
        <w:t xml:space="preserve">that from the religious point of view, some people did not want to show their faces, especially Muslim ladies.  </w:t>
      </w:r>
      <w:r w:rsidR="00FD4B4C" w:rsidRPr="009F7A64">
        <w:t>A</w:t>
      </w:r>
      <w:r w:rsidR="00F860DC" w:rsidRPr="009F7A64">
        <w:rPr>
          <w:rFonts w:hint="eastAsia"/>
        </w:rPr>
        <w:t>nother</w:t>
      </w:r>
      <w:r w:rsidR="00FD4B4C" w:rsidRPr="009F7A64">
        <w:rPr>
          <w:u w:val="single"/>
        </w:rPr>
        <w:t xml:space="preserve"> Member</w:t>
      </w:r>
      <w:r w:rsidR="00FD4B4C" w:rsidRPr="00FD4B4C">
        <w:t xml:space="preserve"> advised that it </w:t>
      </w:r>
      <w:r w:rsidR="00F860DC">
        <w:rPr>
          <w:rFonts w:hint="eastAsia"/>
        </w:rPr>
        <w:t>wa</w:t>
      </w:r>
      <w:r w:rsidR="00FD4B4C" w:rsidRPr="00FD4B4C">
        <w:t>s desirable to ask the people in the photos whether they would allow the photo</w:t>
      </w:r>
      <w:r w:rsidR="00481E93">
        <w:rPr>
          <w:rFonts w:hint="eastAsia"/>
        </w:rPr>
        <w:t>s</w:t>
      </w:r>
      <w:r w:rsidR="00FD4B4C" w:rsidRPr="00FD4B4C">
        <w:t xml:space="preserve"> to be published.  </w:t>
      </w:r>
      <w:r w:rsidR="00F860DC">
        <w:rPr>
          <w:rFonts w:hint="eastAsia"/>
        </w:rPr>
        <w:t xml:space="preserve">Other </w:t>
      </w:r>
      <w:r w:rsidR="00F860DC" w:rsidRPr="009F7A64">
        <w:rPr>
          <w:rFonts w:hint="eastAsia"/>
          <w:u w:val="single"/>
        </w:rPr>
        <w:t>Members</w:t>
      </w:r>
      <w:r w:rsidR="00F860DC">
        <w:rPr>
          <w:rFonts w:hint="eastAsia"/>
        </w:rPr>
        <w:t xml:space="preserve"> suggested that the </w:t>
      </w:r>
      <w:r w:rsidR="00FD4B4C" w:rsidRPr="00FD4B4C">
        <w:t>participants should be informed in advance if photos were to be taken during an event</w:t>
      </w:r>
      <w:r w:rsidR="00F860DC">
        <w:rPr>
          <w:rFonts w:hint="eastAsia"/>
        </w:rPr>
        <w:t>, or they might be asked to complete a consent form to indicate permission for their photos to be published</w:t>
      </w:r>
      <w:r w:rsidR="00FD4B4C" w:rsidRPr="00FD4B4C">
        <w:t>.</w:t>
      </w:r>
    </w:p>
    <w:p w:rsidR="00A8378F" w:rsidRPr="00FD4B4C" w:rsidRDefault="00A8378F" w:rsidP="009F7A64">
      <w:pPr>
        <w:pStyle w:val="2"/>
        <w:keepNext/>
        <w:ind w:left="720" w:hanging="720"/>
        <w:rPr>
          <w:u w:val="single"/>
        </w:rPr>
      </w:pPr>
      <w:r w:rsidRPr="00FD4B4C">
        <w:rPr>
          <w:rFonts w:hint="eastAsia"/>
          <w:u w:val="single"/>
        </w:rPr>
        <w:t>Frequency of meetings and suggested discussion topics</w:t>
      </w:r>
    </w:p>
    <w:p w:rsidR="00FD4B4C" w:rsidRPr="00FD4B4C" w:rsidRDefault="00FD4B4C" w:rsidP="00481E93">
      <w:pPr>
        <w:pStyle w:val="3"/>
      </w:pPr>
      <w:r w:rsidRPr="009F7A64">
        <w:rPr>
          <w:u w:val="single"/>
        </w:rPr>
        <w:t>A Member</w:t>
      </w:r>
      <w:r w:rsidRPr="00FD4B4C">
        <w:t xml:space="preserve"> suggested </w:t>
      </w:r>
      <w:r w:rsidR="00DA290F">
        <w:t xml:space="preserve">that </w:t>
      </w:r>
      <w:r w:rsidRPr="00FD4B4C">
        <w:t>meetings</w:t>
      </w:r>
      <w:r w:rsidR="00481E93">
        <w:rPr>
          <w:rFonts w:hint="eastAsia"/>
        </w:rPr>
        <w:t xml:space="preserve"> </w:t>
      </w:r>
      <w:r w:rsidR="00DA290F">
        <w:t xml:space="preserve">be held </w:t>
      </w:r>
      <w:r w:rsidR="00481E93">
        <w:rPr>
          <w:rFonts w:hint="eastAsia"/>
        </w:rPr>
        <w:t>more frequently</w:t>
      </w:r>
      <w:r w:rsidRPr="00FD4B4C">
        <w:t xml:space="preserve">, say three meetings a year.  </w:t>
      </w:r>
      <w:r w:rsidRPr="009F7A64">
        <w:rPr>
          <w:u w:val="single"/>
        </w:rPr>
        <w:t>Mr Yam</w:t>
      </w:r>
      <w:r w:rsidRPr="00FD4B4C">
        <w:t xml:space="preserve"> suggested that it could be a meeting or site visits so that Members </w:t>
      </w:r>
      <w:r w:rsidR="00481E93" w:rsidRPr="00FD4B4C">
        <w:t>c</w:t>
      </w:r>
      <w:r w:rsidR="00481E93">
        <w:rPr>
          <w:rFonts w:hint="eastAsia"/>
        </w:rPr>
        <w:t>ould</w:t>
      </w:r>
      <w:r w:rsidR="00481E93" w:rsidRPr="00FD4B4C">
        <w:t xml:space="preserve"> </w:t>
      </w:r>
      <w:r w:rsidRPr="00FD4B4C">
        <w:t xml:space="preserve">see the service in action.  A Member concurred that the frequency of meeting should depend on the agenda to discuss and there </w:t>
      </w:r>
      <w:r w:rsidR="00B23D76">
        <w:rPr>
          <w:rFonts w:hint="eastAsia"/>
        </w:rPr>
        <w:t>we</w:t>
      </w:r>
      <w:r w:rsidR="00B23D76" w:rsidRPr="00FD4B4C">
        <w:t xml:space="preserve">re </w:t>
      </w:r>
      <w:r w:rsidRPr="00FD4B4C">
        <w:t xml:space="preserve">other channels </w:t>
      </w:r>
      <w:r w:rsidR="00B23D76">
        <w:rPr>
          <w:rFonts w:hint="eastAsia"/>
        </w:rPr>
        <w:t xml:space="preserve">through which </w:t>
      </w:r>
      <w:r w:rsidR="00481E93">
        <w:rPr>
          <w:rFonts w:hint="eastAsia"/>
        </w:rPr>
        <w:t>M</w:t>
      </w:r>
      <w:r w:rsidR="00481E93" w:rsidRPr="00FD4B4C">
        <w:t>embers c</w:t>
      </w:r>
      <w:r w:rsidR="00481E93">
        <w:rPr>
          <w:rFonts w:hint="eastAsia"/>
        </w:rPr>
        <w:t>ould</w:t>
      </w:r>
      <w:r w:rsidR="00481E93" w:rsidRPr="00FD4B4C">
        <w:t xml:space="preserve"> </w:t>
      </w:r>
      <w:r w:rsidRPr="00FD4B4C">
        <w:t>reflect their views, i.e. at district levels or other meeting</w:t>
      </w:r>
      <w:r w:rsidR="00481E93">
        <w:rPr>
          <w:rFonts w:hint="eastAsia"/>
        </w:rPr>
        <w:t>s</w:t>
      </w:r>
      <w:r w:rsidRPr="00FD4B4C">
        <w:t xml:space="preserve"> with Government officials.</w:t>
      </w:r>
    </w:p>
    <w:p w:rsidR="00A8378F" w:rsidRPr="00FD4B4C" w:rsidRDefault="00FD4B4C" w:rsidP="00FD4B4C">
      <w:pPr>
        <w:pStyle w:val="3"/>
      </w:pPr>
      <w:r w:rsidRPr="009F7A64">
        <w:rPr>
          <w:u w:val="single"/>
        </w:rPr>
        <w:t>A Member</w:t>
      </w:r>
      <w:r w:rsidRPr="00FD4B4C">
        <w:t xml:space="preserve"> </w:t>
      </w:r>
      <w:r w:rsidR="00BC1AFE">
        <w:rPr>
          <w:rFonts w:hint="eastAsia"/>
        </w:rPr>
        <w:t>was concerned about the</w:t>
      </w:r>
      <w:r w:rsidRPr="00FD4B4C">
        <w:t xml:space="preserve"> media</w:t>
      </w:r>
      <w:r w:rsidR="00BC1AFE">
        <w:t>’</w:t>
      </w:r>
      <w:r w:rsidR="00BC1AFE">
        <w:rPr>
          <w:rFonts w:hint="eastAsia"/>
        </w:rPr>
        <w:t>s</w:t>
      </w:r>
      <w:r w:rsidRPr="00FD4B4C">
        <w:t xml:space="preserve"> practice of reporting the ethnicity of criminal</w:t>
      </w:r>
      <w:r w:rsidR="00BC1AFE">
        <w:rPr>
          <w:rFonts w:hint="eastAsia"/>
        </w:rPr>
        <w:t xml:space="preserve"> suspects, which would project a very </w:t>
      </w:r>
      <w:r w:rsidRPr="00FD4B4C">
        <w:t xml:space="preserve">poor image </w:t>
      </w:r>
      <w:r w:rsidR="00BC1AFE">
        <w:rPr>
          <w:rFonts w:hint="eastAsia"/>
        </w:rPr>
        <w:t xml:space="preserve">on </w:t>
      </w:r>
      <w:r w:rsidRPr="00FD4B4C">
        <w:t xml:space="preserve">EMs in Hong Kong.  </w:t>
      </w:r>
      <w:r w:rsidR="00BC1AFE">
        <w:rPr>
          <w:rFonts w:hint="eastAsia"/>
        </w:rPr>
        <w:t xml:space="preserve">She asked if the Meeting could look into the issue.  </w:t>
      </w:r>
      <w:r w:rsidRPr="009F7A64">
        <w:rPr>
          <w:u w:val="single"/>
        </w:rPr>
        <w:t>The Chairperson</w:t>
      </w:r>
      <w:r w:rsidRPr="00FD4B4C">
        <w:t xml:space="preserve"> </w:t>
      </w:r>
      <w:r w:rsidR="00BC1AFE">
        <w:rPr>
          <w:rFonts w:hint="eastAsia"/>
        </w:rPr>
        <w:t xml:space="preserve">replied that malpractices on the part of the media could be reported to the </w:t>
      </w:r>
      <w:r w:rsidR="00DA290F">
        <w:t>Communications</w:t>
      </w:r>
      <w:r w:rsidR="00BC1AFE">
        <w:rPr>
          <w:rFonts w:hint="eastAsia"/>
        </w:rPr>
        <w:t xml:space="preserve"> Authority.  Otherwise, </w:t>
      </w:r>
      <w:r w:rsidRPr="00FD4B4C">
        <w:t xml:space="preserve">it </w:t>
      </w:r>
      <w:r w:rsidR="00BC1AFE">
        <w:rPr>
          <w:rFonts w:hint="eastAsia"/>
        </w:rPr>
        <w:t xml:space="preserve">might </w:t>
      </w:r>
      <w:r w:rsidRPr="00FD4B4C">
        <w:t xml:space="preserve">not be appropriate for the Government to interfere.  </w:t>
      </w:r>
      <w:r w:rsidRPr="009F7A64">
        <w:rPr>
          <w:u w:val="single"/>
        </w:rPr>
        <w:t xml:space="preserve">Mr Raymond </w:t>
      </w:r>
      <w:proofErr w:type="spellStart"/>
      <w:r w:rsidRPr="009F7A64">
        <w:rPr>
          <w:u w:val="single"/>
        </w:rPr>
        <w:t>Ho</w:t>
      </w:r>
      <w:proofErr w:type="spellEnd"/>
      <w:r w:rsidRPr="00FD4B4C">
        <w:t xml:space="preserve"> </w:t>
      </w:r>
      <w:r w:rsidR="00BC1AFE">
        <w:rPr>
          <w:rFonts w:hint="eastAsia"/>
        </w:rPr>
        <w:t xml:space="preserve">added </w:t>
      </w:r>
      <w:r w:rsidRPr="00FD4B4C">
        <w:lastRenderedPageBreak/>
        <w:t>that severe threat</w:t>
      </w:r>
      <w:r w:rsidR="00BC1AFE">
        <w:rPr>
          <w:rFonts w:hint="eastAsia"/>
        </w:rPr>
        <w:t>s</w:t>
      </w:r>
      <w:r w:rsidRPr="00FD4B4C">
        <w:t xml:space="preserve"> </w:t>
      </w:r>
      <w:r w:rsidR="009F7A64">
        <w:rPr>
          <w:rFonts w:hint="eastAsia"/>
        </w:rPr>
        <w:t xml:space="preserve">to or radical views on </w:t>
      </w:r>
      <w:r w:rsidRPr="00FD4B4C">
        <w:t>the EM community</w:t>
      </w:r>
      <w:r w:rsidR="00BC1AFE">
        <w:rPr>
          <w:rFonts w:hint="eastAsia"/>
        </w:rPr>
        <w:t xml:space="preserve"> might </w:t>
      </w:r>
      <w:r w:rsidRPr="00FD4B4C">
        <w:t>amount to racial vilification</w:t>
      </w:r>
      <w:r w:rsidR="00BC1AFE">
        <w:rPr>
          <w:rFonts w:hint="eastAsia"/>
        </w:rPr>
        <w:t>,</w:t>
      </w:r>
      <w:r w:rsidRPr="00FD4B4C">
        <w:t xml:space="preserve"> </w:t>
      </w:r>
      <w:r w:rsidR="009F7A64">
        <w:rPr>
          <w:rFonts w:hint="eastAsia"/>
        </w:rPr>
        <w:t xml:space="preserve">which could </w:t>
      </w:r>
      <w:r w:rsidRPr="00FD4B4C">
        <w:t xml:space="preserve">be reported to </w:t>
      </w:r>
      <w:r w:rsidR="009F7A64">
        <w:rPr>
          <w:rFonts w:hint="eastAsia"/>
        </w:rPr>
        <w:t xml:space="preserve">the </w:t>
      </w:r>
      <w:r w:rsidRPr="00FD4B4C">
        <w:t>E</w:t>
      </w:r>
      <w:r w:rsidR="00BC1AFE">
        <w:rPr>
          <w:rFonts w:hint="eastAsia"/>
        </w:rPr>
        <w:t xml:space="preserve">qual </w:t>
      </w:r>
      <w:r w:rsidRPr="00FD4B4C">
        <w:t>O</w:t>
      </w:r>
      <w:r w:rsidR="00BC1AFE">
        <w:rPr>
          <w:rFonts w:hint="eastAsia"/>
        </w:rPr>
        <w:t xml:space="preserve">pportunities </w:t>
      </w:r>
      <w:r w:rsidRPr="00FD4B4C">
        <w:t>C</w:t>
      </w:r>
      <w:r w:rsidR="00BC1AFE">
        <w:rPr>
          <w:rFonts w:hint="eastAsia"/>
        </w:rPr>
        <w:t>ommission</w:t>
      </w:r>
      <w:r w:rsidRPr="00FD4B4C">
        <w:t xml:space="preserve"> for follow up.</w:t>
      </w:r>
    </w:p>
    <w:p w:rsidR="008F5DCF" w:rsidRPr="005163F4" w:rsidRDefault="008F5DCF" w:rsidP="00E44A96">
      <w:pPr>
        <w:pStyle w:val="2"/>
        <w:ind w:left="720" w:hanging="720"/>
      </w:pPr>
      <w:r w:rsidRPr="005163F4">
        <w:t xml:space="preserve">The meeting was adjourned at </w:t>
      </w:r>
      <w:r w:rsidR="00A8378F">
        <w:rPr>
          <w:rFonts w:hint="eastAsia"/>
        </w:rPr>
        <w:t>5</w:t>
      </w:r>
      <w:r w:rsidRPr="005163F4">
        <w:t>:</w:t>
      </w:r>
      <w:r w:rsidR="00A8378F">
        <w:rPr>
          <w:rFonts w:hint="eastAsia"/>
        </w:rPr>
        <w:t>00</w:t>
      </w:r>
      <w:r w:rsidRPr="005163F4">
        <w:t xml:space="preserve"> p.m.</w:t>
      </w:r>
    </w:p>
    <w:p w:rsidR="00897E12" w:rsidRDefault="00897E12" w:rsidP="001540F3"/>
    <w:p w:rsidR="001F2BFF" w:rsidRDefault="001F2BFF" w:rsidP="001540F3"/>
    <w:p w:rsidR="001F2BFF" w:rsidRPr="00013F90" w:rsidRDefault="001F2BFF" w:rsidP="001540F3"/>
    <w:p w:rsidR="00E36236" w:rsidRPr="00013F90" w:rsidRDefault="00E36236" w:rsidP="001540F3"/>
    <w:p w:rsidR="00C87D7A" w:rsidRPr="007865EA" w:rsidRDefault="00C87D7A" w:rsidP="001540F3">
      <w:pPr>
        <w:rPr>
          <w:b/>
        </w:rPr>
      </w:pPr>
      <w:r w:rsidRPr="007865EA">
        <w:rPr>
          <w:b/>
        </w:rPr>
        <w:t>Home Affairs Department</w:t>
      </w:r>
    </w:p>
    <w:p w:rsidR="00C87D7A" w:rsidRPr="007865EA" w:rsidRDefault="00A8378F" w:rsidP="001540F3">
      <w:pPr>
        <w:rPr>
          <w:b/>
        </w:rPr>
      </w:pPr>
      <w:r>
        <w:rPr>
          <w:rFonts w:hint="eastAsia"/>
          <w:b/>
        </w:rPr>
        <w:t xml:space="preserve">November </w:t>
      </w:r>
      <w:r w:rsidR="005573B9">
        <w:rPr>
          <w:rFonts w:hint="eastAsia"/>
          <w:b/>
        </w:rPr>
        <w:t>2018</w:t>
      </w:r>
    </w:p>
    <w:sectPr w:rsidR="00C87D7A" w:rsidRPr="007865EA" w:rsidSect="005163F4">
      <w:headerReference w:type="default" r:id="rId9"/>
      <w:footerReference w:type="default" r:id="rId10"/>
      <w:pgSz w:w="11906" w:h="16838"/>
      <w:pgMar w:top="1440" w:right="1440" w:bottom="1440" w:left="1440" w:header="706" w:footer="2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C7" w:rsidRDefault="008214C7" w:rsidP="00DF679B">
      <w:r>
        <w:separator/>
      </w:r>
    </w:p>
    <w:p w:rsidR="008214C7" w:rsidRDefault="008214C7"/>
  </w:endnote>
  <w:endnote w:type="continuationSeparator" w:id="0">
    <w:p w:rsidR="008214C7" w:rsidRDefault="008214C7" w:rsidP="00DF679B">
      <w:r>
        <w:continuationSeparator/>
      </w:r>
    </w:p>
    <w:p w:rsidR="008214C7" w:rsidRDefault="0082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5F0796" w:rsidRDefault="00147622" w:rsidP="005F0796">
    <w:pPr>
      <w:pStyle w:val="ab"/>
      <w:tabs>
        <w:tab w:val="clear" w:pos="4153"/>
      </w:tabs>
      <w:jc w:val="center"/>
      <w:rPr>
        <w:sz w:val="24"/>
        <w:szCs w:val="24"/>
      </w:rPr>
    </w:pPr>
    <w:r>
      <w:rPr>
        <w:rFonts w:hint="eastAsia"/>
        <w:sz w:val="24"/>
        <w:szCs w:val="24"/>
      </w:rPr>
      <w:t xml:space="preserve">- </w:t>
    </w:r>
    <w:r w:rsidRPr="005F0796">
      <w:rPr>
        <w:sz w:val="24"/>
        <w:szCs w:val="24"/>
      </w:rPr>
      <w:fldChar w:fldCharType="begin"/>
    </w:r>
    <w:r w:rsidRPr="005F0796">
      <w:rPr>
        <w:sz w:val="24"/>
        <w:szCs w:val="24"/>
      </w:rPr>
      <w:instrText>PAGE   \* MERGEFORMAT</w:instrText>
    </w:r>
    <w:r w:rsidRPr="005F0796">
      <w:rPr>
        <w:sz w:val="24"/>
        <w:szCs w:val="24"/>
      </w:rPr>
      <w:fldChar w:fldCharType="separate"/>
    </w:r>
    <w:r w:rsidR="009D1FC0" w:rsidRPr="009D1FC0">
      <w:rPr>
        <w:noProof/>
        <w:sz w:val="24"/>
        <w:szCs w:val="24"/>
        <w:lang w:val="zh-TW"/>
      </w:rPr>
      <w:t>8</w:t>
    </w:r>
    <w:r w:rsidRPr="005F0796">
      <w:rPr>
        <w:sz w:val="24"/>
        <w:szCs w:val="24"/>
      </w:rPr>
      <w:fldChar w:fldCharType="end"/>
    </w:r>
    <w:r>
      <w:rPr>
        <w:rFonts w:hint="eastAsia"/>
        <w:sz w:val="24"/>
        <w:szCs w:val="24"/>
      </w:rPr>
      <w:t xml:space="preserve"> -</w:t>
    </w:r>
  </w:p>
  <w:p w:rsidR="00147622" w:rsidRDefault="00147622">
    <w:pPr>
      <w:pStyle w:val="ab"/>
    </w:pPr>
  </w:p>
  <w:p w:rsidR="00147622" w:rsidRDefault="00147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C7" w:rsidRDefault="008214C7" w:rsidP="00DF679B">
      <w:r>
        <w:separator/>
      </w:r>
    </w:p>
    <w:p w:rsidR="008214C7" w:rsidRDefault="008214C7"/>
  </w:footnote>
  <w:footnote w:type="continuationSeparator" w:id="0">
    <w:p w:rsidR="008214C7" w:rsidRDefault="008214C7" w:rsidP="00DF679B">
      <w:r>
        <w:continuationSeparator/>
      </w:r>
    </w:p>
    <w:p w:rsidR="008214C7" w:rsidRDefault="008214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3D" w:rsidRPr="00E9213D" w:rsidRDefault="00E9213D" w:rsidP="00E9213D">
    <w:pPr>
      <w:pStyle w:val="a9"/>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23EEDC7C"/>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720" w:hanging="720"/>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26315284"/>
    <w:multiLevelType w:val="multilevel"/>
    <w:tmpl w:val="65585182"/>
    <w:lvl w:ilvl="0">
      <w:start w:val="5"/>
      <w:numFmt w:val="decimal"/>
      <w:lvlText w:val="%1."/>
      <w:lvlJc w:val="left"/>
      <w:pPr>
        <w:ind w:left="842" w:hanging="360"/>
      </w:pPr>
      <w:rPr>
        <w:rFonts w:ascii="Times New Roman" w:hAnsi="Times New Roman" w:cs="Times New Roman" w:hint="default"/>
      </w:rPr>
    </w:lvl>
    <w:lvl w:ilvl="1">
      <w:start w:val="1"/>
      <w:numFmt w:val="decimal"/>
      <w:isLgl/>
      <w:lvlText w:val="%1.%2"/>
      <w:lvlJc w:val="left"/>
      <w:pPr>
        <w:ind w:left="842" w:hanging="360"/>
      </w:pPr>
      <w:rPr>
        <w:rFonts w:ascii="Times New Roman" w:hAnsi="Times New Roman" w:cs="Times New Roman" w:hint="default"/>
      </w:rPr>
    </w:lvl>
    <w:lvl w:ilvl="2">
      <w:start w:val="1"/>
      <w:numFmt w:val="decimal"/>
      <w:isLgl/>
      <w:lvlText w:val="%1.%2.%3"/>
      <w:lvlJc w:val="left"/>
      <w:pPr>
        <w:ind w:left="1202" w:hanging="720"/>
      </w:pPr>
      <w:rPr>
        <w:rFonts w:ascii="Times New Roman" w:hAnsi="Times New Roman" w:cs="Times New Roman" w:hint="default"/>
      </w:rPr>
    </w:lvl>
    <w:lvl w:ilvl="3">
      <w:start w:val="1"/>
      <w:numFmt w:val="decimal"/>
      <w:isLgl/>
      <w:lvlText w:val="%1.%2.%3.%4"/>
      <w:lvlJc w:val="left"/>
      <w:pPr>
        <w:ind w:left="1562" w:hanging="1080"/>
      </w:pPr>
      <w:rPr>
        <w:rFonts w:ascii="Times New Roman" w:hAnsi="Times New Roman" w:cs="Times New Roman" w:hint="default"/>
      </w:rPr>
    </w:lvl>
    <w:lvl w:ilvl="4">
      <w:start w:val="1"/>
      <w:numFmt w:val="decimal"/>
      <w:isLgl/>
      <w:lvlText w:val="%1.%2.%3.%4.%5"/>
      <w:lvlJc w:val="left"/>
      <w:pPr>
        <w:ind w:left="1562" w:hanging="1080"/>
      </w:pPr>
      <w:rPr>
        <w:rFonts w:ascii="Times New Roman" w:hAnsi="Times New Roman" w:cs="Times New Roman" w:hint="default"/>
      </w:rPr>
    </w:lvl>
    <w:lvl w:ilvl="5">
      <w:start w:val="1"/>
      <w:numFmt w:val="decimal"/>
      <w:isLgl/>
      <w:lvlText w:val="%1.%2.%3.%4.%5.%6"/>
      <w:lvlJc w:val="left"/>
      <w:pPr>
        <w:ind w:left="1922" w:hanging="1440"/>
      </w:pPr>
      <w:rPr>
        <w:rFonts w:ascii="Times New Roman" w:hAnsi="Times New Roman" w:cs="Times New Roman" w:hint="default"/>
      </w:rPr>
    </w:lvl>
    <w:lvl w:ilvl="6">
      <w:start w:val="1"/>
      <w:numFmt w:val="decimal"/>
      <w:isLgl/>
      <w:lvlText w:val="%1.%2.%3.%4.%5.%6.%7"/>
      <w:lvlJc w:val="left"/>
      <w:pPr>
        <w:ind w:left="1922" w:hanging="1440"/>
      </w:pPr>
      <w:rPr>
        <w:rFonts w:ascii="Times New Roman" w:hAnsi="Times New Roman" w:cs="Times New Roman" w:hint="default"/>
      </w:rPr>
    </w:lvl>
    <w:lvl w:ilvl="7">
      <w:start w:val="1"/>
      <w:numFmt w:val="decimal"/>
      <w:isLgl/>
      <w:lvlText w:val="%1.%2.%3.%4.%5.%6.%7.%8"/>
      <w:lvlJc w:val="left"/>
      <w:pPr>
        <w:ind w:left="2282" w:hanging="1800"/>
      </w:pPr>
      <w:rPr>
        <w:rFonts w:ascii="Times New Roman" w:hAnsi="Times New Roman" w:cs="Times New Roman" w:hint="default"/>
      </w:rPr>
    </w:lvl>
    <w:lvl w:ilvl="8">
      <w:start w:val="1"/>
      <w:numFmt w:val="decimal"/>
      <w:isLgl/>
      <w:lvlText w:val="%1.%2.%3.%4.%5.%6.%7.%8.%9"/>
      <w:lvlJc w:val="left"/>
      <w:pPr>
        <w:ind w:left="2642" w:hanging="2160"/>
      </w:pPr>
      <w:rPr>
        <w:rFonts w:ascii="Times New Roman" w:hAnsi="Times New Roman" w:cs="Times New Roman" w:hint="default"/>
      </w:rPr>
    </w:lvl>
  </w:abstractNum>
  <w:abstractNum w:abstractNumId="4">
    <w:nsid w:val="2DDF7F0B"/>
    <w:multiLevelType w:val="hybridMultilevel"/>
    <w:tmpl w:val="5E347FA2"/>
    <w:lvl w:ilvl="0" w:tplc="6D86478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abstractNum w:abstractNumId="7">
    <w:nsid w:val="7AE451C6"/>
    <w:multiLevelType w:val="hybridMultilevel"/>
    <w:tmpl w:val="20D04FE2"/>
    <w:lvl w:ilvl="0" w:tplc="F17A87D4">
      <w:start w:val="1"/>
      <w:numFmt w:val="bullet"/>
      <w:pStyle w:val="a0"/>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abstractNumId w:val="2"/>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4"/>
  </w:num>
  <w:num w:numId="6">
    <w:abstractNumId w:val="2"/>
  </w:num>
  <w:num w:numId="7">
    <w:abstractNumId w:val="3"/>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7"/>
  </w:num>
  <w:num w:numId="26">
    <w:abstractNumId w:val="2"/>
  </w:num>
  <w:num w:numId="27">
    <w:abstractNumId w:val="7"/>
  </w:num>
  <w:num w:numId="28">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 User">
    <w15:presenceInfo w15:providerId="None" w15:userId="HAD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138B"/>
    <w:rsid w:val="00002DC2"/>
    <w:rsid w:val="000033D1"/>
    <w:rsid w:val="0000520F"/>
    <w:rsid w:val="000054F4"/>
    <w:rsid w:val="00006169"/>
    <w:rsid w:val="00007445"/>
    <w:rsid w:val="00011043"/>
    <w:rsid w:val="0001163D"/>
    <w:rsid w:val="000119C7"/>
    <w:rsid w:val="000123F7"/>
    <w:rsid w:val="000135C2"/>
    <w:rsid w:val="00013F90"/>
    <w:rsid w:val="0001596C"/>
    <w:rsid w:val="0001657A"/>
    <w:rsid w:val="00020214"/>
    <w:rsid w:val="00021201"/>
    <w:rsid w:val="00021524"/>
    <w:rsid w:val="000219DA"/>
    <w:rsid w:val="00022D61"/>
    <w:rsid w:val="000230F1"/>
    <w:rsid w:val="000231EE"/>
    <w:rsid w:val="00023508"/>
    <w:rsid w:val="00023800"/>
    <w:rsid w:val="00024CDC"/>
    <w:rsid w:val="00025087"/>
    <w:rsid w:val="0002698E"/>
    <w:rsid w:val="000269FB"/>
    <w:rsid w:val="00027626"/>
    <w:rsid w:val="00027FE7"/>
    <w:rsid w:val="0003047A"/>
    <w:rsid w:val="000304FF"/>
    <w:rsid w:val="00033DED"/>
    <w:rsid w:val="0003481F"/>
    <w:rsid w:val="00034B60"/>
    <w:rsid w:val="0003574A"/>
    <w:rsid w:val="000370B5"/>
    <w:rsid w:val="00037382"/>
    <w:rsid w:val="00040067"/>
    <w:rsid w:val="00040F96"/>
    <w:rsid w:val="00043B2B"/>
    <w:rsid w:val="00045190"/>
    <w:rsid w:val="000457DD"/>
    <w:rsid w:val="00046AAF"/>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673AE"/>
    <w:rsid w:val="00073784"/>
    <w:rsid w:val="00074DC4"/>
    <w:rsid w:val="000756E8"/>
    <w:rsid w:val="0007785B"/>
    <w:rsid w:val="000825B8"/>
    <w:rsid w:val="00082FD5"/>
    <w:rsid w:val="00083C63"/>
    <w:rsid w:val="0008589C"/>
    <w:rsid w:val="0008617F"/>
    <w:rsid w:val="00086C05"/>
    <w:rsid w:val="0008744D"/>
    <w:rsid w:val="00087D26"/>
    <w:rsid w:val="00090E18"/>
    <w:rsid w:val="00091F4C"/>
    <w:rsid w:val="00092069"/>
    <w:rsid w:val="0009604C"/>
    <w:rsid w:val="00096817"/>
    <w:rsid w:val="00096BA8"/>
    <w:rsid w:val="00097B99"/>
    <w:rsid w:val="00097DE8"/>
    <w:rsid w:val="000A3364"/>
    <w:rsid w:val="000A4D08"/>
    <w:rsid w:val="000A7DE1"/>
    <w:rsid w:val="000B026F"/>
    <w:rsid w:val="000B3C38"/>
    <w:rsid w:val="000B4DD8"/>
    <w:rsid w:val="000B64C6"/>
    <w:rsid w:val="000B67CD"/>
    <w:rsid w:val="000B7FF9"/>
    <w:rsid w:val="000C4407"/>
    <w:rsid w:val="000C5E92"/>
    <w:rsid w:val="000C64BE"/>
    <w:rsid w:val="000C64CA"/>
    <w:rsid w:val="000C6707"/>
    <w:rsid w:val="000D05EB"/>
    <w:rsid w:val="000D13B0"/>
    <w:rsid w:val="000D1E54"/>
    <w:rsid w:val="000D3B69"/>
    <w:rsid w:val="000D401A"/>
    <w:rsid w:val="000D46C2"/>
    <w:rsid w:val="000D5C60"/>
    <w:rsid w:val="000D6EC0"/>
    <w:rsid w:val="000D73C1"/>
    <w:rsid w:val="000E0D3F"/>
    <w:rsid w:val="000E1288"/>
    <w:rsid w:val="000E18D4"/>
    <w:rsid w:val="000E3859"/>
    <w:rsid w:val="000E4364"/>
    <w:rsid w:val="000E5B2E"/>
    <w:rsid w:val="000E63BF"/>
    <w:rsid w:val="000E7E2C"/>
    <w:rsid w:val="000F14D9"/>
    <w:rsid w:val="000F22EA"/>
    <w:rsid w:val="000F2681"/>
    <w:rsid w:val="000F45BD"/>
    <w:rsid w:val="000F4F9D"/>
    <w:rsid w:val="000F5DA5"/>
    <w:rsid w:val="000F6C28"/>
    <w:rsid w:val="000F70AC"/>
    <w:rsid w:val="00100687"/>
    <w:rsid w:val="00100819"/>
    <w:rsid w:val="00100D40"/>
    <w:rsid w:val="00104077"/>
    <w:rsid w:val="001062A3"/>
    <w:rsid w:val="00106BAD"/>
    <w:rsid w:val="00107AA6"/>
    <w:rsid w:val="00111818"/>
    <w:rsid w:val="00111C63"/>
    <w:rsid w:val="0011300C"/>
    <w:rsid w:val="00114699"/>
    <w:rsid w:val="00116653"/>
    <w:rsid w:val="00117490"/>
    <w:rsid w:val="0012068E"/>
    <w:rsid w:val="00122E0E"/>
    <w:rsid w:val="00123FC9"/>
    <w:rsid w:val="00124B85"/>
    <w:rsid w:val="00124CAE"/>
    <w:rsid w:val="0012507D"/>
    <w:rsid w:val="0012644D"/>
    <w:rsid w:val="001274F2"/>
    <w:rsid w:val="0013094A"/>
    <w:rsid w:val="00131C13"/>
    <w:rsid w:val="00132B72"/>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47B"/>
    <w:rsid w:val="001455D0"/>
    <w:rsid w:val="00146F62"/>
    <w:rsid w:val="00146F72"/>
    <w:rsid w:val="00147622"/>
    <w:rsid w:val="00147E95"/>
    <w:rsid w:val="0015021F"/>
    <w:rsid w:val="00151994"/>
    <w:rsid w:val="00152C1D"/>
    <w:rsid w:val="0015397A"/>
    <w:rsid w:val="001540F3"/>
    <w:rsid w:val="00155D60"/>
    <w:rsid w:val="001574EF"/>
    <w:rsid w:val="00160796"/>
    <w:rsid w:val="0016119B"/>
    <w:rsid w:val="001612F9"/>
    <w:rsid w:val="00161727"/>
    <w:rsid w:val="00162825"/>
    <w:rsid w:val="00163588"/>
    <w:rsid w:val="001649DE"/>
    <w:rsid w:val="00165D3D"/>
    <w:rsid w:val="00170799"/>
    <w:rsid w:val="00170A24"/>
    <w:rsid w:val="001722B6"/>
    <w:rsid w:val="001744AB"/>
    <w:rsid w:val="00175F23"/>
    <w:rsid w:val="00175F53"/>
    <w:rsid w:val="001770EB"/>
    <w:rsid w:val="00177321"/>
    <w:rsid w:val="001776A0"/>
    <w:rsid w:val="001815D4"/>
    <w:rsid w:val="00181D3C"/>
    <w:rsid w:val="00182238"/>
    <w:rsid w:val="00185D55"/>
    <w:rsid w:val="0018734C"/>
    <w:rsid w:val="001901B6"/>
    <w:rsid w:val="00194C97"/>
    <w:rsid w:val="0019513F"/>
    <w:rsid w:val="00195170"/>
    <w:rsid w:val="00196A58"/>
    <w:rsid w:val="00196B00"/>
    <w:rsid w:val="00197D90"/>
    <w:rsid w:val="001A164F"/>
    <w:rsid w:val="001A280E"/>
    <w:rsid w:val="001A3B69"/>
    <w:rsid w:val="001A4992"/>
    <w:rsid w:val="001A59C4"/>
    <w:rsid w:val="001A673F"/>
    <w:rsid w:val="001A745F"/>
    <w:rsid w:val="001B2336"/>
    <w:rsid w:val="001B240F"/>
    <w:rsid w:val="001B4326"/>
    <w:rsid w:val="001B57F5"/>
    <w:rsid w:val="001B5B8D"/>
    <w:rsid w:val="001B692D"/>
    <w:rsid w:val="001B6D9D"/>
    <w:rsid w:val="001B702D"/>
    <w:rsid w:val="001C1A61"/>
    <w:rsid w:val="001C3AEE"/>
    <w:rsid w:val="001C5EB0"/>
    <w:rsid w:val="001C7519"/>
    <w:rsid w:val="001C7E4A"/>
    <w:rsid w:val="001D0B81"/>
    <w:rsid w:val="001D1235"/>
    <w:rsid w:val="001D32F0"/>
    <w:rsid w:val="001D48FA"/>
    <w:rsid w:val="001D556C"/>
    <w:rsid w:val="001D6790"/>
    <w:rsid w:val="001D7EC6"/>
    <w:rsid w:val="001E08CE"/>
    <w:rsid w:val="001E283F"/>
    <w:rsid w:val="001E2957"/>
    <w:rsid w:val="001E29C7"/>
    <w:rsid w:val="001E2C87"/>
    <w:rsid w:val="001E2ED9"/>
    <w:rsid w:val="001E6544"/>
    <w:rsid w:val="001E7F1D"/>
    <w:rsid w:val="001F06BD"/>
    <w:rsid w:val="001F1BEA"/>
    <w:rsid w:val="001F1F46"/>
    <w:rsid w:val="001F23AC"/>
    <w:rsid w:val="001F2BFF"/>
    <w:rsid w:val="001F2F2C"/>
    <w:rsid w:val="001F38CB"/>
    <w:rsid w:val="001F43C6"/>
    <w:rsid w:val="001F4CCF"/>
    <w:rsid w:val="001F4F6B"/>
    <w:rsid w:val="001F5140"/>
    <w:rsid w:val="001F6607"/>
    <w:rsid w:val="001F7D9C"/>
    <w:rsid w:val="001F7E24"/>
    <w:rsid w:val="002008ED"/>
    <w:rsid w:val="00200DE6"/>
    <w:rsid w:val="0020176B"/>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6F8A"/>
    <w:rsid w:val="00227241"/>
    <w:rsid w:val="002275B9"/>
    <w:rsid w:val="002276F7"/>
    <w:rsid w:val="002338D6"/>
    <w:rsid w:val="00234B4F"/>
    <w:rsid w:val="00243600"/>
    <w:rsid w:val="00243E82"/>
    <w:rsid w:val="0024495A"/>
    <w:rsid w:val="002474E1"/>
    <w:rsid w:val="00247C4E"/>
    <w:rsid w:val="00250DD7"/>
    <w:rsid w:val="00253846"/>
    <w:rsid w:val="002548C5"/>
    <w:rsid w:val="002553B8"/>
    <w:rsid w:val="00257132"/>
    <w:rsid w:val="00257C96"/>
    <w:rsid w:val="00260AF0"/>
    <w:rsid w:val="00262DCF"/>
    <w:rsid w:val="002632A6"/>
    <w:rsid w:val="0026368A"/>
    <w:rsid w:val="00264007"/>
    <w:rsid w:val="00266309"/>
    <w:rsid w:val="00270286"/>
    <w:rsid w:val="0027257C"/>
    <w:rsid w:val="00272606"/>
    <w:rsid w:val="00274E06"/>
    <w:rsid w:val="00276252"/>
    <w:rsid w:val="00277096"/>
    <w:rsid w:val="0028101C"/>
    <w:rsid w:val="002827BE"/>
    <w:rsid w:val="00283759"/>
    <w:rsid w:val="00283E0C"/>
    <w:rsid w:val="00284703"/>
    <w:rsid w:val="002867AD"/>
    <w:rsid w:val="00290932"/>
    <w:rsid w:val="00290AB2"/>
    <w:rsid w:val="0029326C"/>
    <w:rsid w:val="00293B1F"/>
    <w:rsid w:val="00294382"/>
    <w:rsid w:val="002A00A0"/>
    <w:rsid w:val="002A07E4"/>
    <w:rsid w:val="002A1282"/>
    <w:rsid w:val="002A3B85"/>
    <w:rsid w:val="002A4922"/>
    <w:rsid w:val="002A4A19"/>
    <w:rsid w:val="002A7090"/>
    <w:rsid w:val="002B0ECF"/>
    <w:rsid w:val="002B323F"/>
    <w:rsid w:val="002B7481"/>
    <w:rsid w:val="002B7656"/>
    <w:rsid w:val="002B7BFF"/>
    <w:rsid w:val="002C2315"/>
    <w:rsid w:val="002C40A4"/>
    <w:rsid w:val="002C4229"/>
    <w:rsid w:val="002C7B18"/>
    <w:rsid w:val="002D2E1A"/>
    <w:rsid w:val="002D2EE0"/>
    <w:rsid w:val="002D51DF"/>
    <w:rsid w:val="002D561D"/>
    <w:rsid w:val="002D659F"/>
    <w:rsid w:val="002D6A61"/>
    <w:rsid w:val="002D6F84"/>
    <w:rsid w:val="002E05FD"/>
    <w:rsid w:val="002E077B"/>
    <w:rsid w:val="002E0E61"/>
    <w:rsid w:val="002E0EAB"/>
    <w:rsid w:val="002E2B75"/>
    <w:rsid w:val="002E2EBC"/>
    <w:rsid w:val="002E3565"/>
    <w:rsid w:val="002E4241"/>
    <w:rsid w:val="002E5787"/>
    <w:rsid w:val="002E5FC2"/>
    <w:rsid w:val="002E7101"/>
    <w:rsid w:val="002F1ED4"/>
    <w:rsid w:val="002F29C8"/>
    <w:rsid w:val="002F467C"/>
    <w:rsid w:val="002F4E0C"/>
    <w:rsid w:val="002F738F"/>
    <w:rsid w:val="002F77AF"/>
    <w:rsid w:val="00300ED7"/>
    <w:rsid w:val="00302E15"/>
    <w:rsid w:val="00303731"/>
    <w:rsid w:val="0030405D"/>
    <w:rsid w:val="0030433B"/>
    <w:rsid w:val="00305220"/>
    <w:rsid w:val="00306C0C"/>
    <w:rsid w:val="00306C2C"/>
    <w:rsid w:val="00307494"/>
    <w:rsid w:val="00313DDE"/>
    <w:rsid w:val="003147AE"/>
    <w:rsid w:val="003156A5"/>
    <w:rsid w:val="00317A65"/>
    <w:rsid w:val="00321274"/>
    <w:rsid w:val="00322B8E"/>
    <w:rsid w:val="00323A77"/>
    <w:rsid w:val="00323F83"/>
    <w:rsid w:val="0032501D"/>
    <w:rsid w:val="003266E0"/>
    <w:rsid w:val="00326BF8"/>
    <w:rsid w:val="00326CF5"/>
    <w:rsid w:val="00330DB4"/>
    <w:rsid w:val="003321EC"/>
    <w:rsid w:val="0033233C"/>
    <w:rsid w:val="00334037"/>
    <w:rsid w:val="00335026"/>
    <w:rsid w:val="00340150"/>
    <w:rsid w:val="00341988"/>
    <w:rsid w:val="00342C32"/>
    <w:rsid w:val="00345E38"/>
    <w:rsid w:val="00346096"/>
    <w:rsid w:val="00346D0D"/>
    <w:rsid w:val="00347775"/>
    <w:rsid w:val="0035101B"/>
    <w:rsid w:val="0035104B"/>
    <w:rsid w:val="003544B8"/>
    <w:rsid w:val="0035512E"/>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3457"/>
    <w:rsid w:val="003A36E9"/>
    <w:rsid w:val="003A3E29"/>
    <w:rsid w:val="003A550F"/>
    <w:rsid w:val="003A6F5B"/>
    <w:rsid w:val="003B0E4D"/>
    <w:rsid w:val="003B1ED3"/>
    <w:rsid w:val="003B3408"/>
    <w:rsid w:val="003B4E24"/>
    <w:rsid w:val="003B60D1"/>
    <w:rsid w:val="003B6E28"/>
    <w:rsid w:val="003B7C40"/>
    <w:rsid w:val="003B7CF8"/>
    <w:rsid w:val="003B7E2A"/>
    <w:rsid w:val="003C023C"/>
    <w:rsid w:val="003C05D6"/>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172C"/>
    <w:rsid w:val="003E2C60"/>
    <w:rsid w:val="003E3748"/>
    <w:rsid w:val="003E3FAE"/>
    <w:rsid w:val="003E49BB"/>
    <w:rsid w:val="003E66EC"/>
    <w:rsid w:val="003F0EBA"/>
    <w:rsid w:val="003F2896"/>
    <w:rsid w:val="003F2C7C"/>
    <w:rsid w:val="003F360C"/>
    <w:rsid w:val="003F6776"/>
    <w:rsid w:val="003F7C3D"/>
    <w:rsid w:val="00400766"/>
    <w:rsid w:val="004020A6"/>
    <w:rsid w:val="0040295E"/>
    <w:rsid w:val="00404317"/>
    <w:rsid w:val="00405823"/>
    <w:rsid w:val="00406178"/>
    <w:rsid w:val="00406416"/>
    <w:rsid w:val="004068BF"/>
    <w:rsid w:val="00407178"/>
    <w:rsid w:val="0041047E"/>
    <w:rsid w:val="0041110A"/>
    <w:rsid w:val="004117FB"/>
    <w:rsid w:val="0041233C"/>
    <w:rsid w:val="00413335"/>
    <w:rsid w:val="00415362"/>
    <w:rsid w:val="00415518"/>
    <w:rsid w:val="004164FB"/>
    <w:rsid w:val="004165D6"/>
    <w:rsid w:val="00416B42"/>
    <w:rsid w:val="00417537"/>
    <w:rsid w:val="004205A5"/>
    <w:rsid w:val="00420C55"/>
    <w:rsid w:val="004231FD"/>
    <w:rsid w:val="00423735"/>
    <w:rsid w:val="004248A1"/>
    <w:rsid w:val="004256FF"/>
    <w:rsid w:val="00425B5E"/>
    <w:rsid w:val="00426969"/>
    <w:rsid w:val="00430FE0"/>
    <w:rsid w:val="0043415D"/>
    <w:rsid w:val="00436476"/>
    <w:rsid w:val="00436FF0"/>
    <w:rsid w:val="00440E95"/>
    <w:rsid w:val="00442AD9"/>
    <w:rsid w:val="004452DF"/>
    <w:rsid w:val="00445921"/>
    <w:rsid w:val="00446ABD"/>
    <w:rsid w:val="004518AA"/>
    <w:rsid w:val="00451A5A"/>
    <w:rsid w:val="004524A7"/>
    <w:rsid w:val="00454139"/>
    <w:rsid w:val="004544C1"/>
    <w:rsid w:val="00454F57"/>
    <w:rsid w:val="00455CAD"/>
    <w:rsid w:val="004569FF"/>
    <w:rsid w:val="004575CB"/>
    <w:rsid w:val="00461E88"/>
    <w:rsid w:val="004635D8"/>
    <w:rsid w:val="004642C8"/>
    <w:rsid w:val="004646A3"/>
    <w:rsid w:val="004669D5"/>
    <w:rsid w:val="00467571"/>
    <w:rsid w:val="004704FD"/>
    <w:rsid w:val="004718E7"/>
    <w:rsid w:val="004736A1"/>
    <w:rsid w:val="004750D1"/>
    <w:rsid w:val="00475CEB"/>
    <w:rsid w:val="0047679A"/>
    <w:rsid w:val="004768EE"/>
    <w:rsid w:val="00477595"/>
    <w:rsid w:val="004816A8"/>
    <w:rsid w:val="00481E93"/>
    <w:rsid w:val="00483568"/>
    <w:rsid w:val="004857F0"/>
    <w:rsid w:val="00485BAB"/>
    <w:rsid w:val="0048626D"/>
    <w:rsid w:val="004870A9"/>
    <w:rsid w:val="00490CFC"/>
    <w:rsid w:val="004934EA"/>
    <w:rsid w:val="00494026"/>
    <w:rsid w:val="00494090"/>
    <w:rsid w:val="00494103"/>
    <w:rsid w:val="00496313"/>
    <w:rsid w:val="004966F1"/>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2EF"/>
    <w:rsid w:val="004D58C1"/>
    <w:rsid w:val="004D6AC3"/>
    <w:rsid w:val="004D7B74"/>
    <w:rsid w:val="004E0F21"/>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8C7"/>
    <w:rsid w:val="00506C9C"/>
    <w:rsid w:val="00507B1A"/>
    <w:rsid w:val="005131C8"/>
    <w:rsid w:val="0051479F"/>
    <w:rsid w:val="00514AA7"/>
    <w:rsid w:val="00515A6F"/>
    <w:rsid w:val="005163F4"/>
    <w:rsid w:val="00521E92"/>
    <w:rsid w:val="00523476"/>
    <w:rsid w:val="00524BE2"/>
    <w:rsid w:val="005258FA"/>
    <w:rsid w:val="00526BB1"/>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0B85"/>
    <w:rsid w:val="005518C7"/>
    <w:rsid w:val="00554026"/>
    <w:rsid w:val="00554140"/>
    <w:rsid w:val="00555B4E"/>
    <w:rsid w:val="00555F0D"/>
    <w:rsid w:val="0055680E"/>
    <w:rsid w:val="005570D0"/>
    <w:rsid w:val="005573B9"/>
    <w:rsid w:val="00566687"/>
    <w:rsid w:val="00570468"/>
    <w:rsid w:val="005717E3"/>
    <w:rsid w:val="00572460"/>
    <w:rsid w:val="00573995"/>
    <w:rsid w:val="005748C9"/>
    <w:rsid w:val="00575B51"/>
    <w:rsid w:val="00575D5F"/>
    <w:rsid w:val="00575DD6"/>
    <w:rsid w:val="00576234"/>
    <w:rsid w:val="00576273"/>
    <w:rsid w:val="005770C7"/>
    <w:rsid w:val="00580A22"/>
    <w:rsid w:val="0058190C"/>
    <w:rsid w:val="005819EF"/>
    <w:rsid w:val="00590116"/>
    <w:rsid w:val="00590A1B"/>
    <w:rsid w:val="00590BD6"/>
    <w:rsid w:val="005921EF"/>
    <w:rsid w:val="00592427"/>
    <w:rsid w:val="00593C41"/>
    <w:rsid w:val="0059545A"/>
    <w:rsid w:val="00596804"/>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7E2"/>
    <w:rsid w:val="005C0E52"/>
    <w:rsid w:val="005C13D9"/>
    <w:rsid w:val="005C16C8"/>
    <w:rsid w:val="005C1B93"/>
    <w:rsid w:val="005C1E59"/>
    <w:rsid w:val="005C288A"/>
    <w:rsid w:val="005C2A7F"/>
    <w:rsid w:val="005C3811"/>
    <w:rsid w:val="005C4CAF"/>
    <w:rsid w:val="005C5CE2"/>
    <w:rsid w:val="005D09EE"/>
    <w:rsid w:val="005D1877"/>
    <w:rsid w:val="005D1C3C"/>
    <w:rsid w:val="005D290D"/>
    <w:rsid w:val="005D4047"/>
    <w:rsid w:val="005D41F8"/>
    <w:rsid w:val="005D47BB"/>
    <w:rsid w:val="005D4AD2"/>
    <w:rsid w:val="005D6631"/>
    <w:rsid w:val="005E0DD8"/>
    <w:rsid w:val="005E0EEB"/>
    <w:rsid w:val="005E2E78"/>
    <w:rsid w:val="005E4130"/>
    <w:rsid w:val="005E44B5"/>
    <w:rsid w:val="005F0796"/>
    <w:rsid w:val="005F0FF8"/>
    <w:rsid w:val="005F14E6"/>
    <w:rsid w:val="005F20E3"/>
    <w:rsid w:val="005F39FA"/>
    <w:rsid w:val="005F45E2"/>
    <w:rsid w:val="005F53D9"/>
    <w:rsid w:val="005F735B"/>
    <w:rsid w:val="005F7424"/>
    <w:rsid w:val="00600BF3"/>
    <w:rsid w:val="00601026"/>
    <w:rsid w:val="00601860"/>
    <w:rsid w:val="00605B4F"/>
    <w:rsid w:val="006061C2"/>
    <w:rsid w:val="00606A77"/>
    <w:rsid w:val="00606A9F"/>
    <w:rsid w:val="006071D5"/>
    <w:rsid w:val="00611490"/>
    <w:rsid w:val="00612616"/>
    <w:rsid w:val="00612FED"/>
    <w:rsid w:val="006152D4"/>
    <w:rsid w:val="006221D2"/>
    <w:rsid w:val="00622F0C"/>
    <w:rsid w:val="00623C5A"/>
    <w:rsid w:val="0062435F"/>
    <w:rsid w:val="00624725"/>
    <w:rsid w:val="0062525A"/>
    <w:rsid w:val="006257F1"/>
    <w:rsid w:val="00627218"/>
    <w:rsid w:val="006300A5"/>
    <w:rsid w:val="00632D49"/>
    <w:rsid w:val="00633173"/>
    <w:rsid w:val="00633730"/>
    <w:rsid w:val="00633D31"/>
    <w:rsid w:val="00636193"/>
    <w:rsid w:val="00636278"/>
    <w:rsid w:val="00636487"/>
    <w:rsid w:val="00637E0E"/>
    <w:rsid w:val="0064186F"/>
    <w:rsid w:val="0064243B"/>
    <w:rsid w:val="00643FE6"/>
    <w:rsid w:val="00646DDE"/>
    <w:rsid w:val="00647033"/>
    <w:rsid w:val="00652734"/>
    <w:rsid w:val="006529E8"/>
    <w:rsid w:val="00654382"/>
    <w:rsid w:val="00654589"/>
    <w:rsid w:val="00654BE2"/>
    <w:rsid w:val="00655391"/>
    <w:rsid w:val="006575E6"/>
    <w:rsid w:val="00657A34"/>
    <w:rsid w:val="0066095A"/>
    <w:rsid w:val="00661FA4"/>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87558"/>
    <w:rsid w:val="0069174A"/>
    <w:rsid w:val="00693993"/>
    <w:rsid w:val="006942CC"/>
    <w:rsid w:val="0069734F"/>
    <w:rsid w:val="00697AC0"/>
    <w:rsid w:val="006A0504"/>
    <w:rsid w:val="006A122D"/>
    <w:rsid w:val="006A2905"/>
    <w:rsid w:val="006A3933"/>
    <w:rsid w:val="006A5982"/>
    <w:rsid w:val="006A5FE2"/>
    <w:rsid w:val="006A616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090F"/>
    <w:rsid w:val="006E130F"/>
    <w:rsid w:val="006E1B5A"/>
    <w:rsid w:val="006E3603"/>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0851"/>
    <w:rsid w:val="00712C84"/>
    <w:rsid w:val="00713F36"/>
    <w:rsid w:val="007152E9"/>
    <w:rsid w:val="0071679C"/>
    <w:rsid w:val="00717DD7"/>
    <w:rsid w:val="00720587"/>
    <w:rsid w:val="00720EA3"/>
    <w:rsid w:val="00721297"/>
    <w:rsid w:val="00723B99"/>
    <w:rsid w:val="00725EEA"/>
    <w:rsid w:val="00726132"/>
    <w:rsid w:val="007274AB"/>
    <w:rsid w:val="00732294"/>
    <w:rsid w:val="0073730D"/>
    <w:rsid w:val="007376D4"/>
    <w:rsid w:val="00737793"/>
    <w:rsid w:val="007402B4"/>
    <w:rsid w:val="007404CC"/>
    <w:rsid w:val="00740605"/>
    <w:rsid w:val="007414ED"/>
    <w:rsid w:val="00741C4E"/>
    <w:rsid w:val="00742043"/>
    <w:rsid w:val="00742398"/>
    <w:rsid w:val="00743423"/>
    <w:rsid w:val="0074551C"/>
    <w:rsid w:val="00745AC5"/>
    <w:rsid w:val="007479A1"/>
    <w:rsid w:val="00747F1A"/>
    <w:rsid w:val="0075072C"/>
    <w:rsid w:val="0075219F"/>
    <w:rsid w:val="00753D6F"/>
    <w:rsid w:val="007549F4"/>
    <w:rsid w:val="00754A14"/>
    <w:rsid w:val="00756C7F"/>
    <w:rsid w:val="00760DB8"/>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83"/>
    <w:rsid w:val="007A2DC4"/>
    <w:rsid w:val="007A47FF"/>
    <w:rsid w:val="007A524B"/>
    <w:rsid w:val="007A637A"/>
    <w:rsid w:val="007B0F4A"/>
    <w:rsid w:val="007B1EB3"/>
    <w:rsid w:val="007B3AD8"/>
    <w:rsid w:val="007B4B33"/>
    <w:rsid w:val="007B4F2D"/>
    <w:rsid w:val="007B5BAC"/>
    <w:rsid w:val="007B6029"/>
    <w:rsid w:val="007B6BE7"/>
    <w:rsid w:val="007B7FD1"/>
    <w:rsid w:val="007C0000"/>
    <w:rsid w:val="007C1791"/>
    <w:rsid w:val="007C23B9"/>
    <w:rsid w:val="007C2A45"/>
    <w:rsid w:val="007C37F2"/>
    <w:rsid w:val="007C3EEE"/>
    <w:rsid w:val="007C4895"/>
    <w:rsid w:val="007C71D0"/>
    <w:rsid w:val="007D0053"/>
    <w:rsid w:val="007D7069"/>
    <w:rsid w:val="007E02BB"/>
    <w:rsid w:val="007E2260"/>
    <w:rsid w:val="007E7A78"/>
    <w:rsid w:val="007E7CCD"/>
    <w:rsid w:val="007F102B"/>
    <w:rsid w:val="007F2078"/>
    <w:rsid w:val="007F44E9"/>
    <w:rsid w:val="007F4FA6"/>
    <w:rsid w:val="007F51CD"/>
    <w:rsid w:val="007F605C"/>
    <w:rsid w:val="00801FB6"/>
    <w:rsid w:val="008021AD"/>
    <w:rsid w:val="00802EF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2D"/>
    <w:rsid w:val="008213D1"/>
    <w:rsid w:val="008214C7"/>
    <w:rsid w:val="00821D5B"/>
    <w:rsid w:val="00821D7F"/>
    <w:rsid w:val="0082214D"/>
    <w:rsid w:val="00823137"/>
    <w:rsid w:val="00823AFA"/>
    <w:rsid w:val="00823E16"/>
    <w:rsid w:val="008248BE"/>
    <w:rsid w:val="00826733"/>
    <w:rsid w:val="00830D7F"/>
    <w:rsid w:val="008341A2"/>
    <w:rsid w:val="0083499D"/>
    <w:rsid w:val="008355D0"/>
    <w:rsid w:val="00836475"/>
    <w:rsid w:val="008365B5"/>
    <w:rsid w:val="00836D2F"/>
    <w:rsid w:val="0083705B"/>
    <w:rsid w:val="00840293"/>
    <w:rsid w:val="00841873"/>
    <w:rsid w:val="00841F19"/>
    <w:rsid w:val="008422CA"/>
    <w:rsid w:val="00843154"/>
    <w:rsid w:val="00843395"/>
    <w:rsid w:val="0084361E"/>
    <w:rsid w:val="00843CCE"/>
    <w:rsid w:val="008441C4"/>
    <w:rsid w:val="00845110"/>
    <w:rsid w:val="0084585C"/>
    <w:rsid w:val="0084789B"/>
    <w:rsid w:val="00847901"/>
    <w:rsid w:val="00847A5A"/>
    <w:rsid w:val="00847FFA"/>
    <w:rsid w:val="00850506"/>
    <w:rsid w:val="00850528"/>
    <w:rsid w:val="00850BC7"/>
    <w:rsid w:val="00850E41"/>
    <w:rsid w:val="00853314"/>
    <w:rsid w:val="00853CC5"/>
    <w:rsid w:val="00853D2A"/>
    <w:rsid w:val="00854592"/>
    <w:rsid w:val="008548E4"/>
    <w:rsid w:val="00854E21"/>
    <w:rsid w:val="00854E22"/>
    <w:rsid w:val="00855465"/>
    <w:rsid w:val="0085649A"/>
    <w:rsid w:val="00857B90"/>
    <w:rsid w:val="00861964"/>
    <w:rsid w:val="00861AD8"/>
    <w:rsid w:val="008629F6"/>
    <w:rsid w:val="00864194"/>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6688"/>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8AA"/>
    <w:rsid w:val="008A2901"/>
    <w:rsid w:val="008A32BD"/>
    <w:rsid w:val="008A387E"/>
    <w:rsid w:val="008A56E0"/>
    <w:rsid w:val="008B3AC7"/>
    <w:rsid w:val="008B5699"/>
    <w:rsid w:val="008B5C2D"/>
    <w:rsid w:val="008B6136"/>
    <w:rsid w:val="008B6759"/>
    <w:rsid w:val="008B73EA"/>
    <w:rsid w:val="008B7888"/>
    <w:rsid w:val="008B7ACE"/>
    <w:rsid w:val="008B7E30"/>
    <w:rsid w:val="008C2529"/>
    <w:rsid w:val="008C3000"/>
    <w:rsid w:val="008C4E4C"/>
    <w:rsid w:val="008C6C74"/>
    <w:rsid w:val="008C7457"/>
    <w:rsid w:val="008D2CB1"/>
    <w:rsid w:val="008D2FC9"/>
    <w:rsid w:val="008D34F8"/>
    <w:rsid w:val="008D3E71"/>
    <w:rsid w:val="008E0E8D"/>
    <w:rsid w:val="008E2E2D"/>
    <w:rsid w:val="008E3A17"/>
    <w:rsid w:val="008E454C"/>
    <w:rsid w:val="008E46A6"/>
    <w:rsid w:val="008E47B9"/>
    <w:rsid w:val="008E57C6"/>
    <w:rsid w:val="008E6F82"/>
    <w:rsid w:val="008E7023"/>
    <w:rsid w:val="008F091F"/>
    <w:rsid w:val="008F111B"/>
    <w:rsid w:val="008F1314"/>
    <w:rsid w:val="008F1D02"/>
    <w:rsid w:val="008F218B"/>
    <w:rsid w:val="008F297F"/>
    <w:rsid w:val="008F3BC0"/>
    <w:rsid w:val="008F5DCF"/>
    <w:rsid w:val="00900F22"/>
    <w:rsid w:val="009038BD"/>
    <w:rsid w:val="0090419C"/>
    <w:rsid w:val="0091100B"/>
    <w:rsid w:val="00912041"/>
    <w:rsid w:val="0091222E"/>
    <w:rsid w:val="0091382A"/>
    <w:rsid w:val="009141C5"/>
    <w:rsid w:val="00914410"/>
    <w:rsid w:val="009158BA"/>
    <w:rsid w:val="00916256"/>
    <w:rsid w:val="009168C1"/>
    <w:rsid w:val="00916F5E"/>
    <w:rsid w:val="00917291"/>
    <w:rsid w:val="00920D52"/>
    <w:rsid w:val="00925AB2"/>
    <w:rsid w:val="00925D5A"/>
    <w:rsid w:val="00930382"/>
    <w:rsid w:val="009327C2"/>
    <w:rsid w:val="00934D2C"/>
    <w:rsid w:val="00935237"/>
    <w:rsid w:val="00935D35"/>
    <w:rsid w:val="00937D46"/>
    <w:rsid w:val="009404BD"/>
    <w:rsid w:val="0094299B"/>
    <w:rsid w:val="009452C0"/>
    <w:rsid w:val="00946996"/>
    <w:rsid w:val="00946F17"/>
    <w:rsid w:val="0094725D"/>
    <w:rsid w:val="00947DB7"/>
    <w:rsid w:val="00950665"/>
    <w:rsid w:val="00951578"/>
    <w:rsid w:val="009515BB"/>
    <w:rsid w:val="0095177C"/>
    <w:rsid w:val="009517F4"/>
    <w:rsid w:val="0095189F"/>
    <w:rsid w:val="00951B9B"/>
    <w:rsid w:val="009571C3"/>
    <w:rsid w:val="00957D69"/>
    <w:rsid w:val="00960355"/>
    <w:rsid w:val="00960A6C"/>
    <w:rsid w:val="00960F09"/>
    <w:rsid w:val="009611F3"/>
    <w:rsid w:val="00962638"/>
    <w:rsid w:val="009671A8"/>
    <w:rsid w:val="009676DD"/>
    <w:rsid w:val="00970B34"/>
    <w:rsid w:val="0097390C"/>
    <w:rsid w:val="009741B8"/>
    <w:rsid w:val="00974D9A"/>
    <w:rsid w:val="00975B8D"/>
    <w:rsid w:val="00975C4B"/>
    <w:rsid w:val="00975C84"/>
    <w:rsid w:val="00976FD0"/>
    <w:rsid w:val="00977134"/>
    <w:rsid w:val="0097793B"/>
    <w:rsid w:val="00977DC5"/>
    <w:rsid w:val="00980B67"/>
    <w:rsid w:val="00981B0C"/>
    <w:rsid w:val="0098230C"/>
    <w:rsid w:val="00984C6C"/>
    <w:rsid w:val="00985960"/>
    <w:rsid w:val="00986453"/>
    <w:rsid w:val="00986AAF"/>
    <w:rsid w:val="00990414"/>
    <w:rsid w:val="0099129C"/>
    <w:rsid w:val="00991B4C"/>
    <w:rsid w:val="00992163"/>
    <w:rsid w:val="00992BA4"/>
    <w:rsid w:val="00992C9B"/>
    <w:rsid w:val="00992E59"/>
    <w:rsid w:val="009936F5"/>
    <w:rsid w:val="00993F7E"/>
    <w:rsid w:val="00995CAE"/>
    <w:rsid w:val="00995DD5"/>
    <w:rsid w:val="009A4461"/>
    <w:rsid w:val="009A54CF"/>
    <w:rsid w:val="009A77F5"/>
    <w:rsid w:val="009B3357"/>
    <w:rsid w:val="009B3876"/>
    <w:rsid w:val="009B39E0"/>
    <w:rsid w:val="009B4E4C"/>
    <w:rsid w:val="009B5566"/>
    <w:rsid w:val="009B6A12"/>
    <w:rsid w:val="009C032B"/>
    <w:rsid w:val="009C03E1"/>
    <w:rsid w:val="009C1013"/>
    <w:rsid w:val="009C10D7"/>
    <w:rsid w:val="009C1A54"/>
    <w:rsid w:val="009C1DCF"/>
    <w:rsid w:val="009C5489"/>
    <w:rsid w:val="009C6121"/>
    <w:rsid w:val="009D173D"/>
    <w:rsid w:val="009D19AA"/>
    <w:rsid w:val="009D1FC0"/>
    <w:rsid w:val="009D26D8"/>
    <w:rsid w:val="009D2FDD"/>
    <w:rsid w:val="009D5361"/>
    <w:rsid w:val="009D649B"/>
    <w:rsid w:val="009D7BFD"/>
    <w:rsid w:val="009E06D7"/>
    <w:rsid w:val="009E132D"/>
    <w:rsid w:val="009E1BB7"/>
    <w:rsid w:val="009E1D5F"/>
    <w:rsid w:val="009E3E47"/>
    <w:rsid w:val="009E407B"/>
    <w:rsid w:val="009E5056"/>
    <w:rsid w:val="009E5A2C"/>
    <w:rsid w:val="009E6584"/>
    <w:rsid w:val="009E66E9"/>
    <w:rsid w:val="009E6C8B"/>
    <w:rsid w:val="009F35DD"/>
    <w:rsid w:val="009F4848"/>
    <w:rsid w:val="009F5BA9"/>
    <w:rsid w:val="009F7A64"/>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6ED4"/>
    <w:rsid w:val="00A67284"/>
    <w:rsid w:val="00A736C3"/>
    <w:rsid w:val="00A73F89"/>
    <w:rsid w:val="00A74A74"/>
    <w:rsid w:val="00A755E7"/>
    <w:rsid w:val="00A77EB4"/>
    <w:rsid w:val="00A77F04"/>
    <w:rsid w:val="00A80EBA"/>
    <w:rsid w:val="00A825AA"/>
    <w:rsid w:val="00A83120"/>
    <w:rsid w:val="00A8378F"/>
    <w:rsid w:val="00A83A17"/>
    <w:rsid w:val="00A85901"/>
    <w:rsid w:val="00A8676C"/>
    <w:rsid w:val="00A903A0"/>
    <w:rsid w:val="00A90F42"/>
    <w:rsid w:val="00A93BA2"/>
    <w:rsid w:val="00A955C8"/>
    <w:rsid w:val="00A977DF"/>
    <w:rsid w:val="00A97FD5"/>
    <w:rsid w:val="00AA01F5"/>
    <w:rsid w:val="00AA1777"/>
    <w:rsid w:val="00AA19DF"/>
    <w:rsid w:val="00AA1E73"/>
    <w:rsid w:val="00AA1EE9"/>
    <w:rsid w:val="00AA3D38"/>
    <w:rsid w:val="00AA4AAB"/>
    <w:rsid w:val="00AA667B"/>
    <w:rsid w:val="00AA70A2"/>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6EE"/>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4BFA"/>
    <w:rsid w:val="00B15B45"/>
    <w:rsid w:val="00B162C1"/>
    <w:rsid w:val="00B1644D"/>
    <w:rsid w:val="00B176D8"/>
    <w:rsid w:val="00B20500"/>
    <w:rsid w:val="00B215EF"/>
    <w:rsid w:val="00B22628"/>
    <w:rsid w:val="00B22A50"/>
    <w:rsid w:val="00B23D15"/>
    <w:rsid w:val="00B23D76"/>
    <w:rsid w:val="00B24228"/>
    <w:rsid w:val="00B242EE"/>
    <w:rsid w:val="00B24E7B"/>
    <w:rsid w:val="00B276BD"/>
    <w:rsid w:val="00B27838"/>
    <w:rsid w:val="00B27CD5"/>
    <w:rsid w:val="00B302FD"/>
    <w:rsid w:val="00B33D71"/>
    <w:rsid w:val="00B36006"/>
    <w:rsid w:val="00B3639A"/>
    <w:rsid w:val="00B36A97"/>
    <w:rsid w:val="00B36E51"/>
    <w:rsid w:val="00B3727A"/>
    <w:rsid w:val="00B40127"/>
    <w:rsid w:val="00B40CF9"/>
    <w:rsid w:val="00B41B0F"/>
    <w:rsid w:val="00B420D5"/>
    <w:rsid w:val="00B43EA9"/>
    <w:rsid w:val="00B457A5"/>
    <w:rsid w:val="00B458B5"/>
    <w:rsid w:val="00B46BE9"/>
    <w:rsid w:val="00B50DBA"/>
    <w:rsid w:val="00B517DA"/>
    <w:rsid w:val="00B53B36"/>
    <w:rsid w:val="00B53B38"/>
    <w:rsid w:val="00B54861"/>
    <w:rsid w:val="00B54AB7"/>
    <w:rsid w:val="00B56ACA"/>
    <w:rsid w:val="00B5735A"/>
    <w:rsid w:val="00B57D5F"/>
    <w:rsid w:val="00B60753"/>
    <w:rsid w:val="00B621E2"/>
    <w:rsid w:val="00B636B3"/>
    <w:rsid w:val="00B64098"/>
    <w:rsid w:val="00B65D1D"/>
    <w:rsid w:val="00B72A0B"/>
    <w:rsid w:val="00B7458D"/>
    <w:rsid w:val="00B77976"/>
    <w:rsid w:val="00B800F3"/>
    <w:rsid w:val="00B80607"/>
    <w:rsid w:val="00B80CB5"/>
    <w:rsid w:val="00B8173F"/>
    <w:rsid w:val="00B81A58"/>
    <w:rsid w:val="00B83C56"/>
    <w:rsid w:val="00B846D5"/>
    <w:rsid w:val="00B8490C"/>
    <w:rsid w:val="00B921E5"/>
    <w:rsid w:val="00B96AA8"/>
    <w:rsid w:val="00B97576"/>
    <w:rsid w:val="00B97970"/>
    <w:rsid w:val="00BA1662"/>
    <w:rsid w:val="00BA45E2"/>
    <w:rsid w:val="00BA4FF1"/>
    <w:rsid w:val="00BA54DF"/>
    <w:rsid w:val="00BB0800"/>
    <w:rsid w:val="00BB0CAB"/>
    <w:rsid w:val="00BB2347"/>
    <w:rsid w:val="00BB24C0"/>
    <w:rsid w:val="00BB3AD5"/>
    <w:rsid w:val="00BB51CA"/>
    <w:rsid w:val="00BB59B4"/>
    <w:rsid w:val="00BB6817"/>
    <w:rsid w:val="00BB6887"/>
    <w:rsid w:val="00BB7B18"/>
    <w:rsid w:val="00BB7C0F"/>
    <w:rsid w:val="00BC106A"/>
    <w:rsid w:val="00BC1AFE"/>
    <w:rsid w:val="00BC253F"/>
    <w:rsid w:val="00BC289E"/>
    <w:rsid w:val="00BC3F1E"/>
    <w:rsid w:val="00BC7331"/>
    <w:rsid w:val="00BD0350"/>
    <w:rsid w:val="00BD03EB"/>
    <w:rsid w:val="00BD10B1"/>
    <w:rsid w:val="00BD31D9"/>
    <w:rsid w:val="00BD33A6"/>
    <w:rsid w:val="00BD37E6"/>
    <w:rsid w:val="00BD6B51"/>
    <w:rsid w:val="00BE11FC"/>
    <w:rsid w:val="00BE28F8"/>
    <w:rsid w:val="00BE3416"/>
    <w:rsid w:val="00BE70CA"/>
    <w:rsid w:val="00BE78A0"/>
    <w:rsid w:val="00BF3E75"/>
    <w:rsid w:val="00BF51A3"/>
    <w:rsid w:val="00BF61B3"/>
    <w:rsid w:val="00BF7323"/>
    <w:rsid w:val="00BF7C3C"/>
    <w:rsid w:val="00C017BB"/>
    <w:rsid w:val="00C02285"/>
    <w:rsid w:val="00C03ABD"/>
    <w:rsid w:val="00C0473F"/>
    <w:rsid w:val="00C07714"/>
    <w:rsid w:val="00C07AEA"/>
    <w:rsid w:val="00C11044"/>
    <w:rsid w:val="00C11189"/>
    <w:rsid w:val="00C134D1"/>
    <w:rsid w:val="00C13B85"/>
    <w:rsid w:val="00C15999"/>
    <w:rsid w:val="00C16038"/>
    <w:rsid w:val="00C17A6A"/>
    <w:rsid w:val="00C17C09"/>
    <w:rsid w:val="00C22856"/>
    <w:rsid w:val="00C22B69"/>
    <w:rsid w:val="00C23A4A"/>
    <w:rsid w:val="00C301A1"/>
    <w:rsid w:val="00C30A6A"/>
    <w:rsid w:val="00C3176B"/>
    <w:rsid w:val="00C3253E"/>
    <w:rsid w:val="00C32DEC"/>
    <w:rsid w:val="00C33C66"/>
    <w:rsid w:val="00C33CA4"/>
    <w:rsid w:val="00C34A4E"/>
    <w:rsid w:val="00C35458"/>
    <w:rsid w:val="00C355CE"/>
    <w:rsid w:val="00C35D18"/>
    <w:rsid w:val="00C36C0A"/>
    <w:rsid w:val="00C410C6"/>
    <w:rsid w:val="00C438FD"/>
    <w:rsid w:val="00C44B74"/>
    <w:rsid w:val="00C455C3"/>
    <w:rsid w:val="00C458DE"/>
    <w:rsid w:val="00C470DC"/>
    <w:rsid w:val="00C47AC5"/>
    <w:rsid w:val="00C47DCF"/>
    <w:rsid w:val="00C51924"/>
    <w:rsid w:val="00C52094"/>
    <w:rsid w:val="00C63681"/>
    <w:rsid w:val="00C63E0A"/>
    <w:rsid w:val="00C646FE"/>
    <w:rsid w:val="00C64F76"/>
    <w:rsid w:val="00C66463"/>
    <w:rsid w:val="00C66DDB"/>
    <w:rsid w:val="00C672B0"/>
    <w:rsid w:val="00C71618"/>
    <w:rsid w:val="00C74DFB"/>
    <w:rsid w:val="00C7590D"/>
    <w:rsid w:val="00C77DA4"/>
    <w:rsid w:val="00C80342"/>
    <w:rsid w:val="00C82DDE"/>
    <w:rsid w:val="00C830D3"/>
    <w:rsid w:val="00C832B7"/>
    <w:rsid w:val="00C83CAF"/>
    <w:rsid w:val="00C8413E"/>
    <w:rsid w:val="00C87D7A"/>
    <w:rsid w:val="00C91790"/>
    <w:rsid w:val="00C91A54"/>
    <w:rsid w:val="00C91EC8"/>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0843"/>
    <w:rsid w:val="00CB117F"/>
    <w:rsid w:val="00CB57D3"/>
    <w:rsid w:val="00CB7942"/>
    <w:rsid w:val="00CC0C86"/>
    <w:rsid w:val="00CC1DCD"/>
    <w:rsid w:val="00CC23AB"/>
    <w:rsid w:val="00CC24AA"/>
    <w:rsid w:val="00CC4C48"/>
    <w:rsid w:val="00CC52AE"/>
    <w:rsid w:val="00CC5E69"/>
    <w:rsid w:val="00CC636C"/>
    <w:rsid w:val="00CC63EC"/>
    <w:rsid w:val="00CC6CB1"/>
    <w:rsid w:val="00CD0014"/>
    <w:rsid w:val="00CD1E2B"/>
    <w:rsid w:val="00CD2416"/>
    <w:rsid w:val="00CD2CFA"/>
    <w:rsid w:val="00CD4B4E"/>
    <w:rsid w:val="00CD5AE0"/>
    <w:rsid w:val="00CD702A"/>
    <w:rsid w:val="00CD71F2"/>
    <w:rsid w:val="00CE0DD9"/>
    <w:rsid w:val="00CE37D3"/>
    <w:rsid w:val="00CE38C8"/>
    <w:rsid w:val="00CE4B21"/>
    <w:rsid w:val="00CE6EEF"/>
    <w:rsid w:val="00CF228E"/>
    <w:rsid w:val="00CF2372"/>
    <w:rsid w:val="00CF2A4F"/>
    <w:rsid w:val="00CF3907"/>
    <w:rsid w:val="00CF4A00"/>
    <w:rsid w:val="00CF5E5D"/>
    <w:rsid w:val="00D02376"/>
    <w:rsid w:val="00D0466A"/>
    <w:rsid w:val="00D047E6"/>
    <w:rsid w:val="00D11404"/>
    <w:rsid w:val="00D1202F"/>
    <w:rsid w:val="00D1237E"/>
    <w:rsid w:val="00D12C44"/>
    <w:rsid w:val="00D13357"/>
    <w:rsid w:val="00D1380B"/>
    <w:rsid w:val="00D1394D"/>
    <w:rsid w:val="00D13EBA"/>
    <w:rsid w:val="00D141B7"/>
    <w:rsid w:val="00D147E2"/>
    <w:rsid w:val="00D15B57"/>
    <w:rsid w:val="00D16303"/>
    <w:rsid w:val="00D16F90"/>
    <w:rsid w:val="00D173EF"/>
    <w:rsid w:val="00D17D83"/>
    <w:rsid w:val="00D2040D"/>
    <w:rsid w:val="00D216C3"/>
    <w:rsid w:val="00D23DFC"/>
    <w:rsid w:val="00D24931"/>
    <w:rsid w:val="00D250A4"/>
    <w:rsid w:val="00D25318"/>
    <w:rsid w:val="00D25D93"/>
    <w:rsid w:val="00D30917"/>
    <w:rsid w:val="00D3111C"/>
    <w:rsid w:val="00D31447"/>
    <w:rsid w:val="00D31FCD"/>
    <w:rsid w:val="00D33724"/>
    <w:rsid w:val="00D33AEE"/>
    <w:rsid w:val="00D35272"/>
    <w:rsid w:val="00D353ED"/>
    <w:rsid w:val="00D36628"/>
    <w:rsid w:val="00D370CE"/>
    <w:rsid w:val="00D37B84"/>
    <w:rsid w:val="00D45858"/>
    <w:rsid w:val="00D514F4"/>
    <w:rsid w:val="00D5191A"/>
    <w:rsid w:val="00D548ED"/>
    <w:rsid w:val="00D575DE"/>
    <w:rsid w:val="00D626A1"/>
    <w:rsid w:val="00D627B8"/>
    <w:rsid w:val="00D6299E"/>
    <w:rsid w:val="00D6378D"/>
    <w:rsid w:val="00D66294"/>
    <w:rsid w:val="00D67F0B"/>
    <w:rsid w:val="00D708F5"/>
    <w:rsid w:val="00D7160F"/>
    <w:rsid w:val="00D745BE"/>
    <w:rsid w:val="00D748D8"/>
    <w:rsid w:val="00D753BE"/>
    <w:rsid w:val="00D765B5"/>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0F"/>
    <w:rsid w:val="00DA295D"/>
    <w:rsid w:val="00DA2A1B"/>
    <w:rsid w:val="00DA2F9C"/>
    <w:rsid w:val="00DA31B3"/>
    <w:rsid w:val="00DA3C33"/>
    <w:rsid w:val="00DA3DF2"/>
    <w:rsid w:val="00DA3F81"/>
    <w:rsid w:val="00DA62E5"/>
    <w:rsid w:val="00DA6910"/>
    <w:rsid w:val="00DA760D"/>
    <w:rsid w:val="00DB0F10"/>
    <w:rsid w:val="00DB1FD0"/>
    <w:rsid w:val="00DB2EAC"/>
    <w:rsid w:val="00DB42B3"/>
    <w:rsid w:val="00DB64E5"/>
    <w:rsid w:val="00DC1456"/>
    <w:rsid w:val="00DC23D2"/>
    <w:rsid w:val="00DC23DA"/>
    <w:rsid w:val="00DC3206"/>
    <w:rsid w:val="00DC3B6C"/>
    <w:rsid w:val="00DC44FC"/>
    <w:rsid w:val="00DC61D6"/>
    <w:rsid w:val="00DC7343"/>
    <w:rsid w:val="00DC7435"/>
    <w:rsid w:val="00DC7E5B"/>
    <w:rsid w:val="00DD42C6"/>
    <w:rsid w:val="00DD4865"/>
    <w:rsid w:val="00DD5292"/>
    <w:rsid w:val="00DD6B9B"/>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77E"/>
    <w:rsid w:val="00E36D8F"/>
    <w:rsid w:val="00E40FE7"/>
    <w:rsid w:val="00E416AF"/>
    <w:rsid w:val="00E41EDE"/>
    <w:rsid w:val="00E4279D"/>
    <w:rsid w:val="00E44A96"/>
    <w:rsid w:val="00E44A9F"/>
    <w:rsid w:val="00E450AF"/>
    <w:rsid w:val="00E46936"/>
    <w:rsid w:val="00E47CEE"/>
    <w:rsid w:val="00E50718"/>
    <w:rsid w:val="00E5083C"/>
    <w:rsid w:val="00E53FF8"/>
    <w:rsid w:val="00E54996"/>
    <w:rsid w:val="00E55535"/>
    <w:rsid w:val="00E60129"/>
    <w:rsid w:val="00E612AF"/>
    <w:rsid w:val="00E620FC"/>
    <w:rsid w:val="00E64891"/>
    <w:rsid w:val="00E66CBF"/>
    <w:rsid w:val="00E66E46"/>
    <w:rsid w:val="00E67831"/>
    <w:rsid w:val="00E67AC4"/>
    <w:rsid w:val="00E71D70"/>
    <w:rsid w:val="00E71F2D"/>
    <w:rsid w:val="00E73403"/>
    <w:rsid w:val="00E74A99"/>
    <w:rsid w:val="00E755F9"/>
    <w:rsid w:val="00E770D7"/>
    <w:rsid w:val="00E77CAC"/>
    <w:rsid w:val="00E77F8A"/>
    <w:rsid w:val="00E837E6"/>
    <w:rsid w:val="00E849C0"/>
    <w:rsid w:val="00E867B2"/>
    <w:rsid w:val="00E87AD7"/>
    <w:rsid w:val="00E90F8D"/>
    <w:rsid w:val="00E9213D"/>
    <w:rsid w:val="00E924B3"/>
    <w:rsid w:val="00E9346F"/>
    <w:rsid w:val="00E940D2"/>
    <w:rsid w:val="00E95FC7"/>
    <w:rsid w:val="00EA2E02"/>
    <w:rsid w:val="00EA6317"/>
    <w:rsid w:val="00EA69E3"/>
    <w:rsid w:val="00EB037B"/>
    <w:rsid w:val="00EB2640"/>
    <w:rsid w:val="00EB2FC8"/>
    <w:rsid w:val="00EB3783"/>
    <w:rsid w:val="00EB55C1"/>
    <w:rsid w:val="00EB5C09"/>
    <w:rsid w:val="00EB64B1"/>
    <w:rsid w:val="00EB74C8"/>
    <w:rsid w:val="00EB79BA"/>
    <w:rsid w:val="00EC4852"/>
    <w:rsid w:val="00EC5502"/>
    <w:rsid w:val="00EC562C"/>
    <w:rsid w:val="00EC63C6"/>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0B01"/>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3AA"/>
    <w:rsid w:val="00F104D5"/>
    <w:rsid w:val="00F113FE"/>
    <w:rsid w:val="00F135E9"/>
    <w:rsid w:val="00F14279"/>
    <w:rsid w:val="00F14B5E"/>
    <w:rsid w:val="00F21E8F"/>
    <w:rsid w:val="00F2209B"/>
    <w:rsid w:val="00F24659"/>
    <w:rsid w:val="00F26661"/>
    <w:rsid w:val="00F2720A"/>
    <w:rsid w:val="00F3050C"/>
    <w:rsid w:val="00F31F62"/>
    <w:rsid w:val="00F3378D"/>
    <w:rsid w:val="00F3396A"/>
    <w:rsid w:val="00F36C26"/>
    <w:rsid w:val="00F3724D"/>
    <w:rsid w:val="00F37457"/>
    <w:rsid w:val="00F42056"/>
    <w:rsid w:val="00F421AE"/>
    <w:rsid w:val="00F424F6"/>
    <w:rsid w:val="00F4370A"/>
    <w:rsid w:val="00F443F3"/>
    <w:rsid w:val="00F44B4A"/>
    <w:rsid w:val="00F46CC2"/>
    <w:rsid w:val="00F47355"/>
    <w:rsid w:val="00F47907"/>
    <w:rsid w:val="00F5027A"/>
    <w:rsid w:val="00F51174"/>
    <w:rsid w:val="00F54FB3"/>
    <w:rsid w:val="00F566F7"/>
    <w:rsid w:val="00F6053D"/>
    <w:rsid w:val="00F62CF6"/>
    <w:rsid w:val="00F633BB"/>
    <w:rsid w:val="00F700D7"/>
    <w:rsid w:val="00F71C79"/>
    <w:rsid w:val="00F72F11"/>
    <w:rsid w:val="00F74BE3"/>
    <w:rsid w:val="00F779B9"/>
    <w:rsid w:val="00F81BBD"/>
    <w:rsid w:val="00F8267C"/>
    <w:rsid w:val="00F82A68"/>
    <w:rsid w:val="00F834AD"/>
    <w:rsid w:val="00F83C8E"/>
    <w:rsid w:val="00F860DC"/>
    <w:rsid w:val="00F901D2"/>
    <w:rsid w:val="00F9112A"/>
    <w:rsid w:val="00F93D1B"/>
    <w:rsid w:val="00F965A6"/>
    <w:rsid w:val="00FA0192"/>
    <w:rsid w:val="00FA1A3D"/>
    <w:rsid w:val="00FA3676"/>
    <w:rsid w:val="00FA3898"/>
    <w:rsid w:val="00FA5DB5"/>
    <w:rsid w:val="00FA5E64"/>
    <w:rsid w:val="00FA6194"/>
    <w:rsid w:val="00FA64CE"/>
    <w:rsid w:val="00FA66CA"/>
    <w:rsid w:val="00FA693B"/>
    <w:rsid w:val="00FA7115"/>
    <w:rsid w:val="00FA7F36"/>
    <w:rsid w:val="00FB251D"/>
    <w:rsid w:val="00FB2A5D"/>
    <w:rsid w:val="00FB3F8C"/>
    <w:rsid w:val="00FB5FFC"/>
    <w:rsid w:val="00FB6C4D"/>
    <w:rsid w:val="00FB7463"/>
    <w:rsid w:val="00FB7613"/>
    <w:rsid w:val="00FB7E98"/>
    <w:rsid w:val="00FC16D9"/>
    <w:rsid w:val="00FC1CCF"/>
    <w:rsid w:val="00FC5EE3"/>
    <w:rsid w:val="00FC66CA"/>
    <w:rsid w:val="00FC7446"/>
    <w:rsid w:val="00FC7637"/>
    <w:rsid w:val="00FD28E7"/>
    <w:rsid w:val="00FD2A34"/>
    <w:rsid w:val="00FD4B4C"/>
    <w:rsid w:val="00FD7308"/>
    <w:rsid w:val="00FE02E0"/>
    <w:rsid w:val="00FE2C3D"/>
    <w:rsid w:val="00FE477C"/>
    <w:rsid w:val="00FE5E93"/>
    <w:rsid w:val="00FE6E7D"/>
    <w:rsid w:val="00FF00A6"/>
    <w:rsid w:val="00FF1A92"/>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637A"/>
    <w:pPr>
      <w:widowControl w:val="0"/>
      <w:jc w:val="both"/>
    </w:pPr>
    <w:rPr>
      <w:kern w:val="2"/>
      <w:sz w:val="28"/>
      <w:szCs w:val="28"/>
      <w:lang w:val="en-GB"/>
    </w:rPr>
  </w:style>
  <w:style w:type="paragraph" w:styleId="1">
    <w:name w:val="heading 1"/>
    <w:basedOn w:val="a1"/>
    <w:next w:val="a1"/>
    <w:link w:val="10"/>
    <w:qFormat/>
    <w:locked/>
    <w:rsid w:val="00CE37D3"/>
    <w:pPr>
      <w:keepNext/>
      <w:spacing w:afterLines="100" w:after="360"/>
      <w:outlineLvl w:val="0"/>
    </w:pPr>
    <w:rPr>
      <w:i/>
    </w:rPr>
  </w:style>
  <w:style w:type="paragraph" w:styleId="20">
    <w:name w:val="heading 2"/>
    <w:basedOn w:val="a1"/>
    <w:next w:val="a1"/>
    <w:link w:val="21"/>
    <w:unhideWhenUsed/>
    <w:qFormat/>
    <w:locked/>
    <w:rsid w:val="00A0637A"/>
    <w:pPr>
      <w:keepNext/>
      <w:widowControl/>
      <w:numPr>
        <w:numId w:val="2"/>
      </w:numPr>
      <w:spacing w:afterLines="100" w:after="360"/>
      <w:outlineLvl w:val="1"/>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rsid w:val="00E3532D"/>
    <w:rPr>
      <w:rFonts w:ascii="Cambria" w:hAnsi="Cambria"/>
      <w:kern w:val="0"/>
      <w:sz w:val="2"/>
    </w:rPr>
  </w:style>
  <w:style w:type="character" w:customStyle="1" w:styleId="a6">
    <w:name w:val="註解方塊文字 字元"/>
    <w:link w:val="a5"/>
    <w:semiHidden/>
    <w:locked/>
    <w:rPr>
      <w:rFonts w:ascii="Cambria" w:eastAsia="新細明體" w:hAnsi="Cambria"/>
      <w:sz w:val="2"/>
    </w:rPr>
  </w:style>
  <w:style w:type="paragraph" w:styleId="a7">
    <w:name w:val="Title"/>
    <w:basedOn w:val="a1"/>
    <w:link w:val="a8"/>
    <w:qFormat/>
    <w:rsid w:val="006E4C37"/>
    <w:pPr>
      <w:jc w:val="center"/>
    </w:pPr>
    <w:rPr>
      <w:b/>
    </w:rPr>
  </w:style>
  <w:style w:type="character" w:customStyle="1" w:styleId="a8">
    <w:name w:val="標題 字元"/>
    <w:link w:val="a7"/>
    <w:locked/>
    <w:rsid w:val="006E4C37"/>
    <w:rPr>
      <w:b/>
      <w:kern w:val="2"/>
      <w:sz w:val="28"/>
      <w:szCs w:val="28"/>
    </w:rPr>
  </w:style>
  <w:style w:type="paragraph" w:styleId="a9">
    <w:name w:val="header"/>
    <w:basedOn w:val="a1"/>
    <w:link w:val="aa"/>
    <w:rsid w:val="00DF679B"/>
    <w:pPr>
      <w:tabs>
        <w:tab w:val="center" w:pos="4153"/>
        <w:tab w:val="right" w:pos="8306"/>
      </w:tabs>
      <w:snapToGrid w:val="0"/>
    </w:pPr>
    <w:rPr>
      <w:sz w:val="20"/>
      <w:szCs w:val="20"/>
    </w:rPr>
  </w:style>
  <w:style w:type="character" w:customStyle="1" w:styleId="aa">
    <w:name w:val="頁首 字元"/>
    <w:link w:val="a9"/>
    <w:locked/>
    <w:rsid w:val="00DF679B"/>
    <w:rPr>
      <w:kern w:val="2"/>
    </w:rPr>
  </w:style>
  <w:style w:type="paragraph" w:styleId="ab">
    <w:name w:val="footer"/>
    <w:basedOn w:val="a1"/>
    <w:link w:val="ac"/>
    <w:rsid w:val="00DF679B"/>
    <w:pPr>
      <w:tabs>
        <w:tab w:val="center" w:pos="4153"/>
        <w:tab w:val="right" w:pos="8306"/>
      </w:tabs>
      <w:snapToGrid w:val="0"/>
    </w:pPr>
    <w:rPr>
      <w:sz w:val="20"/>
      <w:szCs w:val="20"/>
    </w:rPr>
  </w:style>
  <w:style w:type="character" w:customStyle="1" w:styleId="ac">
    <w:name w:val="頁尾 字元"/>
    <w:link w:val="ab"/>
    <w:locked/>
    <w:rsid w:val="00DF679B"/>
    <w:rPr>
      <w:kern w:val="2"/>
    </w:rPr>
  </w:style>
  <w:style w:type="paragraph" w:styleId="2">
    <w:name w:val="List 2"/>
    <w:basedOn w:val="a1"/>
    <w:rsid w:val="00D25D93"/>
    <w:pPr>
      <w:widowControl/>
      <w:numPr>
        <w:ilvl w:val="1"/>
        <w:numId w:val="1"/>
      </w:numPr>
      <w:spacing w:afterLines="100" w:after="360"/>
    </w:pPr>
  </w:style>
  <w:style w:type="paragraph" w:styleId="ad">
    <w:name w:val="Date"/>
    <w:basedOn w:val="a1"/>
    <w:next w:val="a1"/>
    <w:link w:val="ae"/>
    <w:semiHidden/>
    <w:rsid w:val="00975B8D"/>
    <w:pPr>
      <w:jc w:val="right"/>
    </w:pPr>
  </w:style>
  <w:style w:type="character" w:customStyle="1" w:styleId="ae">
    <w:name w:val="日期 字元"/>
    <w:basedOn w:val="a2"/>
    <w:link w:val="ad"/>
    <w:semiHidden/>
    <w:locked/>
    <w:rsid w:val="00975B8D"/>
    <w:rPr>
      <w:rFonts w:cs="Times New Roman"/>
      <w:kern w:val="2"/>
      <w:sz w:val="24"/>
      <w:szCs w:val="24"/>
    </w:rPr>
  </w:style>
  <w:style w:type="character" w:styleId="af">
    <w:name w:val="Strong"/>
    <w:basedOn w:val="a2"/>
    <w:qFormat/>
    <w:locked/>
    <w:rsid w:val="006E4C37"/>
    <w:rPr>
      <w:b/>
      <w:bCs/>
    </w:rPr>
  </w:style>
  <w:style w:type="paragraph" w:customStyle="1" w:styleId="af0">
    <w:name w:val="名單"/>
    <w:basedOn w:val="a1"/>
    <w:qFormat/>
    <w:rsid w:val="00F779B9"/>
    <w:pPr>
      <w:tabs>
        <w:tab w:val="left" w:pos="3969"/>
      </w:tabs>
      <w:ind w:left="3969" w:hanging="3969"/>
      <w:jc w:val="left"/>
    </w:pPr>
  </w:style>
  <w:style w:type="paragraph" w:styleId="a">
    <w:name w:val="List"/>
    <w:basedOn w:val="a1"/>
    <w:rsid w:val="00A0637A"/>
    <w:pPr>
      <w:widowControl/>
      <w:numPr>
        <w:numId w:val="1"/>
      </w:numPr>
      <w:spacing w:afterLines="100" w:after="360"/>
    </w:pPr>
    <w:rPr>
      <w:b/>
    </w:rPr>
  </w:style>
  <w:style w:type="character" w:styleId="af1">
    <w:name w:val="Emphasis"/>
    <w:qFormat/>
    <w:locked/>
    <w:rsid w:val="005B11CF"/>
    <w:rPr>
      <w:i/>
    </w:rPr>
  </w:style>
  <w:style w:type="character" w:customStyle="1" w:styleId="10">
    <w:name w:val="標題 1 字元"/>
    <w:basedOn w:val="a2"/>
    <w:link w:val="1"/>
    <w:rsid w:val="00CE37D3"/>
    <w:rPr>
      <w:i/>
      <w:kern w:val="2"/>
      <w:sz w:val="28"/>
      <w:szCs w:val="28"/>
      <w:lang w:val="en-GB"/>
    </w:rPr>
  </w:style>
  <w:style w:type="character" w:customStyle="1" w:styleId="21">
    <w:name w:val="標題 2 字元"/>
    <w:basedOn w:val="a2"/>
    <w:link w:val="20"/>
    <w:rsid w:val="005F0796"/>
    <w:rPr>
      <w:b/>
      <w:kern w:val="2"/>
      <w:sz w:val="28"/>
      <w:szCs w:val="28"/>
      <w:lang w:val="en-GB"/>
    </w:rPr>
  </w:style>
  <w:style w:type="paragraph" w:styleId="3">
    <w:name w:val="List 3"/>
    <w:basedOn w:val="a1"/>
    <w:rsid w:val="00A0637A"/>
    <w:pPr>
      <w:widowControl/>
      <w:numPr>
        <w:ilvl w:val="2"/>
        <w:numId w:val="1"/>
      </w:numPr>
      <w:spacing w:afterLines="100" w:after="360"/>
    </w:pPr>
  </w:style>
  <w:style w:type="paragraph" w:styleId="af2">
    <w:name w:val="footnote text"/>
    <w:basedOn w:val="a1"/>
    <w:link w:val="af3"/>
    <w:rsid w:val="009F4848"/>
    <w:pPr>
      <w:snapToGrid w:val="0"/>
      <w:jc w:val="left"/>
    </w:pPr>
    <w:rPr>
      <w:sz w:val="20"/>
      <w:szCs w:val="20"/>
    </w:rPr>
  </w:style>
  <w:style w:type="character" w:customStyle="1" w:styleId="af3">
    <w:name w:val="註腳文字 字元"/>
    <w:basedOn w:val="a2"/>
    <w:link w:val="af2"/>
    <w:rsid w:val="009F4848"/>
    <w:rPr>
      <w:kern w:val="2"/>
      <w:lang w:val="en-GB"/>
    </w:rPr>
  </w:style>
  <w:style w:type="character" w:styleId="af4">
    <w:name w:val="footnote reference"/>
    <w:basedOn w:val="a2"/>
    <w:rsid w:val="009F4848"/>
    <w:rPr>
      <w:vertAlign w:val="superscript"/>
    </w:rPr>
  </w:style>
  <w:style w:type="paragraph" w:customStyle="1" w:styleId="11">
    <w:name w:val="樣式 清單段落 + 套用後:  1 行 行距:  單行間距"/>
    <w:basedOn w:val="a0"/>
    <w:rsid w:val="00647033"/>
    <w:pPr>
      <w:ind w:left="200"/>
    </w:pPr>
    <w:rPr>
      <w:rFonts w:cs="新細明體"/>
      <w:szCs w:val="20"/>
    </w:rPr>
  </w:style>
  <w:style w:type="paragraph" w:styleId="a0">
    <w:name w:val="List Paragraph"/>
    <w:basedOn w:val="2"/>
    <w:uiPriority w:val="34"/>
    <w:qFormat/>
    <w:rsid w:val="008E7023"/>
    <w:pPr>
      <w:numPr>
        <w:ilvl w:val="0"/>
        <w:numId w:val="25"/>
      </w:numPr>
      <w:spacing w:after="100"/>
      <w:ind w:left="1195" w:hanging="475"/>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0637A"/>
    <w:pPr>
      <w:widowControl w:val="0"/>
      <w:jc w:val="both"/>
    </w:pPr>
    <w:rPr>
      <w:kern w:val="2"/>
      <w:sz w:val="28"/>
      <w:szCs w:val="28"/>
      <w:lang w:val="en-GB"/>
    </w:rPr>
  </w:style>
  <w:style w:type="paragraph" w:styleId="1">
    <w:name w:val="heading 1"/>
    <w:basedOn w:val="a1"/>
    <w:next w:val="a1"/>
    <w:link w:val="10"/>
    <w:qFormat/>
    <w:locked/>
    <w:rsid w:val="00CE37D3"/>
    <w:pPr>
      <w:keepNext/>
      <w:spacing w:afterLines="100" w:after="360"/>
      <w:outlineLvl w:val="0"/>
    </w:pPr>
    <w:rPr>
      <w:i/>
    </w:rPr>
  </w:style>
  <w:style w:type="paragraph" w:styleId="20">
    <w:name w:val="heading 2"/>
    <w:basedOn w:val="a1"/>
    <w:next w:val="a1"/>
    <w:link w:val="21"/>
    <w:unhideWhenUsed/>
    <w:qFormat/>
    <w:locked/>
    <w:rsid w:val="00A0637A"/>
    <w:pPr>
      <w:keepNext/>
      <w:widowControl/>
      <w:numPr>
        <w:numId w:val="2"/>
      </w:numPr>
      <w:spacing w:afterLines="100" w:after="360"/>
      <w:outlineLvl w:val="1"/>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semiHidden/>
    <w:rsid w:val="00E3532D"/>
    <w:rPr>
      <w:rFonts w:ascii="Cambria" w:hAnsi="Cambria"/>
      <w:kern w:val="0"/>
      <w:sz w:val="2"/>
    </w:rPr>
  </w:style>
  <w:style w:type="character" w:customStyle="1" w:styleId="a6">
    <w:name w:val="註解方塊文字 字元"/>
    <w:link w:val="a5"/>
    <w:semiHidden/>
    <w:locked/>
    <w:rPr>
      <w:rFonts w:ascii="Cambria" w:eastAsia="新細明體" w:hAnsi="Cambria"/>
      <w:sz w:val="2"/>
    </w:rPr>
  </w:style>
  <w:style w:type="paragraph" w:styleId="a7">
    <w:name w:val="Title"/>
    <w:basedOn w:val="a1"/>
    <w:link w:val="a8"/>
    <w:qFormat/>
    <w:rsid w:val="006E4C37"/>
    <w:pPr>
      <w:jc w:val="center"/>
    </w:pPr>
    <w:rPr>
      <w:b/>
    </w:rPr>
  </w:style>
  <w:style w:type="character" w:customStyle="1" w:styleId="a8">
    <w:name w:val="標題 字元"/>
    <w:link w:val="a7"/>
    <w:locked/>
    <w:rsid w:val="006E4C37"/>
    <w:rPr>
      <w:b/>
      <w:kern w:val="2"/>
      <w:sz w:val="28"/>
      <w:szCs w:val="28"/>
    </w:rPr>
  </w:style>
  <w:style w:type="paragraph" w:styleId="a9">
    <w:name w:val="header"/>
    <w:basedOn w:val="a1"/>
    <w:link w:val="aa"/>
    <w:rsid w:val="00DF679B"/>
    <w:pPr>
      <w:tabs>
        <w:tab w:val="center" w:pos="4153"/>
        <w:tab w:val="right" w:pos="8306"/>
      </w:tabs>
      <w:snapToGrid w:val="0"/>
    </w:pPr>
    <w:rPr>
      <w:sz w:val="20"/>
      <w:szCs w:val="20"/>
    </w:rPr>
  </w:style>
  <w:style w:type="character" w:customStyle="1" w:styleId="aa">
    <w:name w:val="頁首 字元"/>
    <w:link w:val="a9"/>
    <w:locked/>
    <w:rsid w:val="00DF679B"/>
    <w:rPr>
      <w:kern w:val="2"/>
    </w:rPr>
  </w:style>
  <w:style w:type="paragraph" w:styleId="ab">
    <w:name w:val="footer"/>
    <w:basedOn w:val="a1"/>
    <w:link w:val="ac"/>
    <w:rsid w:val="00DF679B"/>
    <w:pPr>
      <w:tabs>
        <w:tab w:val="center" w:pos="4153"/>
        <w:tab w:val="right" w:pos="8306"/>
      </w:tabs>
      <w:snapToGrid w:val="0"/>
    </w:pPr>
    <w:rPr>
      <w:sz w:val="20"/>
      <w:szCs w:val="20"/>
    </w:rPr>
  </w:style>
  <w:style w:type="character" w:customStyle="1" w:styleId="ac">
    <w:name w:val="頁尾 字元"/>
    <w:link w:val="ab"/>
    <w:locked/>
    <w:rsid w:val="00DF679B"/>
    <w:rPr>
      <w:kern w:val="2"/>
    </w:rPr>
  </w:style>
  <w:style w:type="paragraph" w:styleId="2">
    <w:name w:val="List 2"/>
    <w:basedOn w:val="a1"/>
    <w:rsid w:val="00D25D93"/>
    <w:pPr>
      <w:widowControl/>
      <w:numPr>
        <w:ilvl w:val="1"/>
        <w:numId w:val="1"/>
      </w:numPr>
      <w:spacing w:afterLines="100" w:after="360"/>
    </w:pPr>
  </w:style>
  <w:style w:type="paragraph" w:styleId="ad">
    <w:name w:val="Date"/>
    <w:basedOn w:val="a1"/>
    <w:next w:val="a1"/>
    <w:link w:val="ae"/>
    <w:semiHidden/>
    <w:rsid w:val="00975B8D"/>
    <w:pPr>
      <w:jc w:val="right"/>
    </w:pPr>
  </w:style>
  <w:style w:type="character" w:customStyle="1" w:styleId="ae">
    <w:name w:val="日期 字元"/>
    <w:basedOn w:val="a2"/>
    <w:link w:val="ad"/>
    <w:semiHidden/>
    <w:locked/>
    <w:rsid w:val="00975B8D"/>
    <w:rPr>
      <w:rFonts w:cs="Times New Roman"/>
      <w:kern w:val="2"/>
      <w:sz w:val="24"/>
      <w:szCs w:val="24"/>
    </w:rPr>
  </w:style>
  <w:style w:type="character" w:styleId="af">
    <w:name w:val="Strong"/>
    <w:basedOn w:val="a2"/>
    <w:qFormat/>
    <w:locked/>
    <w:rsid w:val="006E4C37"/>
    <w:rPr>
      <w:b/>
      <w:bCs/>
    </w:rPr>
  </w:style>
  <w:style w:type="paragraph" w:customStyle="1" w:styleId="af0">
    <w:name w:val="名單"/>
    <w:basedOn w:val="a1"/>
    <w:qFormat/>
    <w:rsid w:val="00F779B9"/>
    <w:pPr>
      <w:tabs>
        <w:tab w:val="left" w:pos="3969"/>
      </w:tabs>
      <w:ind w:left="3969" w:hanging="3969"/>
      <w:jc w:val="left"/>
    </w:pPr>
  </w:style>
  <w:style w:type="paragraph" w:styleId="a">
    <w:name w:val="List"/>
    <w:basedOn w:val="a1"/>
    <w:rsid w:val="00A0637A"/>
    <w:pPr>
      <w:widowControl/>
      <w:numPr>
        <w:numId w:val="1"/>
      </w:numPr>
      <w:spacing w:afterLines="100" w:after="360"/>
    </w:pPr>
    <w:rPr>
      <w:b/>
    </w:rPr>
  </w:style>
  <w:style w:type="character" w:styleId="af1">
    <w:name w:val="Emphasis"/>
    <w:qFormat/>
    <w:locked/>
    <w:rsid w:val="005B11CF"/>
    <w:rPr>
      <w:i/>
    </w:rPr>
  </w:style>
  <w:style w:type="character" w:customStyle="1" w:styleId="10">
    <w:name w:val="標題 1 字元"/>
    <w:basedOn w:val="a2"/>
    <w:link w:val="1"/>
    <w:rsid w:val="00CE37D3"/>
    <w:rPr>
      <w:i/>
      <w:kern w:val="2"/>
      <w:sz w:val="28"/>
      <w:szCs w:val="28"/>
      <w:lang w:val="en-GB"/>
    </w:rPr>
  </w:style>
  <w:style w:type="character" w:customStyle="1" w:styleId="21">
    <w:name w:val="標題 2 字元"/>
    <w:basedOn w:val="a2"/>
    <w:link w:val="20"/>
    <w:rsid w:val="005F0796"/>
    <w:rPr>
      <w:b/>
      <w:kern w:val="2"/>
      <w:sz w:val="28"/>
      <w:szCs w:val="28"/>
      <w:lang w:val="en-GB"/>
    </w:rPr>
  </w:style>
  <w:style w:type="paragraph" w:styleId="3">
    <w:name w:val="List 3"/>
    <w:basedOn w:val="a1"/>
    <w:rsid w:val="00A0637A"/>
    <w:pPr>
      <w:widowControl/>
      <w:numPr>
        <w:ilvl w:val="2"/>
        <w:numId w:val="1"/>
      </w:numPr>
      <w:spacing w:afterLines="100" w:after="360"/>
    </w:pPr>
  </w:style>
  <w:style w:type="paragraph" w:styleId="af2">
    <w:name w:val="footnote text"/>
    <w:basedOn w:val="a1"/>
    <w:link w:val="af3"/>
    <w:rsid w:val="009F4848"/>
    <w:pPr>
      <w:snapToGrid w:val="0"/>
      <w:jc w:val="left"/>
    </w:pPr>
    <w:rPr>
      <w:sz w:val="20"/>
      <w:szCs w:val="20"/>
    </w:rPr>
  </w:style>
  <w:style w:type="character" w:customStyle="1" w:styleId="af3">
    <w:name w:val="註腳文字 字元"/>
    <w:basedOn w:val="a2"/>
    <w:link w:val="af2"/>
    <w:rsid w:val="009F4848"/>
    <w:rPr>
      <w:kern w:val="2"/>
      <w:lang w:val="en-GB"/>
    </w:rPr>
  </w:style>
  <w:style w:type="character" w:styleId="af4">
    <w:name w:val="footnote reference"/>
    <w:basedOn w:val="a2"/>
    <w:rsid w:val="009F4848"/>
    <w:rPr>
      <w:vertAlign w:val="superscript"/>
    </w:rPr>
  </w:style>
  <w:style w:type="paragraph" w:customStyle="1" w:styleId="11">
    <w:name w:val="樣式 清單段落 + 套用後:  1 行 行距:  單行間距"/>
    <w:basedOn w:val="a0"/>
    <w:rsid w:val="00647033"/>
    <w:pPr>
      <w:ind w:left="200"/>
    </w:pPr>
    <w:rPr>
      <w:rFonts w:cs="新細明體"/>
      <w:szCs w:val="20"/>
    </w:rPr>
  </w:style>
  <w:style w:type="paragraph" w:styleId="a0">
    <w:name w:val="List Paragraph"/>
    <w:basedOn w:val="2"/>
    <w:uiPriority w:val="34"/>
    <w:qFormat/>
    <w:rsid w:val="008E7023"/>
    <w:pPr>
      <w:numPr>
        <w:ilvl w:val="0"/>
        <w:numId w:val="25"/>
      </w:numPr>
      <w:spacing w:after="100"/>
      <w:ind w:left="1195" w:hanging="47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8582-378F-497C-BE36-C49DAF3A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2013</Words>
  <Characters>10825</Characters>
  <Application>Microsoft Office Word</Application>
  <DocSecurity>0</DocSecurity>
  <Lines>90</Lines>
  <Paragraphs>25</Paragraphs>
  <ScaleCrop>false</ScaleCrop>
  <Company>HKSARG</Company>
  <LinksUpToDate>false</LinksUpToDate>
  <CharactersWithSpaces>12813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16</cp:revision>
  <cp:lastPrinted>2019-03-01T04:19:00Z</cp:lastPrinted>
  <dcterms:created xsi:type="dcterms:W3CDTF">2018-11-28T08:45:00Z</dcterms:created>
  <dcterms:modified xsi:type="dcterms:W3CDTF">2019-03-01T04:19:00Z</dcterms:modified>
</cp:coreProperties>
</file>