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14" w:rsidRDefault="008F4614" w:rsidP="00A36C2F">
      <w:pPr>
        <w:adjustRightInd w:val="0"/>
        <w:snapToGri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For information                               </w:t>
      </w:r>
      <w:r w:rsidR="00A141C6">
        <w:rPr>
          <w:rFonts w:hint="eastAsia"/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>CPRH Paper No.</w:t>
      </w:r>
      <w:r w:rsidR="00E07BD6">
        <w:rPr>
          <w:rFonts w:hint="eastAsia"/>
          <w:bCs/>
          <w:sz w:val="28"/>
          <w:szCs w:val="28"/>
        </w:rPr>
        <w:t xml:space="preserve"> </w:t>
      </w:r>
      <w:r w:rsidR="002959E3"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>/201</w:t>
      </w:r>
      <w:r w:rsidR="00E07BD6">
        <w:rPr>
          <w:rFonts w:hint="eastAsia"/>
          <w:bCs/>
          <w:sz w:val="28"/>
          <w:szCs w:val="28"/>
        </w:rPr>
        <w:t>4</w:t>
      </w:r>
    </w:p>
    <w:p w:rsidR="008F4614" w:rsidRDefault="00E07BD6" w:rsidP="00A36C2F">
      <w:pPr>
        <w:adjustRightInd w:val="0"/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 December</w:t>
      </w:r>
      <w:r>
        <w:rPr>
          <w:bCs/>
          <w:sz w:val="28"/>
          <w:szCs w:val="28"/>
        </w:rPr>
        <w:t xml:space="preserve"> 201</w:t>
      </w:r>
      <w:r>
        <w:rPr>
          <w:rFonts w:hint="eastAsia"/>
          <w:bCs/>
          <w:sz w:val="28"/>
          <w:szCs w:val="28"/>
        </w:rPr>
        <w:t>4</w:t>
      </w:r>
    </w:p>
    <w:p w:rsidR="008F4614" w:rsidRDefault="008F4614" w:rsidP="00A36C2F">
      <w:pPr>
        <w:adjustRightInd w:val="0"/>
        <w:snapToGrid w:val="0"/>
        <w:rPr>
          <w:bCs/>
          <w:sz w:val="28"/>
          <w:szCs w:val="28"/>
        </w:rPr>
      </w:pPr>
    </w:p>
    <w:p w:rsidR="0028558F" w:rsidRDefault="0028558F" w:rsidP="00A36C2F">
      <w:pPr>
        <w:adjustRightInd w:val="0"/>
        <w:snapToGrid w:val="0"/>
        <w:rPr>
          <w:bCs/>
          <w:sz w:val="28"/>
          <w:szCs w:val="28"/>
        </w:rPr>
      </w:pPr>
    </w:p>
    <w:p w:rsidR="008F4614" w:rsidRPr="00A412E7" w:rsidRDefault="008F4614" w:rsidP="00A36C2F">
      <w:pPr>
        <w:adjustRightInd w:val="0"/>
        <w:snapToGrid w:val="0"/>
        <w:jc w:val="center"/>
        <w:rPr>
          <w:b/>
          <w:bCs/>
          <w:sz w:val="28"/>
          <w:szCs w:val="28"/>
        </w:rPr>
      </w:pPr>
      <w:r w:rsidRPr="00A412E7">
        <w:rPr>
          <w:b/>
          <w:bCs/>
          <w:sz w:val="28"/>
          <w:szCs w:val="28"/>
        </w:rPr>
        <w:t>Committee for the Promotion of Racial Harmony</w:t>
      </w:r>
    </w:p>
    <w:p w:rsidR="008F4614" w:rsidRPr="00A412E7" w:rsidRDefault="008F4614" w:rsidP="00A36C2F">
      <w:pPr>
        <w:adjustRightInd w:val="0"/>
        <w:snapToGrid w:val="0"/>
        <w:jc w:val="center"/>
        <w:rPr>
          <w:b/>
          <w:bCs/>
          <w:sz w:val="28"/>
          <w:szCs w:val="28"/>
        </w:rPr>
      </w:pPr>
    </w:p>
    <w:p w:rsidR="008F4614" w:rsidRPr="00A412E7" w:rsidRDefault="00AA54F9" w:rsidP="00A36C2F">
      <w:pPr>
        <w:adjustRightInd w:val="0"/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Enhanced Support Services </w:t>
      </w:r>
      <w:r w:rsidR="008F4614" w:rsidRPr="00A412E7">
        <w:rPr>
          <w:b/>
          <w:bCs/>
          <w:sz w:val="28"/>
          <w:szCs w:val="28"/>
        </w:rPr>
        <w:t>for Ethnic Minorities</w:t>
      </w:r>
    </w:p>
    <w:p w:rsidR="008F4614" w:rsidRPr="00A412E7" w:rsidRDefault="008F4614" w:rsidP="00A36C2F">
      <w:pPr>
        <w:adjustRightInd w:val="0"/>
        <w:snapToGrid w:val="0"/>
        <w:rPr>
          <w:sz w:val="28"/>
          <w:szCs w:val="28"/>
        </w:rPr>
      </w:pPr>
    </w:p>
    <w:p w:rsidR="008F4614" w:rsidRDefault="008F4614" w:rsidP="00A36C2F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</w:p>
    <w:p w:rsidR="008F4614" w:rsidRPr="00A412E7" w:rsidRDefault="008F4614" w:rsidP="00A36C2F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  <w:r w:rsidRPr="00A412E7">
        <w:rPr>
          <w:b/>
          <w:sz w:val="28"/>
          <w:szCs w:val="28"/>
        </w:rPr>
        <w:t>Purpose</w:t>
      </w:r>
    </w:p>
    <w:p w:rsidR="008F4614" w:rsidRPr="00A412E7" w:rsidRDefault="008F4614" w:rsidP="00A36C2F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8F4614" w:rsidRPr="00A412E7" w:rsidRDefault="008F4614" w:rsidP="00A36C2F">
      <w:pPr>
        <w:tabs>
          <w:tab w:val="left" w:pos="993"/>
        </w:tabs>
        <w:adjustRightInd w:val="0"/>
        <w:snapToGrid w:val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ab/>
      </w:r>
      <w:r w:rsidR="00E07BD6" w:rsidRPr="00C42EF5">
        <w:rPr>
          <w:color w:val="000000"/>
          <w:sz w:val="28"/>
          <w:szCs w:val="26"/>
          <w:lang w:eastAsia="zh-HK"/>
        </w:rPr>
        <w:t xml:space="preserve">This paper </w:t>
      </w:r>
      <w:r w:rsidR="00E07BD6" w:rsidRPr="00C42EF5">
        <w:rPr>
          <w:rFonts w:hint="eastAsia"/>
          <w:color w:val="000000"/>
          <w:sz w:val="28"/>
          <w:szCs w:val="26"/>
          <w:lang w:eastAsia="zh-HK"/>
        </w:rPr>
        <w:t>inform</w:t>
      </w:r>
      <w:r w:rsidR="00E07BD6" w:rsidRPr="00C42EF5">
        <w:rPr>
          <w:color w:val="000000"/>
          <w:sz w:val="28"/>
          <w:szCs w:val="26"/>
          <w:lang w:eastAsia="zh-HK"/>
        </w:rPr>
        <w:t>s Members o</w:t>
      </w:r>
      <w:r w:rsidR="00E07BD6" w:rsidRPr="00C42EF5">
        <w:rPr>
          <w:rFonts w:hint="eastAsia"/>
          <w:color w:val="000000"/>
          <w:sz w:val="28"/>
          <w:szCs w:val="26"/>
          <w:lang w:eastAsia="zh-HK"/>
        </w:rPr>
        <w:t>f</w:t>
      </w:r>
      <w:r w:rsidR="00E07BD6" w:rsidRPr="00C42EF5">
        <w:rPr>
          <w:color w:val="000000"/>
          <w:sz w:val="28"/>
          <w:szCs w:val="26"/>
          <w:lang w:eastAsia="zh-HK"/>
        </w:rPr>
        <w:t xml:space="preserve"> </w:t>
      </w:r>
      <w:r w:rsidR="00E36DF2">
        <w:rPr>
          <w:rFonts w:hint="eastAsia"/>
          <w:color w:val="000000"/>
          <w:sz w:val="28"/>
          <w:szCs w:val="26"/>
        </w:rPr>
        <w:t xml:space="preserve">the </w:t>
      </w:r>
      <w:r w:rsidR="00E07BD6">
        <w:rPr>
          <w:rFonts w:hint="eastAsia"/>
          <w:color w:val="000000"/>
          <w:sz w:val="28"/>
          <w:szCs w:val="26"/>
        </w:rPr>
        <w:t xml:space="preserve">new </w:t>
      </w:r>
      <w:r w:rsidR="00E07BD6" w:rsidRPr="00C42EF5">
        <w:rPr>
          <w:sz w:val="28"/>
          <w:szCs w:val="26"/>
        </w:rPr>
        <w:t>initiatives</w:t>
      </w:r>
      <w:r w:rsidR="00E36DF2">
        <w:rPr>
          <w:rFonts w:hint="eastAsia"/>
          <w:sz w:val="28"/>
          <w:szCs w:val="26"/>
        </w:rPr>
        <w:t xml:space="preserve"> of</w:t>
      </w:r>
      <w:r w:rsidR="00E36DF2" w:rsidRPr="00C42EF5">
        <w:rPr>
          <w:color w:val="000000"/>
          <w:sz w:val="28"/>
          <w:szCs w:val="26"/>
          <w:lang w:eastAsia="zh-HK"/>
        </w:rPr>
        <w:t xml:space="preserve"> the Home Affairs Department (</w:t>
      </w:r>
      <w:r w:rsidR="00E36DF2">
        <w:rPr>
          <w:color w:val="000000"/>
          <w:sz w:val="28"/>
          <w:szCs w:val="26"/>
          <w:lang w:eastAsia="zh-HK"/>
        </w:rPr>
        <w:t>HAD</w:t>
      </w:r>
      <w:r w:rsidR="00E36DF2" w:rsidRPr="00C42EF5">
        <w:rPr>
          <w:color w:val="000000"/>
          <w:sz w:val="28"/>
          <w:szCs w:val="26"/>
          <w:lang w:eastAsia="zh-HK"/>
        </w:rPr>
        <w:t>)</w:t>
      </w:r>
      <w:r w:rsidR="00E07BD6" w:rsidRPr="00C42EF5">
        <w:rPr>
          <w:sz w:val="28"/>
          <w:szCs w:val="26"/>
        </w:rPr>
        <w:t xml:space="preserve"> to strengthen support services for </w:t>
      </w:r>
      <w:r w:rsidR="00E07BD6" w:rsidRPr="00C42EF5">
        <w:rPr>
          <w:color w:val="000000"/>
          <w:sz w:val="28"/>
          <w:szCs w:val="26"/>
          <w:lang w:eastAsia="zh-HK"/>
        </w:rPr>
        <w:t>ethnic minorities (EMs)</w:t>
      </w:r>
      <w:r w:rsidR="00E36DF2">
        <w:rPr>
          <w:rFonts w:hint="eastAsia"/>
          <w:color w:val="000000"/>
          <w:sz w:val="28"/>
          <w:szCs w:val="26"/>
        </w:rPr>
        <w:t xml:space="preserve"> </w:t>
      </w:r>
      <w:r w:rsidR="00E07BD6" w:rsidRPr="00C42EF5">
        <w:rPr>
          <w:color w:val="000000"/>
          <w:sz w:val="28"/>
          <w:szCs w:val="26"/>
          <w:lang w:eastAsia="zh-HK"/>
        </w:rPr>
        <w:t>in 201</w:t>
      </w:r>
      <w:r w:rsidR="00E07BD6">
        <w:rPr>
          <w:rFonts w:hint="eastAsia"/>
          <w:color w:val="000000"/>
          <w:sz w:val="28"/>
          <w:szCs w:val="26"/>
        </w:rPr>
        <w:t>4</w:t>
      </w:r>
      <w:r w:rsidR="00E07BD6" w:rsidRPr="00C42EF5">
        <w:rPr>
          <w:color w:val="000000"/>
          <w:sz w:val="28"/>
          <w:szCs w:val="26"/>
          <w:lang w:eastAsia="zh-HK"/>
        </w:rPr>
        <w:t>-1</w:t>
      </w:r>
      <w:r w:rsidR="00E07BD6">
        <w:rPr>
          <w:rFonts w:hint="eastAsia"/>
          <w:color w:val="000000"/>
          <w:sz w:val="28"/>
          <w:szCs w:val="26"/>
        </w:rPr>
        <w:t>5</w:t>
      </w:r>
      <w:r w:rsidR="00E07BD6" w:rsidRPr="00C42EF5">
        <w:rPr>
          <w:color w:val="000000"/>
          <w:sz w:val="28"/>
          <w:szCs w:val="26"/>
          <w:lang w:eastAsia="zh-HK"/>
        </w:rPr>
        <w:t>.</w:t>
      </w:r>
    </w:p>
    <w:p w:rsidR="008F4614" w:rsidRPr="00855C99" w:rsidRDefault="008F4614" w:rsidP="00A36C2F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8F4614" w:rsidRPr="00A412E7" w:rsidRDefault="008F4614" w:rsidP="00A36C2F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  <w:r w:rsidRPr="00A412E7">
        <w:rPr>
          <w:b/>
          <w:sz w:val="28"/>
          <w:szCs w:val="28"/>
        </w:rPr>
        <w:t>Background</w:t>
      </w:r>
    </w:p>
    <w:p w:rsidR="008F4614" w:rsidRPr="00A412E7" w:rsidRDefault="008F4614" w:rsidP="00A36C2F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E0084D" w:rsidRDefault="005F2B64" w:rsidP="00A36C2F">
      <w:pPr>
        <w:numPr>
          <w:ilvl w:val="0"/>
          <w:numId w:val="2"/>
        </w:numPr>
        <w:tabs>
          <w:tab w:val="left" w:pos="993"/>
        </w:tabs>
        <w:adjustRightInd w:val="0"/>
        <w:snapToGrid w:val="0"/>
        <w:ind w:left="0" w:firstLine="0"/>
        <w:jc w:val="both"/>
        <w:rPr>
          <w:rFonts w:eastAsia="華康細明體"/>
          <w:sz w:val="28"/>
          <w:szCs w:val="28"/>
        </w:rPr>
      </w:pPr>
      <w:r w:rsidRPr="005F2B64">
        <w:rPr>
          <w:rFonts w:eastAsia="華康細明體"/>
          <w:sz w:val="28"/>
          <w:szCs w:val="28"/>
        </w:rPr>
        <w:t>Various government bureau</w:t>
      </w:r>
      <w:r w:rsidRPr="005F2B64">
        <w:rPr>
          <w:rFonts w:eastAsia="華康細明體" w:hint="eastAsia"/>
          <w:sz w:val="28"/>
          <w:szCs w:val="28"/>
        </w:rPr>
        <w:t xml:space="preserve">x and </w:t>
      </w:r>
      <w:r w:rsidRPr="005F2B64">
        <w:rPr>
          <w:rFonts w:eastAsia="華康細明體"/>
          <w:sz w:val="28"/>
          <w:szCs w:val="28"/>
        </w:rPr>
        <w:t>departments have been providing</w:t>
      </w:r>
      <w:r w:rsidR="00E36DF2">
        <w:rPr>
          <w:rFonts w:eastAsia="華康細明體" w:hint="eastAsia"/>
          <w:sz w:val="28"/>
          <w:szCs w:val="28"/>
        </w:rPr>
        <w:t xml:space="preserve"> various </w:t>
      </w:r>
      <w:r w:rsidRPr="005F2B64">
        <w:rPr>
          <w:rFonts w:eastAsia="華康細明體" w:hint="eastAsia"/>
          <w:sz w:val="28"/>
          <w:szCs w:val="28"/>
        </w:rPr>
        <w:t xml:space="preserve">services to </w:t>
      </w:r>
      <w:r w:rsidR="00E36DF2">
        <w:rPr>
          <w:rFonts w:eastAsia="華康細明體" w:hint="eastAsia"/>
          <w:sz w:val="28"/>
          <w:szCs w:val="28"/>
        </w:rPr>
        <w:t xml:space="preserve">help them </w:t>
      </w:r>
      <w:r w:rsidRPr="005F2B64">
        <w:rPr>
          <w:rFonts w:eastAsia="華康細明體" w:hint="eastAsia"/>
          <w:sz w:val="28"/>
          <w:szCs w:val="28"/>
        </w:rPr>
        <w:t xml:space="preserve">integrate into the </w:t>
      </w:r>
      <w:r w:rsidR="00B56F73">
        <w:rPr>
          <w:rFonts w:eastAsia="華康細明體" w:hint="eastAsia"/>
          <w:sz w:val="28"/>
          <w:szCs w:val="28"/>
        </w:rPr>
        <w:t>society</w:t>
      </w:r>
      <w:r w:rsidR="00B56F73" w:rsidRPr="005F2B64">
        <w:rPr>
          <w:rFonts w:eastAsia="華康細明體" w:hint="eastAsia"/>
          <w:sz w:val="28"/>
          <w:szCs w:val="28"/>
        </w:rPr>
        <w:t xml:space="preserve"> </w:t>
      </w:r>
      <w:r w:rsidRPr="005F2B64">
        <w:rPr>
          <w:rFonts w:eastAsia="華康細明體" w:hint="eastAsia"/>
          <w:sz w:val="28"/>
          <w:szCs w:val="28"/>
        </w:rPr>
        <w:t xml:space="preserve">as early as possible, such as educational support for EM students provided by the Education Bureau, </w:t>
      </w:r>
      <w:r w:rsidR="00473C79">
        <w:rPr>
          <w:rFonts w:eastAsia="華康細明體" w:hint="eastAsia"/>
          <w:sz w:val="28"/>
          <w:szCs w:val="28"/>
        </w:rPr>
        <w:t xml:space="preserve">vocational </w:t>
      </w:r>
      <w:r w:rsidRPr="005F2B64">
        <w:rPr>
          <w:rFonts w:eastAsia="華康細明體" w:hint="eastAsia"/>
          <w:sz w:val="28"/>
          <w:szCs w:val="28"/>
        </w:rPr>
        <w:t xml:space="preserve">training and </w:t>
      </w:r>
      <w:r w:rsidR="00473C79">
        <w:rPr>
          <w:rFonts w:eastAsia="華康細明體" w:hint="eastAsia"/>
          <w:sz w:val="28"/>
          <w:szCs w:val="28"/>
        </w:rPr>
        <w:t xml:space="preserve">employment </w:t>
      </w:r>
      <w:r w:rsidRPr="005F2B64">
        <w:rPr>
          <w:rFonts w:eastAsia="華康細明體" w:hint="eastAsia"/>
          <w:sz w:val="28"/>
          <w:szCs w:val="28"/>
        </w:rPr>
        <w:t xml:space="preserve">support for EMs provided by </w:t>
      </w:r>
      <w:r w:rsidRPr="005F2B64">
        <w:rPr>
          <w:rFonts w:eastAsia="華康細明體"/>
          <w:sz w:val="28"/>
          <w:szCs w:val="28"/>
        </w:rPr>
        <w:t>the</w:t>
      </w:r>
      <w:r w:rsidRPr="005F2B64">
        <w:rPr>
          <w:rFonts w:eastAsia="華康細明體" w:hint="eastAsia"/>
          <w:sz w:val="28"/>
          <w:szCs w:val="28"/>
        </w:rPr>
        <w:t xml:space="preserve"> Labour and Welfare Bureau and the Labour Department</w:t>
      </w:r>
      <w:r w:rsidR="00EB429B">
        <w:rPr>
          <w:rFonts w:eastAsia="華康細明體" w:hint="eastAsia"/>
          <w:sz w:val="28"/>
          <w:szCs w:val="28"/>
        </w:rPr>
        <w:t xml:space="preserve"> (LD)</w:t>
      </w:r>
      <w:r w:rsidRPr="005F2B64">
        <w:rPr>
          <w:rFonts w:eastAsia="華康細明體" w:hint="eastAsia"/>
          <w:sz w:val="28"/>
          <w:szCs w:val="28"/>
        </w:rPr>
        <w:t>, and social welfare services for EM families provided by the Social Welfare Department</w:t>
      </w:r>
      <w:r w:rsidR="00EB429B">
        <w:rPr>
          <w:rFonts w:eastAsia="華康細明體" w:hint="eastAsia"/>
          <w:sz w:val="28"/>
          <w:szCs w:val="28"/>
        </w:rPr>
        <w:t xml:space="preserve"> (SWD)</w:t>
      </w:r>
      <w:r w:rsidRPr="005F2B64">
        <w:rPr>
          <w:rFonts w:eastAsia="華康細明體" w:hint="eastAsia"/>
          <w:sz w:val="28"/>
          <w:szCs w:val="28"/>
        </w:rPr>
        <w:t>.</w:t>
      </w:r>
      <w:r>
        <w:rPr>
          <w:rFonts w:eastAsia="華康細明體" w:hint="eastAsia"/>
          <w:sz w:val="28"/>
          <w:szCs w:val="28"/>
        </w:rPr>
        <w:t xml:space="preserve">  </w:t>
      </w:r>
      <w:r w:rsidRPr="00A40348">
        <w:rPr>
          <w:rFonts w:eastAsia="華康細明體" w:hint="eastAsia"/>
          <w:sz w:val="28"/>
          <w:szCs w:val="28"/>
        </w:rPr>
        <w:t xml:space="preserve">HAD makes good use of the district network of </w:t>
      </w:r>
      <w:r w:rsidRPr="00A40348">
        <w:rPr>
          <w:rFonts w:eastAsia="華康細明體"/>
          <w:sz w:val="28"/>
          <w:szCs w:val="28"/>
        </w:rPr>
        <w:t>District Offices</w:t>
      </w:r>
      <w:r w:rsidRPr="00A40348">
        <w:rPr>
          <w:rFonts w:eastAsia="華康細明體" w:hint="eastAsia"/>
          <w:sz w:val="28"/>
          <w:szCs w:val="28"/>
        </w:rPr>
        <w:t xml:space="preserve">, and </w:t>
      </w:r>
      <w:r w:rsidRPr="00A40348">
        <w:rPr>
          <w:rFonts w:eastAsia="華康細明體"/>
          <w:sz w:val="28"/>
          <w:szCs w:val="28"/>
        </w:rPr>
        <w:t>through</w:t>
      </w:r>
      <w:r w:rsidRPr="00A40348">
        <w:rPr>
          <w:rFonts w:eastAsia="華康細明體" w:hint="eastAsia"/>
          <w:sz w:val="28"/>
          <w:szCs w:val="28"/>
        </w:rPr>
        <w:t xml:space="preserve"> </w:t>
      </w:r>
      <w:r>
        <w:rPr>
          <w:sz w:val="28"/>
          <w:szCs w:val="28"/>
        </w:rPr>
        <w:t>non-</w:t>
      </w:r>
      <w:r>
        <w:rPr>
          <w:rFonts w:hint="eastAsia"/>
          <w:sz w:val="28"/>
          <w:szCs w:val="28"/>
        </w:rPr>
        <w:t>profit-making organi</w:t>
      </w:r>
      <w:r>
        <w:rPr>
          <w:sz w:val="28"/>
          <w:szCs w:val="28"/>
        </w:rPr>
        <w:t>sations (N</w:t>
      </w:r>
      <w:r>
        <w:rPr>
          <w:rFonts w:hint="eastAsia"/>
          <w:sz w:val="28"/>
          <w:szCs w:val="28"/>
        </w:rPr>
        <w:t>P</w:t>
      </w:r>
      <w:r w:rsidRPr="00A412E7">
        <w:rPr>
          <w:sz w:val="28"/>
          <w:szCs w:val="28"/>
        </w:rPr>
        <w:t>Os)</w:t>
      </w:r>
      <w:r w:rsidRPr="00A40348">
        <w:rPr>
          <w:rFonts w:eastAsia="華康細明體" w:hint="eastAsia"/>
          <w:sz w:val="28"/>
          <w:szCs w:val="28"/>
        </w:rPr>
        <w:t xml:space="preserve"> and district </w:t>
      </w:r>
      <w:r w:rsidRPr="00A40348">
        <w:rPr>
          <w:rFonts w:eastAsia="華康細明體"/>
          <w:sz w:val="28"/>
          <w:szCs w:val="28"/>
        </w:rPr>
        <w:t>organi</w:t>
      </w:r>
      <w:r w:rsidRPr="00A40348">
        <w:rPr>
          <w:rFonts w:eastAsia="華康細明體" w:hint="eastAsia"/>
          <w:sz w:val="28"/>
          <w:szCs w:val="28"/>
        </w:rPr>
        <w:t>s</w:t>
      </w:r>
      <w:r w:rsidRPr="00A40348">
        <w:rPr>
          <w:rFonts w:eastAsia="華康細明體"/>
          <w:sz w:val="28"/>
          <w:szCs w:val="28"/>
        </w:rPr>
        <w:t>ations</w:t>
      </w:r>
      <w:r w:rsidRPr="00A40348">
        <w:rPr>
          <w:rFonts w:eastAsia="華康細明體" w:hint="eastAsia"/>
          <w:sz w:val="28"/>
          <w:szCs w:val="28"/>
        </w:rPr>
        <w:t xml:space="preserve">, to provide support services </w:t>
      </w:r>
      <w:r w:rsidR="00D612FB">
        <w:rPr>
          <w:rFonts w:eastAsia="華康細明體" w:hint="eastAsia"/>
          <w:sz w:val="28"/>
          <w:szCs w:val="28"/>
        </w:rPr>
        <w:t>for EMs</w:t>
      </w:r>
      <w:r w:rsidRPr="00A40348">
        <w:rPr>
          <w:rFonts w:eastAsia="華康細明體" w:hint="eastAsia"/>
          <w:sz w:val="28"/>
          <w:szCs w:val="28"/>
        </w:rPr>
        <w:t>.</w:t>
      </w:r>
    </w:p>
    <w:p w:rsidR="00A36C2F" w:rsidRDefault="00A36C2F" w:rsidP="00A36C2F">
      <w:pPr>
        <w:tabs>
          <w:tab w:val="left" w:pos="993"/>
        </w:tabs>
        <w:adjustRightInd w:val="0"/>
        <w:snapToGrid w:val="0"/>
        <w:jc w:val="both"/>
        <w:rPr>
          <w:rFonts w:eastAsia="華康細明體"/>
          <w:sz w:val="28"/>
          <w:szCs w:val="28"/>
        </w:rPr>
      </w:pPr>
    </w:p>
    <w:p w:rsidR="00E312B8" w:rsidRDefault="00EB429B" w:rsidP="00A36C2F">
      <w:pPr>
        <w:numPr>
          <w:ilvl w:val="0"/>
          <w:numId w:val="2"/>
        </w:numPr>
        <w:tabs>
          <w:tab w:val="left" w:pos="993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 w:rsidR="002B6347">
        <w:rPr>
          <w:rFonts w:hint="eastAsia"/>
          <w:sz w:val="28"/>
          <w:szCs w:val="28"/>
        </w:rPr>
        <w:t xml:space="preserve">he </w:t>
      </w:r>
      <w:r w:rsidR="00855C99" w:rsidRPr="00855C99">
        <w:rPr>
          <w:rFonts w:hint="eastAsia"/>
          <w:sz w:val="28"/>
          <w:szCs w:val="28"/>
        </w:rPr>
        <w:t>C</w:t>
      </w:r>
      <w:r w:rsidR="00786F63">
        <w:rPr>
          <w:rFonts w:hint="eastAsia"/>
          <w:sz w:val="28"/>
          <w:szCs w:val="28"/>
        </w:rPr>
        <w:t xml:space="preserve">hief </w:t>
      </w:r>
      <w:r w:rsidR="00855C99" w:rsidRPr="00855C99">
        <w:rPr>
          <w:rFonts w:hint="eastAsia"/>
          <w:sz w:val="28"/>
          <w:szCs w:val="28"/>
        </w:rPr>
        <w:t>E</w:t>
      </w:r>
      <w:r w:rsidR="00786F63">
        <w:rPr>
          <w:rFonts w:hint="eastAsia"/>
          <w:sz w:val="28"/>
          <w:szCs w:val="28"/>
        </w:rPr>
        <w:t>xecutive</w:t>
      </w:r>
      <w:r w:rsidR="00855C99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announced</w:t>
      </w:r>
      <w:r>
        <w:rPr>
          <w:rFonts w:hint="eastAsia"/>
          <w:sz w:val="28"/>
          <w:szCs w:val="28"/>
        </w:rPr>
        <w:t xml:space="preserve"> </w:t>
      </w:r>
      <w:r w:rsidR="00855C99">
        <w:rPr>
          <w:rFonts w:hint="eastAsia"/>
          <w:sz w:val="28"/>
          <w:szCs w:val="28"/>
        </w:rPr>
        <w:t xml:space="preserve">in </w:t>
      </w:r>
      <w:r w:rsidR="00D612FB">
        <w:rPr>
          <w:rFonts w:hint="eastAsia"/>
          <w:sz w:val="28"/>
          <w:szCs w:val="28"/>
        </w:rPr>
        <w:t>his</w:t>
      </w:r>
      <w:r>
        <w:rPr>
          <w:rFonts w:hint="eastAsia"/>
          <w:sz w:val="28"/>
          <w:szCs w:val="28"/>
        </w:rPr>
        <w:t xml:space="preserve"> 2014</w:t>
      </w:r>
      <w:r w:rsidR="00855C99" w:rsidRPr="00855C99">
        <w:rPr>
          <w:rFonts w:hint="eastAsia"/>
          <w:sz w:val="28"/>
          <w:szCs w:val="28"/>
        </w:rPr>
        <w:t xml:space="preserve"> Policy Address</w:t>
      </w:r>
      <w:r>
        <w:rPr>
          <w:rFonts w:hint="eastAsia"/>
          <w:sz w:val="28"/>
          <w:szCs w:val="28"/>
        </w:rPr>
        <w:t xml:space="preserve"> that</w:t>
      </w:r>
      <w:r w:rsidR="00855C99" w:rsidRPr="00855C99">
        <w:rPr>
          <w:rFonts w:hint="eastAsia"/>
          <w:sz w:val="28"/>
          <w:szCs w:val="28"/>
        </w:rPr>
        <w:t xml:space="preserve"> </w:t>
      </w:r>
      <w:r w:rsidR="00C80B89">
        <w:rPr>
          <w:rFonts w:hint="eastAsia"/>
          <w:sz w:val="28"/>
          <w:szCs w:val="28"/>
        </w:rPr>
        <w:t>the G</w:t>
      </w:r>
      <w:r w:rsidR="00855C99">
        <w:rPr>
          <w:sz w:val="28"/>
          <w:szCs w:val="28"/>
        </w:rPr>
        <w:t>overnment</w:t>
      </w:r>
      <w:r w:rsidR="00855C99">
        <w:rPr>
          <w:rFonts w:hint="eastAsia"/>
          <w:sz w:val="28"/>
          <w:szCs w:val="28"/>
        </w:rPr>
        <w:t xml:space="preserve"> </w:t>
      </w:r>
      <w:r w:rsidR="00C80B89">
        <w:rPr>
          <w:rFonts w:hint="eastAsia"/>
          <w:sz w:val="28"/>
          <w:szCs w:val="28"/>
        </w:rPr>
        <w:t>will</w:t>
      </w:r>
      <w:r w:rsidR="00E50888">
        <w:rPr>
          <w:rFonts w:hint="eastAsia"/>
          <w:sz w:val="28"/>
          <w:szCs w:val="28"/>
        </w:rPr>
        <w:t xml:space="preserve"> put in place a series of initiatives to</w:t>
      </w:r>
      <w:r w:rsidR="00C80B89">
        <w:rPr>
          <w:rFonts w:hint="eastAsia"/>
          <w:sz w:val="28"/>
          <w:szCs w:val="28"/>
        </w:rPr>
        <w:t xml:space="preserve"> strengthen </w:t>
      </w:r>
      <w:r w:rsidR="00855C99" w:rsidRPr="00855C99">
        <w:rPr>
          <w:rFonts w:hint="eastAsia"/>
          <w:sz w:val="28"/>
          <w:szCs w:val="28"/>
        </w:rPr>
        <w:t>support</w:t>
      </w:r>
      <w:r w:rsidR="00C80B89">
        <w:rPr>
          <w:rFonts w:hint="eastAsia"/>
          <w:sz w:val="28"/>
          <w:szCs w:val="28"/>
        </w:rPr>
        <w:t xml:space="preserve"> </w:t>
      </w:r>
      <w:r w:rsidR="00855C99" w:rsidRPr="00855C99">
        <w:rPr>
          <w:rFonts w:hint="eastAsia"/>
          <w:sz w:val="28"/>
          <w:szCs w:val="28"/>
        </w:rPr>
        <w:t>for EMs.</w:t>
      </w:r>
      <w:r w:rsidR="00786F63">
        <w:rPr>
          <w:rFonts w:hint="eastAsia"/>
          <w:sz w:val="28"/>
          <w:szCs w:val="28"/>
        </w:rPr>
        <w:t xml:space="preserve"> </w:t>
      </w:r>
      <w:r w:rsidR="002959E3">
        <w:rPr>
          <w:rFonts w:hint="eastAsia"/>
          <w:sz w:val="28"/>
          <w:szCs w:val="28"/>
        </w:rPr>
        <w:t xml:space="preserve"> </w:t>
      </w:r>
      <w:r w:rsidR="00E50888">
        <w:rPr>
          <w:rFonts w:hint="eastAsia"/>
          <w:sz w:val="28"/>
          <w:szCs w:val="28"/>
        </w:rPr>
        <w:t xml:space="preserve">Amongst others, </w:t>
      </w:r>
      <w:r w:rsidR="00786F63">
        <w:rPr>
          <w:rFonts w:hint="eastAsia"/>
          <w:sz w:val="28"/>
          <w:szCs w:val="28"/>
        </w:rPr>
        <w:t xml:space="preserve">HAD </w:t>
      </w:r>
      <w:r w:rsidR="00E50888">
        <w:rPr>
          <w:rFonts w:hint="eastAsia"/>
          <w:sz w:val="28"/>
          <w:szCs w:val="28"/>
        </w:rPr>
        <w:t xml:space="preserve">has </w:t>
      </w:r>
      <w:r w:rsidR="00786F63">
        <w:rPr>
          <w:rFonts w:hint="eastAsia"/>
          <w:sz w:val="28"/>
          <w:szCs w:val="28"/>
        </w:rPr>
        <w:t>undert</w:t>
      </w:r>
      <w:r w:rsidR="00E50888">
        <w:rPr>
          <w:rFonts w:hint="eastAsia"/>
          <w:sz w:val="28"/>
          <w:szCs w:val="28"/>
        </w:rPr>
        <w:t>a</w:t>
      </w:r>
      <w:r w:rsidR="00786F63">
        <w:rPr>
          <w:rFonts w:hint="eastAsia"/>
          <w:sz w:val="28"/>
          <w:szCs w:val="28"/>
        </w:rPr>
        <w:t>k</w:t>
      </w:r>
      <w:r w:rsidR="00E50888">
        <w:rPr>
          <w:rFonts w:hint="eastAsia"/>
          <w:sz w:val="28"/>
          <w:szCs w:val="28"/>
        </w:rPr>
        <w:t>en</w:t>
      </w:r>
      <w:r w:rsidR="00786F63">
        <w:rPr>
          <w:rFonts w:hint="eastAsia"/>
          <w:sz w:val="28"/>
          <w:szCs w:val="28"/>
        </w:rPr>
        <w:t xml:space="preserve"> to </w:t>
      </w:r>
      <w:r w:rsidR="005F2B64">
        <w:rPr>
          <w:rFonts w:hint="eastAsia"/>
          <w:sz w:val="28"/>
          <w:szCs w:val="28"/>
        </w:rPr>
        <w:t xml:space="preserve">implement </w:t>
      </w:r>
      <w:r w:rsidR="00B56F73">
        <w:rPr>
          <w:rFonts w:hint="eastAsia"/>
          <w:sz w:val="28"/>
          <w:szCs w:val="28"/>
        </w:rPr>
        <w:t xml:space="preserve">the following </w:t>
      </w:r>
      <w:r w:rsidR="005F2B64">
        <w:rPr>
          <w:rFonts w:hint="eastAsia"/>
          <w:sz w:val="28"/>
          <w:szCs w:val="28"/>
        </w:rPr>
        <w:t>new initiatives</w:t>
      </w:r>
      <w:r w:rsidR="00E50888">
        <w:rPr>
          <w:rFonts w:hint="eastAsia"/>
          <w:sz w:val="28"/>
          <w:szCs w:val="28"/>
        </w:rPr>
        <w:t xml:space="preserve"> to enhance community support</w:t>
      </w:r>
      <w:r w:rsidR="00E312B8">
        <w:rPr>
          <w:rFonts w:hint="eastAsia"/>
          <w:sz w:val="28"/>
          <w:szCs w:val="28"/>
        </w:rPr>
        <w:t xml:space="preserve"> </w:t>
      </w:r>
      <w:r w:rsidR="0028558F">
        <w:rPr>
          <w:sz w:val="28"/>
          <w:szCs w:val="28"/>
        </w:rPr>
        <w:t>–</w:t>
      </w:r>
    </w:p>
    <w:p w:rsidR="0028558F" w:rsidRPr="009245E6" w:rsidRDefault="0028558F" w:rsidP="00A36C2F">
      <w:pPr>
        <w:tabs>
          <w:tab w:val="left" w:pos="993"/>
        </w:tabs>
        <w:adjustRightInd w:val="0"/>
        <w:snapToGrid w:val="0"/>
        <w:jc w:val="both"/>
        <w:rPr>
          <w:sz w:val="28"/>
          <w:szCs w:val="28"/>
        </w:rPr>
      </w:pPr>
    </w:p>
    <w:p w:rsidR="00E312B8" w:rsidRPr="006F134B" w:rsidRDefault="00E312B8" w:rsidP="00A36C2F">
      <w:pPr>
        <w:widowControl/>
        <w:numPr>
          <w:ilvl w:val="1"/>
          <w:numId w:val="6"/>
        </w:numPr>
        <w:tabs>
          <w:tab w:val="left" w:pos="567"/>
          <w:tab w:val="left" w:pos="1701"/>
        </w:tabs>
        <w:adjustRightInd w:val="0"/>
        <w:snapToGrid w:val="0"/>
        <w:ind w:left="964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 w:rsidRPr="006F134B">
        <w:rPr>
          <w:sz w:val="28"/>
          <w:szCs w:val="28"/>
        </w:rPr>
        <w:t>stablish</w:t>
      </w:r>
      <w:r w:rsidR="00681824">
        <w:rPr>
          <w:rFonts w:hint="eastAsia"/>
          <w:sz w:val="28"/>
          <w:szCs w:val="28"/>
        </w:rPr>
        <w:t>ing</w:t>
      </w:r>
      <w:r w:rsidRPr="006F134B">
        <w:rPr>
          <w:sz w:val="28"/>
          <w:szCs w:val="28"/>
        </w:rPr>
        <w:t xml:space="preserve"> a</w:t>
      </w:r>
      <w:r w:rsidR="00E50A56">
        <w:rPr>
          <w:rFonts w:hint="eastAsia"/>
          <w:sz w:val="28"/>
          <w:szCs w:val="28"/>
        </w:rPr>
        <w:t xml:space="preserve"> </w:t>
      </w:r>
      <w:r w:rsidRPr="006F134B">
        <w:rPr>
          <w:sz w:val="28"/>
          <w:szCs w:val="28"/>
        </w:rPr>
        <w:t xml:space="preserve">support service </w:t>
      </w:r>
      <w:proofErr w:type="spellStart"/>
      <w:r w:rsidRPr="006F134B">
        <w:rPr>
          <w:sz w:val="28"/>
          <w:szCs w:val="28"/>
        </w:rPr>
        <w:t>centre</w:t>
      </w:r>
      <w:proofErr w:type="spellEnd"/>
      <w:r w:rsidRPr="006F134B">
        <w:rPr>
          <w:sz w:val="28"/>
          <w:szCs w:val="28"/>
        </w:rPr>
        <w:t xml:space="preserve"> for EMs in Kwai Tsing district</w:t>
      </w:r>
      <w:r w:rsidRPr="006F134B">
        <w:rPr>
          <w:rFonts w:hint="eastAsia"/>
          <w:sz w:val="28"/>
          <w:szCs w:val="28"/>
        </w:rPr>
        <w:t>;</w:t>
      </w:r>
    </w:p>
    <w:p w:rsidR="00E312B8" w:rsidRDefault="00681824" w:rsidP="00A36C2F">
      <w:pPr>
        <w:widowControl/>
        <w:numPr>
          <w:ilvl w:val="1"/>
          <w:numId w:val="6"/>
        </w:numPr>
        <w:tabs>
          <w:tab w:val="left" w:pos="567"/>
          <w:tab w:val="left" w:pos="1701"/>
        </w:tabs>
        <w:adjustRightInd w:val="0"/>
        <w:snapToGrid w:val="0"/>
        <w:ind w:left="964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setting up</w:t>
      </w:r>
      <w:r w:rsidR="00E312B8" w:rsidRPr="006F134B">
        <w:rPr>
          <w:rFonts w:hint="eastAsia"/>
          <w:sz w:val="28"/>
          <w:szCs w:val="28"/>
        </w:rPr>
        <w:t xml:space="preserve"> EM youth unit</w:t>
      </w:r>
      <w:r w:rsidR="00D612FB">
        <w:rPr>
          <w:rFonts w:hint="eastAsia"/>
          <w:sz w:val="28"/>
          <w:szCs w:val="28"/>
        </w:rPr>
        <w:t>s</w:t>
      </w:r>
      <w:r w:rsidR="00E312B8" w:rsidRPr="006F134B">
        <w:rPr>
          <w:rFonts w:hint="eastAsia"/>
          <w:sz w:val="28"/>
          <w:szCs w:val="28"/>
        </w:rPr>
        <w:t xml:space="preserve"> in </w:t>
      </w:r>
      <w:r w:rsidR="00D612FB">
        <w:rPr>
          <w:rFonts w:hint="eastAsia"/>
          <w:sz w:val="28"/>
          <w:szCs w:val="28"/>
        </w:rPr>
        <w:t xml:space="preserve">all </w:t>
      </w:r>
      <w:r w:rsidR="00E312B8" w:rsidRPr="006F134B">
        <w:rPr>
          <w:rFonts w:hint="eastAsia"/>
          <w:sz w:val="28"/>
          <w:szCs w:val="28"/>
        </w:rPr>
        <w:t>support service centres and sub-centres</w:t>
      </w:r>
      <w:r w:rsidR="00E312B8">
        <w:rPr>
          <w:rFonts w:hint="eastAsia"/>
          <w:sz w:val="28"/>
          <w:szCs w:val="28"/>
        </w:rPr>
        <w:t xml:space="preserve"> to provide dedicated programmes for EM youths;</w:t>
      </w:r>
    </w:p>
    <w:p w:rsidR="00E312B8" w:rsidRPr="006F134B" w:rsidRDefault="00E312B8" w:rsidP="00A36C2F">
      <w:pPr>
        <w:widowControl/>
        <w:numPr>
          <w:ilvl w:val="1"/>
          <w:numId w:val="6"/>
        </w:numPr>
        <w:tabs>
          <w:tab w:val="left" w:pos="567"/>
          <w:tab w:val="left" w:pos="1701"/>
        </w:tabs>
        <w:adjustRightInd w:val="0"/>
        <w:snapToGrid w:val="0"/>
        <w:ind w:left="964" w:hanging="482"/>
        <w:jc w:val="both"/>
        <w:rPr>
          <w:sz w:val="28"/>
          <w:szCs w:val="28"/>
        </w:rPr>
      </w:pPr>
      <w:r w:rsidRPr="006F134B">
        <w:rPr>
          <w:rFonts w:hint="eastAsia"/>
          <w:sz w:val="28"/>
          <w:szCs w:val="28"/>
        </w:rPr>
        <w:t>implement</w:t>
      </w:r>
      <w:r w:rsidR="00681824">
        <w:rPr>
          <w:rFonts w:hint="eastAsia"/>
          <w:sz w:val="28"/>
          <w:szCs w:val="28"/>
        </w:rPr>
        <w:t>ing</w:t>
      </w:r>
      <w:r w:rsidRPr="006F134B">
        <w:rPr>
          <w:rFonts w:hint="eastAsia"/>
          <w:sz w:val="28"/>
          <w:szCs w:val="28"/>
        </w:rPr>
        <w:t xml:space="preserve"> ambassador scheme</w:t>
      </w:r>
      <w:r w:rsidR="00A72978">
        <w:rPr>
          <w:rFonts w:hint="eastAsia"/>
          <w:sz w:val="28"/>
          <w:szCs w:val="28"/>
        </w:rPr>
        <w:t>s</w:t>
      </w:r>
      <w:r w:rsidRPr="006F134B">
        <w:rPr>
          <w:rFonts w:hint="eastAsia"/>
          <w:sz w:val="28"/>
          <w:szCs w:val="28"/>
        </w:rPr>
        <w:t xml:space="preserve"> for EM youths </w:t>
      </w:r>
      <w:r>
        <w:rPr>
          <w:rFonts w:hint="eastAsia"/>
          <w:sz w:val="28"/>
          <w:szCs w:val="28"/>
        </w:rPr>
        <w:t xml:space="preserve">to </w:t>
      </w:r>
      <w:r w:rsidR="00681824">
        <w:rPr>
          <w:rFonts w:hint="eastAsia"/>
          <w:sz w:val="28"/>
          <w:szCs w:val="28"/>
        </w:rPr>
        <w:t xml:space="preserve">provide </w:t>
      </w:r>
      <w:r>
        <w:rPr>
          <w:rFonts w:hint="eastAsia"/>
          <w:sz w:val="28"/>
          <w:szCs w:val="28"/>
        </w:rPr>
        <w:t>reach</w:t>
      </w:r>
      <w:r w:rsidR="00681824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out</w:t>
      </w:r>
      <w:r w:rsidR="00681824">
        <w:rPr>
          <w:rFonts w:hint="eastAsia"/>
          <w:sz w:val="28"/>
          <w:szCs w:val="28"/>
        </w:rPr>
        <w:t xml:space="preserve"> services for</w:t>
      </w:r>
      <w:r>
        <w:rPr>
          <w:rFonts w:hint="eastAsia"/>
          <w:sz w:val="28"/>
          <w:szCs w:val="28"/>
        </w:rPr>
        <w:t xml:space="preserve"> EM youths</w:t>
      </w:r>
      <w:r w:rsidRPr="006F134B">
        <w:rPr>
          <w:rFonts w:hint="eastAsia"/>
          <w:sz w:val="28"/>
          <w:szCs w:val="28"/>
        </w:rPr>
        <w:t>; and</w:t>
      </w:r>
    </w:p>
    <w:p w:rsidR="0028558F" w:rsidRDefault="00E312B8" w:rsidP="00A36C2F">
      <w:pPr>
        <w:widowControl/>
        <w:numPr>
          <w:ilvl w:val="1"/>
          <w:numId w:val="6"/>
        </w:numPr>
        <w:tabs>
          <w:tab w:val="left" w:pos="567"/>
          <w:tab w:val="left" w:pos="1701"/>
        </w:tabs>
        <w:adjustRightInd w:val="0"/>
        <w:snapToGrid w:val="0"/>
        <w:jc w:val="both"/>
        <w:rPr>
          <w:sz w:val="28"/>
          <w:szCs w:val="28"/>
        </w:rPr>
      </w:pPr>
      <w:proofErr w:type="gramStart"/>
      <w:r w:rsidRPr="0028558F">
        <w:rPr>
          <w:rFonts w:hint="eastAsia"/>
          <w:sz w:val="28"/>
          <w:szCs w:val="28"/>
        </w:rPr>
        <w:t>strengthen</w:t>
      </w:r>
      <w:r w:rsidR="00B56F73" w:rsidRPr="0028558F">
        <w:rPr>
          <w:rFonts w:hint="eastAsia"/>
          <w:sz w:val="28"/>
          <w:szCs w:val="28"/>
        </w:rPr>
        <w:t>ing</w:t>
      </w:r>
      <w:proofErr w:type="gramEnd"/>
      <w:r w:rsidRPr="0028558F">
        <w:rPr>
          <w:rFonts w:hint="eastAsia"/>
          <w:sz w:val="28"/>
          <w:szCs w:val="28"/>
        </w:rPr>
        <w:t xml:space="preserve"> manpower support through employment of staff familiar with </w:t>
      </w:r>
      <w:r w:rsidR="00681824" w:rsidRPr="0028558F">
        <w:rPr>
          <w:rFonts w:hint="eastAsia"/>
          <w:sz w:val="28"/>
          <w:szCs w:val="28"/>
        </w:rPr>
        <w:t>EM</w:t>
      </w:r>
      <w:r w:rsidRPr="0028558F">
        <w:rPr>
          <w:rFonts w:hint="eastAsia"/>
          <w:sz w:val="28"/>
          <w:szCs w:val="28"/>
        </w:rPr>
        <w:t xml:space="preserve"> culture</w:t>
      </w:r>
      <w:r w:rsidR="00681824" w:rsidRPr="0028558F">
        <w:rPr>
          <w:rFonts w:hint="eastAsia"/>
          <w:sz w:val="28"/>
          <w:szCs w:val="28"/>
        </w:rPr>
        <w:t>s</w:t>
      </w:r>
      <w:r w:rsidRPr="0028558F">
        <w:rPr>
          <w:rFonts w:hint="eastAsia"/>
          <w:sz w:val="28"/>
          <w:szCs w:val="28"/>
        </w:rPr>
        <w:t xml:space="preserve"> and languages</w:t>
      </w:r>
      <w:r w:rsidRPr="0028558F">
        <w:rPr>
          <w:sz w:val="28"/>
          <w:szCs w:val="28"/>
        </w:rPr>
        <w:t xml:space="preserve">.  </w:t>
      </w:r>
    </w:p>
    <w:p w:rsidR="00AB41FB" w:rsidRPr="0028558F" w:rsidRDefault="00AB41FB" w:rsidP="00AB41FB">
      <w:pPr>
        <w:widowControl/>
        <w:tabs>
          <w:tab w:val="left" w:pos="567"/>
          <w:tab w:val="left" w:pos="1701"/>
        </w:tabs>
        <w:adjustRightInd w:val="0"/>
        <w:snapToGrid w:val="0"/>
        <w:ind w:left="480"/>
        <w:jc w:val="both"/>
        <w:rPr>
          <w:sz w:val="28"/>
          <w:szCs w:val="28"/>
        </w:rPr>
      </w:pPr>
    </w:p>
    <w:p w:rsidR="002B6347" w:rsidRPr="002B6347" w:rsidRDefault="002B6347" w:rsidP="00A36C2F">
      <w:pPr>
        <w:widowControl/>
        <w:tabs>
          <w:tab w:val="left" w:pos="567"/>
          <w:tab w:val="left" w:pos="1701"/>
        </w:tabs>
        <w:adjustRightInd w:val="0"/>
        <w:snapToGrid w:val="0"/>
        <w:jc w:val="both"/>
        <w:rPr>
          <w:b/>
          <w:sz w:val="28"/>
          <w:szCs w:val="28"/>
        </w:rPr>
      </w:pPr>
      <w:r w:rsidRPr="002B6347">
        <w:rPr>
          <w:rFonts w:hint="eastAsia"/>
          <w:b/>
          <w:sz w:val="28"/>
          <w:szCs w:val="28"/>
        </w:rPr>
        <w:t>Enhanced Support Services for EMs</w:t>
      </w:r>
    </w:p>
    <w:p w:rsidR="002B6347" w:rsidRPr="006F134B" w:rsidRDefault="002B6347" w:rsidP="00A36C2F">
      <w:pPr>
        <w:widowControl/>
        <w:tabs>
          <w:tab w:val="left" w:pos="567"/>
          <w:tab w:val="left" w:pos="1701"/>
        </w:tabs>
        <w:adjustRightInd w:val="0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2B6347" w:rsidRPr="002B6347" w:rsidRDefault="002B6347" w:rsidP="00A36C2F">
      <w:pPr>
        <w:numPr>
          <w:ilvl w:val="0"/>
          <w:numId w:val="2"/>
        </w:numPr>
        <w:tabs>
          <w:tab w:val="left" w:pos="993"/>
        </w:tabs>
        <w:adjustRightInd w:val="0"/>
        <w:snapToGrid w:val="0"/>
        <w:ind w:left="0" w:firstLine="0"/>
        <w:jc w:val="both"/>
        <w:rPr>
          <w:color w:val="000000"/>
          <w:sz w:val="28"/>
          <w:szCs w:val="26"/>
          <w:lang w:eastAsia="zh-HK"/>
        </w:rPr>
      </w:pPr>
      <w:r w:rsidRPr="002B6347">
        <w:rPr>
          <w:rFonts w:hint="eastAsia"/>
          <w:kern w:val="0"/>
          <w:sz w:val="28"/>
          <w:szCs w:val="28"/>
        </w:rPr>
        <w:t xml:space="preserve">HAD has implemented the </w:t>
      </w:r>
      <w:r w:rsidR="00681824">
        <w:rPr>
          <w:rFonts w:hint="eastAsia"/>
          <w:kern w:val="0"/>
          <w:sz w:val="28"/>
          <w:szCs w:val="28"/>
        </w:rPr>
        <w:t xml:space="preserve">above </w:t>
      </w:r>
      <w:r w:rsidRPr="002B6347">
        <w:rPr>
          <w:rFonts w:hint="eastAsia"/>
          <w:kern w:val="0"/>
          <w:sz w:val="28"/>
          <w:szCs w:val="28"/>
        </w:rPr>
        <w:t xml:space="preserve">new </w:t>
      </w:r>
      <w:r w:rsidRPr="002B6347">
        <w:rPr>
          <w:rFonts w:hint="eastAsia"/>
          <w:sz w:val="28"/>
          <w:szCs w:val="28"/>
        </w:rPr>
        <w:t>initiatives</w:t>
      </w:r>
      <w:r w:rsidRPr="002B6347">
        <w:rPr>
          <w:rFonts w:hint="eastAsia"/>
          <w:kern w:val="0"/>
          <w:sz w:val="28"/>
          <w:szCs w:val="28"/>
        </w:rPr>
        <w:t xml:space="preserve"> for EMs.</w:t>
      </w:r>
      <w:r w:rsidRPr="002B6347">
        <w:rPr>
          <w:rFonts w:hint="eastAsia"/>
          <w:color w:val="000000"/>
          <w:sz w:val="28"/>
          <w:szCs w:val="26"/>
          <w:lang w:eastAsia="zh-HK"/>
        </w:rPr>
        <w:t xml:space="preserve"> </w:t>
      </w:r>
      <w:r>
        <w:rPr>
          <w:rFonts w:hint="eastAsia"/>
          <w:color w:val="000000"/>
          <w:sz w:val="28"/>
          <w:szCs w:val="26"/>
        </w:rPr>
        <w:t xml:space="preserve"> </w:t>
      </w:r>
      <w:r w:rsidRPr="002B6347">
        <w:rPr>
          <w:rFonts w:hint="eastAsia"/>
          <w:color w:val="000000"/>
          <w:sz w:val="28"/>
          <w:szCs w:val="26"/>
          <w:lang w:eastAsia="zh-HK"/>
        </w:rPr>
        <w:t>D</w:t>
      </w:r>
      <w:r w:rsidRPr="002B6347">
        <w:rPr>
          <w:color w:val="000000"/>
          <w:sz w:val="28"/>
          <w:szCs w:val="26"/>
          <w:lang w:eastAsia="zh-HK"/>
        </w:rPr>
        <w:t xml:space="preserve">etails of </w:t>
      </w:r>
      <w:r w:rsidR="00C22666">
        <w:rPr>
          <w:rFonts w:hint="eastAsia"/>
          <w:color w:val="000000"/>
          <w:sz w:val="28"/>
          <w:szCs w:val="26"/>
        </w:rPr>
        <w:t xml:space="preserve">the </w:t>
      </w:r>
      <w:r w:rsidRPr="002B6347">
        <w:rPr>
          <w:rFonts w:hint="eastAsia"/>
          <w:color w:val="000000"/>
          <w:sz w:val="28"/>
          <w:szCs w:val="26"/>
          <w:lang w:eastAsia="zh-HK"/>
        </w:rPr>
        <w:t xml:space="preserve">progress of </w:t>
      </w:r>
      <w:r w:rsidRPr="002B6347">
        <w:rPr>
          <w:color w:val="000000"/>
          <w:sz w:val="28"/>
          <w:szCs w:val="26"/>
          <w:lang w:eastAsia="zh-HK"/>
        </w:rPr>
        <w:t xml:space="preserve">the initiatives are set out </w:t>
      </w:r>
      <w:r w:rsidRPr="002B6347">
        <w:rPr>
          <w:rFonts w:hint="eastAsia"/>
          <w:color w:val="000000"/>
          <w:sz w:val="28"/>
          <w:szCs w:val="26"/>
          <w:lang w:eastAsia="zh-HK"/>
        </w:rPr>
        <w:t>in the following paragraphs.</w:t>
      </w:r>
    </w:p>
    <w:p w:rsidR="002B6347" w:rsidRDefault="002B6347" w:rsidP="00A36C2F">
      <w:pPr>
        <w:tabs>
          <w:tab w:val="left" w:pos="993"/>
        </w:tabs>
        <w:adjustRightInd w:val="0"/>
        <w:snapToGrid w:val="0"/>
        <w:jc w:val="both"/>
        <w:rPr>
          <w:sz w:val="28"/>
          <w:szCs w:val="28"/>
        </w:rPr>
      </w:pPr>
    </w:p>
    <w:p w:rsidR="002B6347" w:rsidRPr="00C75431" w:rsidRDefault="002B6347" w:rsidP="00A36C2F">
      <w:pPr>
        <w:tabs>
          <w:tab w:val="left" w:pos="993"/>
        </w:tabs>
        <w:adjustRightInd w:val="0"/>
        <w:snapToGrid w:val="0"/>
        <w:jc w:val="both"/>
        <w:rPr>
          <w:b/>
          <w:i/>
          <w:sz w:val="28"/>
          <w:szCs w:val="28"/>
        </w:rPr>
      </w:pPr>
      <w:r w:rsidRPr="00C75431">
        <w:rPr>
          <w:rFonts w:hint="eastAsia"/>
          <w:b/>
          <w:i/>
          <w:sz w:val="28"/>
          <w:szCs w:val="28"/>
        </w:rPr>
        <w:lastRenderedPageBreak/>
        <w:t>S</w:t>
      </w:r>
      <w:r w:rsidRPr="00C75431">
        <w:rPr>
          <w:b/>
          <w:i/>
          <w:sz w:val="28"/>
          <w:szCs w:val="28"/>
        </w:rPr>
        <w:t xml:space="preserve">upport </w:t>
      </w:r>
      <w:r w:rsidR="00C75431" w:rsidRPr="00C75431">
        <w:rPr>
          <w:rFonts w:hint="eastAsia"/>
          <w:b/>
          <w:i/>
          <w:sz w:val="28"/>
          <w:szCs w:val="28"/>
        </w:rPr>
        <w:t>S</w:t>
      </w:r>
      <w:r w:rsidRPr="00C75431">
        <w:rPr>
          <w:b/>
          <w:i/>
          <w:sz w:val="28"/>
          <w:szCs w:val="28"/>
        </w:rPr>
        <w:t xml:space="preserve">ervice </w:t>
      </w:r>
      <w:r w:rsidR="00C75431" w:rsidRPr="00C75431">
        <w:rPr>
          <w:rFonts w:hint="eastAsia"/>
          <w:b/>
          <w:i/>
          <w:sz w:val="28"/>
          <w:szCs w:val="28"/>
        </w:rPr>
        <w:t>C</w:t>
      </w:r>
      <w:r w:rsidRPr="00C75431">
        <w:rPr>
          <w:b/>
          <w:i/>
          <w:sz w:val="28"/>
          <w:szCs w:val="28"/>
        </w:rPr>
        <w:t xml:space="preserve">entre for EMs in Kwai Tsing </w:t>
      </w:r>
      <w:r w:rsidR="00C75431" w:rsidRPr="00C75431">
        <w:rPr>
          <w:rFonts w:hint="eastAsia"/>
          <w:b/>
          <w:i/>
          <w:sz w:val="28"/>
          <w:szCs w:val="28"/>
        </w:rPr>
        <w:t>D</w:t>
      </w:r>
      <w:r w:rsidRPr="00C75431">
        <w:rPr>
          <w:b/>
          <w:i/>
          <w:sz w:val="28"/>
          <w:szCs w:val="28"/>
        </w:rPr>
        <w:t>istrict</w:t>
      </w:r>
      <w:r w:rsidR="00FC2C87">
        <w:rPr>
          <w:rFonts w:hint="eastAsia"/>
          <w:b/>
          <w:i/>
          <w:sz w:val="28"/>
          <w:szCs w:val="28"/>
        </w:rPr>
        <w:t xml:space="preserve"> </w:t>
      </w:r>
    </w:p>
    <w:p w:rsidR="00786F63" w:rsidRPr="002B6347" w:rsidRDefault="00786F63" w:rsidP="00A36C2F">
      <w:pPr>
        <w:tabs>
          <w:tab w:val="left" w:pos="1080"/>
        </w:tabs>
        <w:adjustRightInd w:val="0"/>
        <w:snapToGrid w:val="0"/>
        <w:jc w:val="both"/>
        <w:rPr>
          <w:sz w:val="28"/>
          <w:szCs w:val="28"/>
        </w:rPr>
      </w:pPr>
    </w:p>
    <w:p w:rsidR="006A2BFB" w:rsidRPr="00EA18C7" w:rsidRDefault="00690269" w:rsidP="00A36C2F">
      <w:pPr>
        <w:numPr>
          <w:ilvl w:val="0"/>
          <w:numId w:val="2"/>
        </w:numPr>
        <w:tabs>
          <w:tab w:val="left" w:pos="993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 w:rsidRPr="00EA18C7">
        <w:rPr>
          <w:rFonts w:hint="eastAsia"/>
          <w:sz w:val="28"/>
          <w:szCs w:val="28"/>
        </w:rPr>
        <w:t>Since 2009, the Government has c</w:t>
      </w:r>
      <w:r w:rsidR="008F4614" w:rsidRPr="00EA18C7">
        <w:rPr>
          <w:sz w:val="28"/>
          <w:szCs w:val="28"/>
        </w:rPr>
        <w:t xml:space="preserve">ommissioned </w:t>
      </w:r>
      <w:r w:rsidR="00D10BAC" w:rsidRPr="00EA18C7">
        <w:rPr>
          <w:sz w:val="28"/>
          <w:szCs w:val="28"/>
        </w:rPr>
        <w:t>N</w:t>
      </w:r>
      <w:r w:rsidR="00D10BAC" w:rsidRPr="00EA18C7">
        <w:rPr>
          <w:rFonts w:hint="eastAsia"/>
          <w:sz w:val="28"/>
          <w:szCs w:val="28"/>
        </w:rPr>
        <w:t>P</w:t>
      </w:r>
      <w:r w:rsidR="008F4614" w:rsidRPr="00EA18C7">
        <w:rPr>
          <w:sz w:val="28"/>
          <w:szCs w:val="28"/>
        </w:rPr>
        <w:t xml:space="preserve">Os to </w:t>
      </w:r>
      <w:r w:rsidRPr="00EA18C7">
        <w:rPr>
          <w:rFonts w:hint="eastAsia"/>
          <w:sz w:val="28"/>
          <w:szCs w:val="28"/>
        </w:rPr>
        <w:t>run</w:t>
      </w:r>
      <w:r w:rsidR="008F4614" w:rsidRPr="00EA18C7">
        <w:rPr>
          <w:sz w:val="28"/>
          <w:szCs w:val="28"/>
        </w:rPr>
        <w:t xml:space="preserve"> four support service centres for EMs</w:t>
      </w:r>
      <w:r w:rsidR="008F4614" w:rsidRPr="00EA18C7">
        <w:rPr>
          <w:kern w:val="0"/>
          <w:sz w:val="28"/>
          <w:szCs w:val="28"/>
        </w:rPr>
        <w:t xml:space="preserve"> in Wan Chai, Kwun Tong, Tuen Mun and Yuen Long respectively </w:t>
      </w:r>
      <w:r w:rsidR="008F4614" w:rsidRPr="00EA18C7">
        <w:rPr>
          <w:sz w:val="28"/>
          <w:szCs w:val="28"/>
        </w:rPr>
        <w:t xml:space="preserve">to provide various tailor-made </w:t>
      </w:r>
      <w:r w:rsidR="004C79CE">
        <w:rPr>
          <w:rFonts w:hint="eastAsia"/>
          <w:sz w:val="28"/>
          <w:szCs w:val="28"/>
        </w:rPr>
        <w:t xml:space="preserve">support </w:t>
      </w:r>
      <w:r w:rsidR="008F4614" w:rsidRPr="00EA18C7">
        <w:rPr>
          <w:sz w:val="28"/>
          <w:szCs w:val="28"/>
        </w:rPr>
        <w:t>services for EMs</w:t>
      </w:r>
      <w:r w:rsidR="004A1BE1">
        <w:rPr>
          <w:rFonts w:hint="eastAsia"/>
          <w:sz w:val="28"/>
          <w:szCs w:val="28"/>
        </w:rPr>
        <w:t xml:space="preserve"> to facilitate their integration into the </w:t>
      </w:r>
      <w:r w:rsidR="00354119">
        <w:rPr>
          <w:rFonts w:hint="eastAsia"/>
          <w:sz w:val="28"/>
          <w:szCs w:val="28"/>
        </w:rPr>
        <w:t>community</w:t>
      </w:r>
      <w:r w:rsidR="008F4614" w:rsidRPr="00EA18C7">
        <w:rPr>
          <w:sz w:val="28"/>
          <w:szCs w:val="28"/>
        </w:rPr>
        <w:t>.  To strengthen the support services for EMs, a</w:t>
      </w:r>
      <w:r w:rsidR="00D10BAC" w:rsidRPr="00EA18C7">
        <w:rPr>
          <w:rFonts w:hint="eastAsia"/>
          <w:sz w:val="28"/>
          <w:szCs w:val="28"/>
        </w:rPr>
        <w:t xml:space="preserve">n additional </w:t>
      </w:r>
      <w:r w:rsidR="008F4614" w:rsidRPr="00EA18C7">
        <w:rPr>
          <w:sz w:val="28"/>
          <w:szCs w:val="28"/>
        </w:rPr>
        <w:t>centre in Y</w:t>
      </w:r>
      <w:r w:rsidR="00C75431" w:rsidRPr="00EA18C7">
        <w:rPr>
          <w:rFonts w:hint="eastAsia"/>
          <w:sz w:val="28"/>
          <w:szCs w:val="28"/>
        </w:rPr>
        <w:t xml:space="preserve">au Tsim Mong </w:t>
      </w:r>
      <w:r w:rsidR="008F4614" w:rsidRPr="00EA18C7">
        <w:rPr>
          <w:sz w:val="28"/>
          <w:szCs w:val="28"/>
        </w:rPr>
        <w:t>district and two sub-centres in S</w:t>
      </w:r>
      <w:r w:rsidR="00C75431" w:rsidRPr="00EA18C7">
        <w:rPr>
          <w:rFonts w:hint="eastAsia"/>
          <w:sz w:val="28"/>
          <w:szCs w:val="28"/>
        </w:rPr>
        <w:t xml:space="preserve">ham Shui Po </w:t>
      </w:r>
      <w:r w:rsidR="008F4614" w:rsidRPr="00EA18C7">
        <w:rPr>
          <w:sz w:val="28"/>
          <w:szCs w:val="28"/>
        </w:rPr>
        <w:t xml:space="preserve">and Tung Chung respectively </w:t>
      </w:r>
      <w:r w:rsidR="00D10BAC" w:rsidRPr="00EA18C7">
        <w:rPr>
          <w:rFonts w:hint="eastAsia"/>
          <w:sz w:val="28"/>
          <w:szCs w:val="28"/>
        </w:rPr>
        <w:t xml:space="preserve">were set up </w:t>
      </w:r>
      <w:r w:rsidR="008F4614" w:rsidRPr="00EA18C7">
        <w:rPr>
          <w:sz w:val="28"/>
          <w:szCs w:val="28"/>
        </w:rPr>
        <w:t xml:space="preserve">in 2012. </w:t>
      </w:r>
      <w:r w:rsidR="00EA18C7" w:rsidRPr="00EA18C7">
        <w:rPr>
          <w:rFonts w:hint="eastAsia"/>
          <w:sz w:val="28"/>
          <w:szCs w:val="28"/>
        </w:rPr>
        <w:t xml:space="preserve"> </w:t>
      </w:r>
      <w:r w:rsidR="00D627AB" w:rsidRPr="00EA18C7">
        <w:rPr>
          <w:rFonts w:hint="eastAsia"/>
          <w:sz w:val="28"/>
          <w:szCs w:val="28"/>
        </w:rPr>
        <w:t xml:space="preserve">In view </w:t>
      </w:r>
      <w:r w:rsidR="00E169C1">
        <w:rPr>
          <w:rFonts w:hint="eastAsia"/>
          <w:sz w:val="28"/>
          <w:szCs w:val="28"/>
        </w:rPr>
        <w:t xml:space="preserve">of </w:t>
      </w:r>
      <w:r w:rsidR="00A50A5B">
        <w:rPr>
          <w:rFonts w:hint="eastAsia"/>
          <w:sz w:val="28"/>
          <w:szCs w:val="28"/>
        </w:rPr>
        <w:t xml:space="preserve">a </w:t>
      </w:r>
      <w:r w:rsidR="00E169C1">
        <w:rPr>
          <w:rFonts w:hint="eastAsia"/>
          <w:sz w:val="28"/>
          <w:szCs w:val="28"/>
        </w:rPr>
        <w:t>high demand f</w:t>
      </w:r>
      <w:r w:rsidR="00D612FB">
        <w:rPr>
          <w:rFonts w:hint="eastAsia"/>
          <w:sz w:val="28"/>
          <w:szCs w:val="28"/>
        </w:rPr>
        <w:t>or</w:t>
      </w:r>
      <w:r w:rsidR="00E169C1">
        <w:rPr>
          <w:rFonts w:hint="eastAsia"/>
          <w:sz w:val="28"/>
          <w:szCs w:val="28"/>
        </w:rPr>
        <w:t xml:space="preserve"> </w:t>
      </w:r>
      <w:r w:rsidR="00D612FB">
        <w:rPr>
          <w:rFonts w:hint="eastAsia"/>
          <w:sz w:val="28"/>
          <w:szCs w:val="28"/>
        </w:rPr>
        <w:t xml:space="preserve">EM </w:t>
      </w:r>
      <w:r w:rsidR="00E169C1">
        <w:rPr>
          <w:rFonts w:hint="eastAsia"/>
          <w:sz w:val="28"/>
          <w:szCs w:val="28"/>
        </w:rPr>
        <w:t>support services in Kwai Tsing d</w:t>
      </w:r>
      <w:r w:rsidR="00092C0F" w:rsidRPr="00EA18C7">
        <w:rPr>
          <w:rFonts w:hint="eastAsia"/>
          <w:sz w:val="28"/>
          <w:szCs w:val="28"/>
        </w:rPr>
        <w:t>istrict</w:t>
      </w:r>
      <w:r w:rsidR="006A2BFB">
        <w:rPr>
          <w:rStyle w:val="af5"/>
          <w:sz w:val="28"/>
          <w:szCs w:val="28"/>
        </w:rPr>
        <w:footnoteReference w:id="1"/>
      </w:r>
      <w:r w:rsidR="00D627AB" w:rsidRPr="00EA18C7">
        <w:rPr>
          <w:rFonts w:hint="eastAsia"/>
          <w:sz w:val="28"/>
          <w:szCs w:val="28"/>
        </w:rPr>
        <w:t xml:space="preserve">, </w:t>
      </w:r>
      <w:r w:rsidR="00EA18C7" w:rsidRPr="00EA18C7">
        <w:rPr>
          <w:rFonts w:hint="eastAsia"/>
          <w:sz w:val="28"/>
          <w:szCs w:val="28"/>
        </w:rPr>
        <w:t xml:space="preserve">the Government decided to set up a new support service centre in </w:t>
      </w:r>
      <w:r w:rsidR="00E169C1">
        <w:rPr>
          <w:rFonts w:hint="eastAsia"/>
          <w:sz w:val="28"/>
          <w:szCs w:val="28"/>
        </w:rPr>
        <w:t>the d</w:t>
      </w:r>
      <w:r w:rsidR="00EA18C7" w:rsidRPr="00EA18C7">
        <w:rPr>
          <w:rFonts w:hint="eastAsia"/>
          <w:sz w:val="28"/>
          <w:szCs w:val="28"/>
        </w:rPr>
        <w:t>istrict</w:t>
      </w:r>
      <w:r w:rsidR="00D87EAB">
        <w:rPr>
          <w:rFonts w:hint="eastAsia"/>
          <w:sz w:val="28"/>
          <w:szCs w:val="28"/>
        </w:rPr>
        <w:t xml:space="preserve"> in 2014-15</w:t>
      </w:r>
      <w:r w:rsidR="00EA18C7" w:rsidRPr="00EA18C7">
        <w:rPr>
          <w:rFonts w:hint="eastAsia"/>
          <w:sz w:val="28"/>
          <w:szCs w:val="28"/>
        </w:rPr>
        <w:t>.</w:t>
      </w:r>
    </w:p>
    <w:p w:rsidR="006A2BFB" w:rsidRDefault="006A2BFB" w:rsidP="00A36C2F">
      <w:pPr>
        <w:pStyle w:val="af2"/>
        <w:adjustRightInd w:val="0"/>
        <w:snapToGrid w:val="0"/>
        <w:rPr>
          <w:sz w:val="28"/>
          <w:szCs w:val="28"/>
        </w:rPr>
      </w:pPr>
    </w:p>
    <w:p w:rsidR="008F4614" w:rsidRDefault="008F4614" w:rsidP="00A36C2F">
      <w:pPr>
        <w:numPr>
          <w:ilvl w:val="0"/>
          <w:numId w:val="2"/>
        </w:numPr>
        <w:tabs>
          <w:tab w:val="left" w:pos="993"/>
        </w:tabs>
        <w:adjustRightInd w:val="0"/>
        <w:snapToGrid w:val="0"/>
        <w:ind w:left="0" w:firstLine="0"/>
        <w:jc w:val="both"/>
        <w:rPr>
          <w:sz w:val="28"/>
          <w:szCs w:val="28"/>
        </w:rPr>
      </w:pPr>
      <w:r w:rsidRPr="00EB429B">
        <w:rPr>
          <w:sz w:val="28"/>
          <w:szCs w:val="28"/>
        </w:rPr>
        <w:t xml:space="preserve">Similar to the establishment of the </w:t>
      </w:r>
      <w:r w:rsidR="00E60700" w:rsidRPr="00EB429B">
        <w:rPr>
          <w:sz w:val="28"/>
          <w:szCs w:val="28"/>
        </w:rPr>
        <w:t xml:space="preserve">existing </w:t>
      </w:r>
      <w:r w:rsidR="00EA18C7" w:rsidRPr="00EB429B">
        <w:rPr>
          <w:rFonts w:hint="eastAsia"/>
          <w:sz w:val="28"/>
          <w:szCs w:val="28"/>
        </w:rPr>
        <w:t>five</w:t>
      </w:r>
      <w:r w:rsidRPr="00EB429B">
        <w:rPr>
          <w:sz w:val="28"/>
          <w:szCs w:val="28"/>
        </w:rPr>
        <w:t xml:space="preserve"> centres </w:t>
      </w:r>
      <w:r w:rsidR="00EA18C7" w:rsidRPr="00EB429B">
        <w:rPr>
          <w:rFonts w:hint="eastAsia"/>
          <w:sz w:val="28"/>
          <w:szCs w:val="28"/>
        </w:rPr>
        <w:t xml:space="preserve">and two sub-centres </w:t>
      </w:r>
      <w:r w:rsidRPr="00EB429B">
        <w:rPr>
          <w:sz w:val="28"/>
          <w:szCs w:val="28"/>
        </w:rPr>
        <w:t xml:space="preserve">for EMs, an open “invitation of proposals” exercise for the set-up and operation of the </w:t>
      </w:r>
      <w:r w:rsidR="00EB429B">
        <w:rPr>
          <w:rFonts w:hint="eastAsia"/>
          <w:sz w:val="28"/>
          <w:szCs w:val="28"/>
        </w:rPr>
        <w:t>c</w:t>
      </w:r>
      <w:r w:rsidRPr="00EB429B">
        <w:rPr>
          <w:sz w:val="28"/>
          <w:szCs w:val="28"/>
        </w:rPr>
        <w:t xml:space="preserve">entre </w:t>
      </w:r>
      <w:r w:rsidR="00EB429B">
        <w:rPr>
          <w:rFonts w:hint="eastAsia"/>
          <w:sz w:val="28"/>
          <w:szCs w:val="28"/>
        </w:rPr>
        <w:t xml:space="preserve">in </w:t>
      </w:r>
      <w:r w:rsidR="00EB429B" w:rsidRPr="00EB429B">
        <w:rPr>
          <w:rFonts w:hint="eastAsia"/>
          <w:sz w:val="28"/>
          <w:szCs w:val="28"/>
        </w:rPr>
        <w:t xml:space="preserve">Kwai Tsing </w:t>
      </w:r>
      <w:r w:rsidR="00EB429B">
        <w:rPr>
          <w:rFonts w:hint="eastAsia"/>
          <w:sz w:val="28"/>
          <w:szCs w:val="28"/>
        </w:rPr>
        <w:t>dist</w:t>
      </w:r>
      <w:r w:rsidR="00354119">
        <w:rPr>
          <w:rFonts w:hint="eastAsia"/>
          <w:sz w:val="28"/>
          <w:szCs w:val="28"/>
        </w:rPr>
        <w:t>r</w:t>
      </w:r>
      <w:r w:rsidR="00EB429B">
        <w:rPr>
          <w:rFonts w:hint="eastAsia"/>
          <w:sz w:val="28"/>
          <w:szCs w:val="28"/>
        </w:rPr>
        <w:t>ict w</w:t>
      </w:r>
      <w:r w:rsidR="00EA18C7" w:rsidRPr="00EB429B">
        <w:rPr>
          <w:sz w:val="28"/>
          <w:szCs w:val="28"/>
        </w:rPr>
        <w:t xml:space="preserve">as conducted in </w:t>
      </w:r>
      <w:r w:rsidR="00EB429B">
        <w:rPr>
          <w:rFonts w:hint="eastAsia"/>
          <w:sz w:val="28"/>
          <w:szCs w:val="28"/>
        </w:rPr>
        <w:t>June to August</w:t>
      </w:r>
      <w:r w:rsidR="00EA18C7" w:rsidRPr="00EB429B">
        <w:rPr>
          <w:sz w:val="28"/>
          <w:szCs w:val="28"/>
        </w:rPr>
        <w:t xml:space="preserve"> 201</w:t>
      </w:r>
      <w:r w:rsidR="00EA18C7" w:rsidRPr="00EB429B">
        <w:rPr>
          <w:rFonts w:hint="eastAsia"/>
          <w:sz w:val="28"/>
          <w:szCs w:val="28"/>
        </w:rPr>
        <w:t>4</w:t>
      </w:r>
      <w:r w:rsidRPr="00EB429B">
        <w:rPr>
          <w:sz w:val="28"/>
          <w:szCs w:val="28"/>
        </w:rPr>
        <w:t>.  Publicity was made through an invitation notice and a project brief uploaded to the HAD website</w:t>
      </w:r>
      <w:r w:rsidR="00E50A56">
        <w:rPr>
          <w:rFonts w:hint="eastAsia"/>
          <w:sz w:val="28"/>
          <w:szCs w:val="28"/>
        </w:rPr>
        <w:t>,</w:t>
      </w:r>
      <w:r w:rsidRPr="00EB429B">
        <w:rPr>
          <w:sz w:val="28"/>
          <w:szCs w:val="28"/>
        </w:rPr>
        <w:t xml:space="preserve"> issue of press release and advertisements in Chinese and English newspapers</w:t>
      </w:r>
      <w:r w:rsidR="00E50A56">
        <w:rPr>
          <w:rFonts w:hint="eastAsia"/>
          <w:sz w:val="28"/>
          <w:szCs w:val="28"/>
        </w:rPr>
        <w:t>,</w:t>
      </w:r>
      <w:r w:rsidRPr="00EB429B">
        <w:rPr>
          <w:sz w:val="28"/>
          <w:szCs w:val="28"/>
        </w:rPr>
        <w:t xml:space="preserve"> and letters to members of the Committee on the Promotion of Racial Harmony </w:t>
      </w:r>
      <w:r w:rsidR="00EB429B">
        <w:rPr>
          <w:rFonts w:hint="eastAsia"/>
          <w:sz w:val="28"/>
          <w:szCs w:val="28"/>
        </w:rPr>
        <w:t xml:space="preserve">(CPRH) </w:t>
      </w:r>
      <w:r w:rsidRPr="00EB429B">
        <w:rPr>
          <w:sz w:val="28"/>
          <w:szCs w:val="28"/>
        </w:rPr>
        <w:t xml:space="preserve">and the EM Forum.  A briefing session was also arranged for interested organisations.  An inter-departmental vetting panel, comprising representatives from </w:t>
      </w:r>
      <w:r w:rsidR="00EB429B" w:rsidRPr="00EB429B">
        <w:rPr>
          <w:rFonts w:hint="eastAsia"/>
          <w:sz w:val="28"/>
          <w:szCs w:val="28"/>
        </w:rPr>
        <w:t>HAD</w:t>
      </w:r>
      <w:r w:rsidRPr="00EB429B">
        <w:rPr>
          <w:sz w:val="28"/>
          <w:szCs w:val="28"/>
        </w:rPr>
        <w:t xml:space="preserve">, LD and SWD was formed to assess proposals received.  After assessment </w:t>
      </w:r>
      <w:r w:rsidR="00E80F64">
        <w:rPr>
          <w:rFonts w:hint="eastAsia"/>
          <w:sz w:val="28"/>
          <w:szCs w:val="28"/>
        </w:rPr>
        <w:t>by the vetting panel</w:t>
      </w:r>
      <w:r w:rsidRPr="00EB429B">
        <w:rPr>
          <w:sz w:val="28"/>
          <w:szCs w:val="28"/>
        </w:rPr>
        <w:t xml:space="preserve">, the Government commissioned the </w:t>
      </w:r>
      <w:r w:rsidR="00EA18C7" w:rsidRPr="00EB429B">
        <w:rPr>
          <w:rFonts w:hint="eastAsia"/>
          <w:sz w:val="28"/>
          <w:szCs w:val="28"/>
        </w:rPr>
        <w:t>Hong Kong Community Network</w:t>
      </w:r>
      <w:r w:rsidRPr="00EB429B">
        <w:rPr>
          <w:sz w:val="28"/>
          <w:szCs w:val="28"/>
        </w:rPr>
        <w:t xml:space="preserve"> to run the </w:t>
      </w:r>
      <w:r w:rsidR="00EB429B">
        <w:rPr>
          <w:rFonts w:hint="eastAsia"/>
          <w:sz w:val="28"/>
          <w:szCs w:val="28"/>
        </w:rPr>
        <w:t xml:space="preserve">new </w:t>
      </w:r>
      <w:r w:rsidR="009C3610">
        <w:rPr>
          <w:rFonts w:hint="eastAsia"/>
          <w:sz w:val="28"/>
          <w:szCs w:val="28"/>
        </w:rPr>
        <w:t>c</w:t>
      </w:r>
      <w:r w:rsidRPr="00EB429B">
        <w:rPr>
          <w:sz w:val="28"/>
          <w:szCs w:val="28"/>
        </w:rPr>
        <w:t>entre</w:t>
      </w:r>
      <w:r w:rsidR="00D87EAB" w:rsidRPr="00D87EAB">
        <w:rPr>
          <w:rFonts w:hint="eastAsia"/>
          <w:sz w:val="28"/>
          <w:szCs w:val="28"/>
        </w:rPr>
        <w:t xml:space="preserve"> </w:t>
      </w:r>
      <w:r w:rsidR="00D87EAB">
        <w:rPr>
          <w:rFonts w:hint="eastAsia"/>
          <w:sz w:val="28"/>
          <w:szCs w:val="28"/>
        </w:rPr>
        <w:t xml:space="preserve">in </w:t>
      </w:r>
      <w:r w:rsidR="00D87EAB" w:rsidRPr="00EB429B">
        <w:rPr>
          <w:rFonts w:hint="eastAsia"/>
          <w:sz w:val="28"/>
          <w:szCs w:val="28"/>
        </w:rPr>
        <w:t xml:space="preserve">Kwai Tsing </w:t>
      </w:r>
      <w:r w:rsidR="00D87EAB">
        <w:rPr>
          <w:rFonts w:hint="eastAsia"/>
          <w:sz w:val="28"/>
          <w:szCs w:val="28"/>
        </w:rPr>
        <w:t>dist</w:t>
      </w:r>
      <w:r w:rsidR="006B6A1A">
        <w:rPr>
          <w:rFonts w:hint="eastAsia"/>
          <w:sz w:val="28"/>
          <w:szCs w:val="28"/>
        </w:rPr>
        <w:t>r</w:t>
      </w:r>
      <w:r w:rsidR="00D87EAB">
        <w:rPr>
          <w:rFonts w:hint="eastAsia"/>
          <w:sz w:val="28"/>
          <w:szCs w:val="28"/>
        </w:rPr>
        <w:t>ict</w:t>
      </w:r>
      <w:r w:rsidRPr="00EB429B">
        <w:rPr>
          <w:sz w:val="28"/>
          <w:szCs w:val="28"/>
        </w:rPr>
        <w:t xml:space="preserve">.  </w:t>
      </w:r>
      <w:r w:rsidR="00E50A56">
        <w:rPr>
          <w:rFonts w:hint="eastAsia"/>
          <w:sz w:val="28"/>
          <w:szCs w:val="28"/>
        </w:rPr>
        <w:t xml:space="preserve">With the establishment of the new centre, the Government has provided a total of six </w:t>
      </w:r>
      <w:proofErr w:type="spellStart"/>
      <w:r w:rsidR="00E50A56">
        <w:rPr>
          <w:rFonts w:hint="eastAsia"/>
          <w:sz w:val="28"/>
          <w:szCs w:val="28"/>
        </w:rPr>
        <w:t>centres</w:t>
      </w:r>
      <w:proofErr w:type="spellEnd"/>
      <w:r w:rsidR="00E50A56">
        <w:rPr>
          <w:rFonts w:hint="eastAsia"/>
          <w:sz w:val="28"/>
          <w:szCs w:val="28"/>
        </w:rPr>
        <w:t xml:space="preserve"> and two sub-</w:t>
      </w:r>
      <w:proofErr w:type="spellStart"/>
      <w:r w:rsidR="00E50A56">
        <w:rPr>
          <w:rFonts w:hint="eastAsia"/>
          <w:sz w:val="28"/>
          <w:szCs w:val="28"/>
        </w:rPr>
        <w:t>centres</w:t>
      </w:r>
      <w:proofErr w:type="spellEnd"/>
      <w:r w:rsidR="00A82F0E">
        <w:rPr>
          <w:rStyle w:val="af5"/>
          <w:sz w:val="28"/>
          <w:szCs w:val="28"/>
        </w:rPr>
        <w:footnoteReference w:id="2"/>
      </w:r>
      <w:r w:rsidR="00E50A56">
        <w:rPr>
          <w:rFonts w:hint="eastAsia"/>
          <w:sz w:val="28"/>
          <w:szCs w:val="28"/>
        </w:rPr>
        <w:t xml:space="preserve"> across the territory. </w:t>
      </w:r>
    </w:p>
    <w:p w:rsidR="00EB429B" w:rsidRPr="00A82F0E" w:rsidRDefault="00EB429B" w:rsidP="00A36C2F">
      <w:pPr>
        <w:pStyle w:val="af2"/>
        <w:adjustRightInd w:val="0"/>
        <w:snapToGrid w:val="0"/>
        <w:rPr>
          <w:sz w:val="28"/>
          <w:szCs w:val="28"/>
        </w:rPr>
      </w:pPr>
    </w:p>
    <w:p w:rsidR="00AB41FB" w:rsidRPr="00AB41FB" w:rsidRDefault="00EB429B" w:rsidP="00AB41F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2959E3">
        <w:rPr>
          <w:rFonts w:hint="eastAsia"/>
          <w:sz w:val="28"/>
          <w:szCs w:val="28"/>
        </w:rPr>
        <w:t xml:space="preserve">The </w:t>
      </w:r>
      <w:r w:rsidR="003258E6" w:rsidRPr="002959E3">
        <w:rPr>
          <w:rFonts w:hint="eastAsia"/>
          <w:sz w:val="28"/>
          <w:szCs w:val="28"/>
        </w:rPr>
        <w:t xml:space="preserve">new </w:t>
      </w:r>
      <w:proofErr w:type="spellStart"/>
      <w:r w:rsidR="003258E6" w:rsidRPr="002959E3">
        <w:rPr>
          <w:rFonts w:hint="eastAsia"/>
          <w:sz w:val="28"/>
          <w:szCs w:val="28"/>
        </w:rPr>
        <w:t>centre</w:t>
      </w:r>
      <w:proofErr w:type="spellEnd"/>
      <w:r w:rsidR="00D87EAB" w:rsidRPr="002959E3">
        <w:rPr>
          <w:rFonts w:hint="eastAsia"/>
          <w:sz w:val="28"/>
          <w:szCs w:val="28"/>
        </w:rPr>
        <w:t>,</w:t>
      </w:r>
      <w:r w:rsidR="007141B9" w:rsidRPr="007141B9">
        <w:rPr>
          <w:rFonts w:hint="eastAsia"/>
          <w:sz w:val="28"/>
          <w:szCs w:val="28"/>
        </w:rPr>
        <w:t xml:space="preserve"> </w:t>
      </w:r>
      <w:r w:rsidR="007141B9" w:rsidRPr="002959E3">
        <w:rPr>
          <w:rFonts w:hint="eastAsia"/>
          <w:sz w:val="28"/>
          <w:szCs w:val="28"/>
        </w:rPr>
        <w:t>operated by the Hong Kong Community Network</w:t>
      </w:r>
      <w:r w:rsidR="007141B9">
        <w:rPr>
          <w:rFonts w:hint="eastAsia"/>
          <w:sz w:val="28"/>
          <w:szCs w:val="28"/>
        </w:rPr>
        <w:t xml:space="preserve">, is </w:t>
      </w:r>
      <w:r w:rsidR="003258E6" w:rsidRPr="002959E3">
        <w:rPr>
          <w:rFonts w:hint="eastAsia"/>
          <w:sz w:val="28"/>
          <w:szCs w:val="28"/>
        </w:rPr>
        <w:t xml:space="preserve">named as </w:t>
      </w:r>
      <w:r w:rsidRPr="002959E3">
        <w:rPr>
          <w:rFonts w:hint="eastAsia"/>
          <w:sz w:val="28"/>
          <w:szCs w:val="28"/>
        </w:rPr>
        <w:t xml:space="preserve">LINK </w:t>
      </w:r>
      <w:r w:rsidR="009C3610" w:rsidRPr="002959E3">
        <w:rPr>
          <w:rFonts w:hint="eastAsia"/>
          <w:sz w:val="28"/>
          <w:szCs w:val="28"/>
        </w:rPr>
        <w:t>(</w:t>
      </w:r>
      <w:r w:rsidR="009C3610" w:rsidRPr="002959E3">
        <w:rPr>
          <w:rFonts w:hint="eastAsia"/>
          <w:b/>
          <w:sz w:val="28"/>
          <w:szCs w:val="28"/>
        </w:rPr>
        <w:t>L</w:t>
      </w:r>
      <w:r w:rsidR="009C3610" w:rsidRPr="002959E3">
        <w:rPr>
          <w:rFonts w:hint="eastAsia"/>
          <w:sz w:val="28"/>
          <w:szCs w:val="28"/>
        </w:rPr>
        <w:t>inkage,</w:t>
      </w:r>
      <w:r w:rsidR="009C3610" w:rsidRPr="002959E3">
        <w:rPr>
          <w:rFonts w:hint="eastAsia"/>
          <w:b/>
          <w:sz w:val="28"/>
          <w:szCs w:val="28"/>
        </w:rPr>
        <w:t xml:space="preserve"> I</w:t>
      </w:r>
      <w:r w:rsidR="009C3610" w:rsidRPr="002959E3">
        <w:rPr>
          <w:rFonts w:hint="eastAsia"/>
          <w:sz w:val="28"/>
          <w:szCs w:val="28"/>
        </w:rPr>
        <w:t xml:space="preserve">ntegration, </w:t>
      </w:r>
      <w:r w:rsidR="009C3610" w:rsidRPr="002959E3">
        <w:rPr>
          <w:rFonts w:hint="eastAsia"/>
          <w:b/>
          <w:sz w:val="28"/>
          <w:szCs w:val="28"/>
        </w:rPr>
        <w:t>N</w:t>
      </w:r>
      <w:r w:rsidR="009C3610" w:rsidRPr="002959E3">
        <w:rPr>
          <w:rFonts w:hint="eastAsia"/>
          <w:sz w:val="28"/>
          <w:szCs w:val="28"/>
        </w:rPr>
        <w:t xml:space="preserve">eeds and </w:t>
      </w:r>
      <w:r w:rsidR="009C3610" w:rsidRPr="002959E3">
        <w:rPr>
          <w:rFonts w:hint="eastAsia"/>
          <w:b/>
          <w:sz w:val="28"/>
          <w:szCs w:val="28"/>
        </w:rPr>
        <w:t>K</w:t>
      </w:r>
      <w:r w:rsidR="009C3610" w:rsidRPr="002959E3">
        <w:rPr>
          <w:rFonts w:hint="eastAsia"/>
          <w:sz w:val="28"/>
          <w:szCs w:val="28"/>
        </w:rPr>
        <w:t xml:space="preserve">nowledge) </w:t>
      </w:r>
      <w:r w:rsidRPr="002959E3">
        <w:rPr>
          <w:rFonts w:hint="eastAsia"/>
          <w:sz w:val="28"/>
          <w:szCs w:val="28"/>
        </w:rPr>
        <w:t>Centre</w:t>
      </w:r>
      <w:r w:rsidR="00A82F0E" w:rsidRPr="002959E3">
        <w:rPr>
          <w:rFonts w:hint="eastAsia"/>
          <w:sz w:val="28"/>
          <w:szCs w:val="28"/>
        </w:rPr>
        <w:t xml:space="preserve">. </w:t>
      </w:r>
      <w:r w:rsidR="002959E3" w:rsidRPr="002959E3">
        <w:rPr>
          <w:rFonts w:hint="eastAsia"/>
          <w:sz w:val="28"/>
          <w:szCs w:val="28"/>
        </w:rPr>
        <w:t xml:space="preserve"> </w:t>
      </w:r>
      <w:r w:rsidR="00A82F0E" w:rsidRPr="002959E3">
        <w:rPr>
          <w:rFonts w:hint="eastAsia"/>
          <w:sz w:val="28"/>
          <w:szCs w:val="28"/>
        </w:rPr>
        <w:t xml:space="preserve">It </w:t>
      </w:r>
      <w:r w:rsidR="004C79CE" w:rsidRPr="002959E3">
        <w:rPr>
          <w:rFonts w:hint="eastAsia"/>
          <w:sz w:val="28"/>
          <w:szCs w:val="28"/>
        </w:rPr>
        <w:t>is located at the grou</w:t>
      </w:r>
      <w:r w:rsidR="004C79CE" w:rsidRPr="006C3193">
        <w:rPr>
          <w:rFonts w:hint="eastAsia"/>
          <w:sz w:val="28"/>
          <w:szCs w:val="28"/>
        </w:rPr>
        <w:t xml:space="preserve">nd floor of Cheong Nin Building, Kwai Chung, with a floor area of around 400 square metres.  </w:t>
      </w:r>
      <w:r w:rsidR="006C3193">
        <w:rPr>
          <w:rFonts w:hint="eastAsia"/>
          <w:sz w:val="28"/>
          <w:szCs w:val="28"/>
        </w:rPr>
        <w:t>It</w:t>
      </w:r>
      <w:r w:rsidR="006C3193" w:rsidRPr="006C3193">
        <w:rPr>
          <w:kern w:val="0"/>
          <w:sz w:val="28"/>
          <w:szCs w:val="28"/>
        </w:rPr>
        <w:t xml:space="preserve"> provide</w:t>
      </w:r>
      <w:r w:rsidR="006C3193" w:rsidRPr="006C3193">
        <w:rPr>
          <w:rFonts w:hint="eastAsia"/>
          <w:kern w:val="0"/>
          <w:sz w:val="28"/>
          <w:szCs w:val="28"/>
        </w:rPr>
        <w:t>s</w:t>
      </w:r>
      <w:r w:rsidR="006C3193" w:rsidRPr="006C3193">
        <w:rPr>
          <w:kern w:val="0"/>
          <w:sz w:val="28"/>
          <w:szCs w:val="28"/>
        </w:rPr>
        <w:t xml:space="preserve"> a wide range of support services for </w:t>
      </w:r>
      <w:r w:rsidR="006C3193" w:rsidRPr="006C3193">
        <w:rPr>
          <w:rFonts w:hint="eastAsia"/>
          <w:kern w:val="0"/>
          <w:sz w:val="28"/>
          <w:szCs w:val="28"/>
        </w:rPr>
        <w:t>EMs, i</w:t>
      </w:r>
      <w:r w:rsidR="006C3193" w:rsidRPr="006C3193">
        <w:rPr>
          <w:kern w:val="0"/>
          <w:sz w:val="28"/>
          <w:szCs w:val="28"/>
        </w:rPr>
        <w:t>nclud</w:t>
      </w:r>
      <w:r w:rsidR="006C3193" w:rsidRPr="006C3193">
        <w:rPr>
          <w:rFonts w:hint="eastAsia"/>
          <w:kern w:val="0"/>
          <w:sz w:val="28"/>
          <w:szCs w:val="28"/>
        </w:rPr>
        <w:t>ing</w:t>
      </w:r>
      <w:r w:rsidR="006C3193" w:rsidRPr="006C3193">
        <w:rPr>
          <w:kern w:val="0"/>
          <w:sz w:val="28"/>
          <w:szCs w:val="28"/>
        </w:rPr>
        <w:t xml:space="preserve"> Cantonese and English language classes, after-school tutorial classes, computer classes, visit programmes, interest classes, counselling</w:t>
      </w:r>
      <w:r w:rsidR="006C3193" w:rsidRPr="006C3193">
        <w:rPr>
          <w:rFonts w:hint="eastAsia"/>
          <w:kern w:val="0"/>
          <w:sz w:val="28"/>
          <w:szCs w:val="28"/>
        </w:rPr>
        <w:t>,</w:t>
      </w:r>
      <w:r w:rsidR="006C3193" w:rsidRPr="006C3193">
        <w:rPr>
          <w:kern w:val="0"/>
          <w:sz w:val="28"/>
          <w:szCs w:val="28"/>
        </w:rPr>
        <w:t xml:space="preserve"> social activities</w:t>
      </w:r>
      <w:r w:rsidR="006C3193" w:rsidRPr="006C3193">
        <w:rPr>
          <w:rFonts w:hint="eastAsia"/>
          <w:kern w:val="0"/>
          <w:sz w:val="28"/>
          <w:szCs w:val="28"/>
        </w:rPr>
        <w:t>, etc</w:t>
      </w:r>
      <w:r w:rsidR="006C3193" w:rsidRPr="006C3193">
        <w:rPr>
          <w:kern w:val="0"/>
          <w:sz w:val="28"/>
          <w:szCs w:val="28"/>
        </w:rPr>
        <w:t>.</w:t>
      </w:r>
      <w:r w:rsidR="006C3193" w:rsidRPr="006C3193">
        <w:rPr>
          <w:rFonts w:hint="eastAsia"/>
          <w:kern w:val="0"/>
          <w:sz w:val="28"/>
          <w:szCs w:val="28"/>
        </w:rPr>
        <w:t xml:space="preserve">  </w:t>
      </w:r>
      <w:r w:rsidR="003A6077">
        <w:rPr>
          <w:rFonts w:hint="eastAsia"/>
          <w:kern w:val="0"/>
          <w:sz w:val="28"/>
          <w:szCs w:val="28"/>
        </w:rPr>
        <w:t xml:space="preserve">A youth unit </w:t>
      </w:r>
      <w:r w:rsidR="0017593E">
        <w:rPr>
          <w:rFonts w:hint="eastAsia"/>
          <w:kern w:val="0"/>
          <w:sz w:val="28"/>
          <w:szCs w:val="28"/>
        </w:rPr>
        <w:t xml:space="preserve">has also been </w:t>
      </w:r>
      <w:r w:rsidR="003A6077">
        <w:rPr>
          <w:rFonts w:hint="eastAsia"/>
          <w:kern w:val="0"/>
          <w:sz w:val="28"/>
          <w:szCs w:val="28"/>
        </w:rPr>
        <w:t xml:space="preserve">set up to provide </w:t>
      </w:r>
      <w:r w:rsidR="003A6077" w:rsidRPr="006C3193">
        <w:rPr>
          <w:kern w:val="0"/>
          <w:sz w:val="28"/>
          <w:szCs w:val="28"/>
        </w:rPr>
        <w:t xml:space="preserve">dedicated programmes for </w:t>
      </w:r>
      <w:r w:rsidR="003A6077" w:rsidRPr="006C3193">
        <w:rPr>
          <w:rFonts w:hint="eastAsia"/>
          <w:kern w:val="0"/>
          <w:sz w:val="28"/>
          <w:szCs w:val="28"/>
        </w:rPr>
        <w:t>EM</w:t>
      </w:r>
      <w:r w:rsidR="003A6077" w:rsidRPr="006C3193">
        <w:rPr>
          <w:kern w:val="0"/>
          <w:sz w:val="28"/>
          <w:szCs w:val="28"/>
        </w:rPr>
        <w:t xml:space="preserve"> youths, </w:t>
      </w:r>
      <w:r w:rsidR="003A6077">
        <w:rPr>
          <w:rFonts w:hint="eastAsia"/>
          <w:kern w:val="0"/>
          <w:sz w:val="28"/>
          <w:szCs w:val="28"/>
        </w:rPr>
        <w:t xml:space="preserve">such as sports training and interest classes.  </w:t>
      </w:r>
      <w:r w:rsidR="006C3193">
        <w:rPr>
          <w:rFonts w:hint="eastAsia"/>
          <w:kern w:val="0"/>
          <w:sz w:val="28"/>
          <w:szCs w:val="28"/>
        </w:rPr>
        <w:t xml:space="preserve">The </w:t>
      </w:r>
      <w:r w:rsidR="006C3193">
        <w:rPr>
          <w:rFonts w:hint="eastAsia"/>
          <w:kern w:val="0"/>
          <w:sz w:val="28"/>
          <w:szCs w:val="28"/>
        </w:rPr>
        <w:lastRenderedPageBreak/>
        <w:t xml:space="preserve">Centre has employed </w:t>
      </w:r>
      <w:r w:rsidR="003367E8">
        <w:rPr>
          <w:rFonts w:hint="eastAsia"/>
          <w:kern w:val="0"/>
          <w:sz w:val="28"/>
          <w:szCs w:val="28"/>
        </w:rPr>
        <w:t>seven</w:t>
      </w:r>
      <w:r w:rsidR="000F31BA">
        <w:rPr>
          <w:rFonts w:hint="eastAsia"/>
          <w:kern w:val="0"/>
          <w:sz w:val="28"/>
          <w:szCs w:val="28"/>
        </w:rPr>
        <w:t xml:space="preserve"> full-time local staff and </w:t>
      </w:r>
      <w:r w:rsidR="003367E8">
        <w:rPr>
          <w:rFonts w:hint="eastAsia"/>
          <w:kern w:val="0"/>
          <w:sz w:val="28"/>
          <w:szCs w:val="28"/>
        </w:rPr>
        <w:t>five</w:t>
      </w:r>
      <w:r w:rsidR="006B6A1A">
        <w:rPr>
          <w:rFonts w:hint="eastAsia"/>
          <w:kern w:val="0"/>
          <w:sz w:val="28"/>
          <w:szCs w:val="28"/>
        </w:rPr>
        <w:t xml:space="preserve"> </w:t>
      </w:r>
      <w:r w:rsidR="006C3193">
        <w:rPr>
          <w:rFonts w:hint="eastAsia"/>
          <w:kern w:val="0"/>
          <w:sz w:val="28"/>
          <w:szCs w:val="28"/>
        </w:rPr>
        <w:t xml:space="preserve">full-time EM staff. </w:t>
      </w:r>
      <w:r w:rsidR="000F31BA">
        <w:rPr>
          <w:rFonts w:hint="eastAsia"/>
          <w:kern w:val="0"/>
          <w:sz w:val="28"/>
          <w:szCs w:val="28"/>
        </w:rPr>
        <w:t xml:space="preserve"> </w:t>
      </w:r>
      <w:r w:rsidR="0017593E">
        <w:rPr>
          <w:rFonts w:hint="eastAsia"/>
          <w:kern w:val="0"/>
          <w:sz w:val="28"/>
          <w:szCs w:val="28"/>
        </w:rPr>
        <w:t>T</w:t>
      </w:r>
      <w:r w:rsidR="003367E8">
        <w:rPr>
          <w:rFonts w:hint="eastAsia"/>
          <w:kern w:val="0"/>
          <w:sz w:val="28"/>
          <w:szCs w:val="28"/>
        </w:rPr>
        <w:t>hree</w:t>
      </w:r>
      <w:r w:rsidR="000F31BA">
        <w:rPr>
          <w:rFonts w:hint="eastAsia"/>
          <w:kern w:val="0"/>
          <w:sz w:val="28"/>
          <w:szCs w:val="28"/>
        </w:rPr>
        <w:t xml:space="preserve"> more full-time local staff and </w:t>
      </w:r>
      <w:r w:rsidR="003367E8">
        <w:rPr>
          <w:rFonts w:hint="eastAsia"/>
          <w:kern w:val="0"/>
          <w:sz w:val="28"/>
          <w:szCs w:val="28"/>
        </w:rPr>
        <w:t>three</w:t>
      </w:r>
      <w:r w:rsidR="000F31BA">
        <w:rPr>
          <w:rFonts w:hint="eastAsia"/>
          <w:kern w:val="0"/>
          <w:sz w:val="28"/>
          <w:szCs w:val="28"/>
        </w:rPr>
        <w:t xml:space="preserve"> more full-time EM staff will be </w:t>
      </w:r>
      <w:r w:rsidR="0017593E">
        <w:rPr>
          <w:rFonts w:hint="eastAsia"/>
          <w:kern w:val="0"/>
          <w:sz w:val="28"/>
          <w:szCs w:val="28"/>
        </w:rPr>
        <w:t>joining the Centre</w:t>
      </w:r>
      <w:r w:rsidR="00AB41FB">
        <w:rPr>
          <w:rFonts w:hint="eastAsia"/>
          <w:kern w:val="0"/>
          <w:sz w:val="28"/>
          <w:szCs w:val="28"/>
        </w:rPr>
        <w:t xml:space="preserve"> in the coming months</w:t>
      </w:r>
      <w:r w:rsidR="000F31BA">
        <w:rPr>
          <w:rFonts w:hint="eastAsia"/>
          <w:kern w:val="0"/>
          <w:sz w:val="28"/>
          <w:szCs w:val="28"/>
        </w:rPr>
        <w:t xml:space="preserve">.  </w:t>
      </w:r>
      <w:r w:rsidR="00EC01BB">
        <w:rPr>
          <w:rFonts w:hint="eastAsia"/>
          <w:kern w:val="0"/>
          <w:sz w:val="28"/>
          <w:szCs w:val="28"/>
        </w:rPr>
        <w:t>The e</w:t>
      </w:r>
      <w:r w:rsidR="006C3193">
        <w:rPr>
          <w:rFonts w:hint="eastAsia"/>
          <w:kern w:val="0"/>
          <w:sz w:val="28"/>
          <w:szCs w:val="28"/>
        </w:rPr>
        <w:t xml:space="preserve">stimated number of service recipients </w:t>
      </w:r>
      <w:r w:rsidR="00E1642E">
        <w:rPr>
          <w:rFonts w:hint="eastAsia"/>
          <w:kern w:val="0"/>
          <w:sz w:val="28"/>
          <w:szCs w:val="28"/>
        </w:rPr>
        <w:t xml:space="preserve">of the Centre </w:t>
      </w:r>
      <w:r w:rsidR="006C3193">
        <w:rPr>
          <w:rFonts w:hint="eastAsia"/>
          <w:kern w:val="0"/>
          <w:sz w:val="28"/>
          <w:szCs w:val="28"/>
        </w:rPr>
        <w:t>per year is 7,000.</w:t>
      </w:r>
    </w:p>
    <w:p w:rsidR="00AB41FB" w:rsidRDefault="00AB41FB" w:rsidP="00AB41FB">
      <w:pPr>
        <w:pStyle w:val="af2"/>
        <w:rPr>
          <w:sz w:val="28"/>
          <w:szCs w:val="28"/>
        </w:rPr>
      </w:pPr>
    </w:p>
    <w:p w:rsidR="00E1642E" w:rsidRPr="0028558F" w:rsidRDefault="006C3193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 w:rsidRPr="0028558F">
        <w:rPr>
          <w:sz w:val="28"/>
          <w:szCs w:val="28"/>
        </w:rPr>
        <w:t>The Centre</w:t>
      </w:r>
      <w:r w:rsidR="009C3610" w:rsidRPr="0028558F">
        <w:rPr>
          <w:sz w:val="28"/>
          <w:szCs w:val="28"/>
        </w:rPr>
        <w:t xml:space="preserve"> has commenced operation since late October 2014.  </w:t>
      </w:r>
      <w:r w:rsidRPr="0028558F">
        <w:rPr>
          <w:sz w:val="28"/>
          <w:szCs w:val="28"/>
        </w:rPr>
        <w:t xml:space="preserve">It </w:t>
      </w:r>
      <w:r w:rsidR="009C3610" w:rsidRPr="0028558F">
        <w:rPr>
          <w:sz w:val="28"/>
          <w:szCs w:val="28"/>
        </w:rPr>
        <w:t>has been operating smoothly and progressing well.  As at</w:t>
      </w:r>
      <w:r w:rsidR="004C79CE" w:rsidRPr="0028558F">
        <w:rPr>
          <w:sz w:val="28"/>
          <w:szCs w:val="28"/>
        </w:rPr>
        <w:t xml:space="preserve"> mid-</w:t>
      </w:r>
      <w:r w:rsidR="009C3610" w:rsidRPr="0028558F">
        <w:rPr>
          <w:sz w:val="28"/>
          <w:szCs w:val="28"/>
        </w:rPr>
        <w:t xml:space="preserve">November 2014, </w:t>
      </w:r>
      <w:r w:rsidR="006B6A1A" w:rsidRPr="0028558F">
        <w:rPr>
          <w:kern w:val="0"/>
          <w:sz w:val="28"/>
          <w:szCs w:val="28"/>
        </w:rPr>
        <w:t>two</w:t>
      </w:r>
      <w:r w:rsidR="008F4614" w:rsidRPr="0028558F">
        <w:rPr>
          <w:kern w:val="0"/>
          <w:sz w:val="28"/>
          <w:szCs w:val="28"/>
        </w:rPr>
        <w:t xml:space="preserve"> tutorial classes for EM students and </w:t>
      </w:r>
      <w:r w:rsidR="006B6A1A" w:rsidRPr="0028558F">
        <w:rPr>
          <w:kern w:val="0"/>
          <w:sz w:val="28"/>
          <w:szCs w:val="28"/>
        </w:rPr>
        <w:t>five</w:t>
      </w:r>
      <w:r w:rsidR="008F4614" w:rsidRPr="0028558F">
        <w:rPr>
          <w:kern w:val="0"/>
          <w:sz w:val="28"/>
          <w:szCs w:val="28"/>
        </w:rPr>
        <w:t xml:space="preserve"> integration programmes</w:t>
      </w:r>
      <w:r w:rsidR="006B6A1A" w:rsidRPr="0028558F">
        <w:rPr>
          <w:sz w:val="28"/>
          <w:szCs w:val="28"/>
        </w:rPr>
        <w:t xml:space="preserve">, including one parenting </w:t>
      </w:r>
      <w:r w:rsidR="006B6A1A" w:rsidRPr="0028558F">
        <w:rPr>
          <w:rFonts w:hint="eastAsia"/>
          <w:sz w:val="28"/>
          <w:szCs w:val="28"/>
        </w:rPr>
        <w:t>talk, two interest class</w:t>
      </w:r>
      <w:r w:rsidR="00464AF5" w:rsidRPr="0028558F">
        <w:rPr>
          <w:rFonts w:hint="eastAsia"/>
          <w:sz w:val="28"/>
          <w:szCs w:val="28"/>
        </w:rPr>
        <w:t>es,</w:t>
      </w:r>
      <w:r w:rsidR="006B6A1A" w:rsidRPr="0028558F">
        <w:rPr>
          <w:rFonts w:hint="eastAsia"/>
          <w:sz w:val="28"/>
          <w:szCs w:val="28"/>
        </w:rPr>
        <w:t xml:space="preserve"> one festival celebration and one family outing</w:t>
      </w:r>
      <w:r w:rsidR="008F4614" w:rsidRPr="0028558F">
        <w:rPr>
          <w:kern w:val="0"/>
          <w:sz w:val="28"/>
          <w:szCs w:val="28"/>
        </w:rPr>
        <w:t xml:space="preserve"> have been conducted</w:t>
      </w:r>
      <w:r w:rsidR="009C3610" w:rsidRPr="0028558F">
        <w:rPr>
          <w:rFonts w:hint="eastAsia"/>
          <w:kern w:val="0"/>
          <w:sz w:val="28"/>
          <w:szCs w:val="28"/>
        </w:rPr>
        <w:t>.</w:t>
      </w:r>
      <w:r w:rsidR="00E1642E" w:rsidRPr="0028558F">
        <w:rPr>
          <w:rFonts w:hint="eastAsia"/>
          <w:sz w:val="28"/>
          <w:szCs w:val="28"/>
        </w:rPr>
        <w:t xml:space="preserve"> </w:t>
      </w:r>
      <w:r w:rsidR="0028558F" w:rsidRPr="0028558F">
        <w:rPr>
          <w:rFonts w:hint="eastAsia"/>
          <w:sz w:val="28"/>
          <w:szCs w:val="28"/>
        </w:rPr>
        <w:t xml:space="preserve"> The</w:t>
      </w:r>
      <w:r w:rsidR="004A1BE1">
        <w:rPr>
          <w:rFonts w:hint="eastAsia"/>
          <w:sz w:val="28"/>
          <w:szCs w:val="28"/>
        </w:rPr>
        <w:t>se</w:t>
      </w:r>
      <w:r w:rsidR="0028558F" w:rsidRPr="0028558F">
        <w:rPr>
          <w:rFonts w:hint="eastAsia"/>
          <w:sz w:val="28"/>
          <w:szCs w:val="28"/>
        </w:rPr>
        <w:t xml:space="preserve"> activities have</w:t>
      </w:r>
      <w:r w:rsidR="00E1642E" w:rsidRPr="0028558F">
        <w:rPr>
          <w:sz w:val="28"/>
          <w:szCs w:val="28"/>
        </w:rPr>
        <w:t xml:space="preserve"> attracted </w:t>
      </w:r>
      <w:r w:rsidR="00E1642E" w:rsidRPr="0028558F">
        <w:rPr>
          <w:rFonts w:hint="eastAsia"/>
          <w:sz w:val="28"/>
          <w:szCs w:val="28"/>
        </w:rPr>
        <w:t>over 300</w:t>
      </w:r>
      <w:r w:rsidR="00E1642E" w:rsidRPr="0028558F">
        <w:rPr>
          <w:sz w:val="28"/>
          <w:szCs w:val="28"/>
        </w:rPr>
        <w:t xml:space="preserve"> EM participants. </w:t>
      </w:r>
      <w:r w:rsidR="0028558F">
        <w:rPr>
          <w:rFonts w:hint="eastAsia"/>
          <w:sz w:val="28"/>
          <w:szCs w:val="28"/>
        </w:rPr>
        <w:t xml:space="preserve"> </w:t>
      </w:r>
      <w:r w:rsidR="006A05F6">
        <w:rPr>
          <w:rFonts w:hint="eastAsia"/>
          <w:kern w:val="0"/>
          <w:sz w:val="28"/>
          <w:szCs w:val="28"/>
        </w:rPr>
        <w:t>L</w:t>
      </w:r>
      <w:r w:rsidR="006B6A1A" w:rsidRPr="0028558F">
        <w:rPr>
          <w:rFonts w:hint="eastAsia"/>
          <w:sz w:val="28"/>
          <w:szCs w:val="28"/>
        </w:rPr>
        <w:t xml:space="preserve">anguage classes will start in early December 2014. </w:t>
      </w:r>
    </w:p>
    <w:p w:rsidR="0028558F" w:rsidRDefault="0028558F" w:rsidP="00A36C2F">
      <w:pPr>
        <w:pStyle w:val="af2"/>
        <w:adjustRightInd w:val="0"/>
        <w:snapToGrid w:val="0"/>
        <w:rPr>
          <w:kern w:val="0"/>
          <w:sz w:val="28"/>
          <w:szCs w:val="28"/>
        </w:rPr>
      </w:pPr>
    </w:p>
    <w:p w:rsidR="0028558F" w:rsidRDefault="008F4614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EM residents in the district</w:t>
      </w:r>
      <w:r w:rsidRPr="00A412E7">
        <w:rPr>
          <w:sz w:val="28"/>
          <w:szCs w:val="28"/>
        </w:rPr>
        <w:t xml:space="preserve"> </w:t>
      </w:r>
      <w:r>
        <w:rPr>
          <w:sz w:val="28"/>
          <w:szCs w:val="28"/>
        </w:rPr>
        <w:t>greatly appreciate t</w:t>
      </w:r>
      <w:r w:rsidRPr="00A412E7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provision of support services to meet their needs. </w:t>
      </w:r>
      <w:r w:rsidR="004C79CE">
        <w:rPr>
          <w:rFonts w:hint="eastAsia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T</w:t>
      </w:r>
      <w:r w:rsidRPr="0029798C">
        <w:rPr>
          <w:kern w:val="0"/>
          <w:sz w:val="28"/>
          <w:szCs w:val="28"/>
        </w:rPr>
        <w:t xml:space="preserve">he </w:t>
      </w:r>
      <w:r w:rsidR="004C79CE">
        <w:rPr>
          <w:rFonts w:hint="eastAsia"/>
          <w:kern w:val="0"/>
          <w:sz w:val="28"/>
          <w:szCs w:val="28"/>
        </w:rPr>
        <w:t>C</w:t>
      </w:r>
      <w:r w:rsidRPr="0029798C">
        <w:rPr>
          <w:kern w:val="0"/>
          <w:sz w:val="28"/>
          <w:szCs w:val="28"/>
        </w:rPr>
        <w:t>entre</w:t>
      </w:r>
      <w:r>
        <w:rPr>
          <w:kern w:val="0"/>
          <w:sz w:val="28"/>
          <w:szCs w:val="28"/>
        </w:rPr>
        <w:t xml:space="preserve"> </w:t>
      </w:r>
      <w:r w:rsidR="004C79CE">
        <w:rPr>
          <w:rFonts w:hint="eastAsia"/>
          <w:kern w:val="0"/>
          <w:sz w:val="28"/>
          <w:szCs w:val="28"/>
        </w:rPr>
        <w:t>is</w:t>
      </w:r>
      <w:r w:rsidRPr="0029798C">
        <w:rPr>
          <w:kern w:val="0"/>
          <w:sz w:val="28"/>
          <w:szCs w:val="28"/>
        </w:rPr>
        <w:t xml:space="preserve"> actively </w:t>
      </w:r>
      <w:r>
        <w:rPr>
          <w:kern w:val="0"/>
          <w:sz w:val="28"/>
          <w:szCs w:val="28"/>
        </w:rPr>
        <w:t xml:space="preserve">exploring </w:t>
      </w:r>
      <w:r w:rsidRPr="0029798C">
        <w:rPr>
          <w:kern w:val="0"/>
          <w:sz w:val="28"/>
          <w:szCs w:val="28"/>
        </w:rPr>
        <w:t xml:space="preserve">collaboration </w:t>
      </w:r>
      <w:r>
        <w:rPr>
          <w:kern w:val="0"/>
          <w:sz w:val="28"/>
          <w:szCs w:val="28"/>
        </w:rPr>
        <w:t xml:space="preserve">opportunities with </w:t>
      </w:r>
      <w:r w:rsidRPr="0029798C">
        <w:rPr>
          <w:kern w:val="0"/>
          <w:sz w:val="28"/>
          <w:szCs w:val="28"/>
        </w:rPr>
        <w:t xml:space="preserve">the </w:t>
      </w:r>
      <w:r>
        <w:rPr>
          <w:kern w:val="0"/>
          <w:sz w:val="28"/>
          <w:szCs w:val="28"/>
        </w:rPr>
        <w:t>EM</w:t>
      </w:r>
      <w:r w:rsidRPr="0029798C">
        <w:rPr>
          <w:kern w:val="0"/>
          <w:sz w:val="28"/>
          <w:szCs w:val="28"/>
        </w:rPr>
        <w:t xml:space="preserve"> communities </w:t>
      </w:r>
      <w:r>
        <w:rPr>
          <w:kern w:val="0"/>
          <w:sz w:val="28"/>
          <w:szCs w:val="28"/>
        </w:rPr>
        <w:t>through their</w:t>
      </w:r>
      <w:r w:rsidRPr="0029798C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community</w:t>
      </w:r>
      <w:r w:rsidRPr="0029798C">
        <w:rPr>
          <w:kern w:val="0"/>
          <w:sz w:val="28"/>
          <w:szCs w:val="28"/>
        </w:rPr>
        <w:t xml:space="preserve"> network</w:t>
      </w:r>
      <w:r>
        <w:rPr>
          <w:kern w:val="0"/>
          <w:sz w:val="28"/>
          <w:szCs w:val="28"/>
        </w:rPr>
        <w:t xml:space="preserve">, including EM organisations, </w:t>
      </w:r>
      <w:r w:rsidR="004C79CE">
        <w:rPr>
          <w:rFonts w:hint="eastAsia"/>
          <w:kern w:val="0"/>
          <w:sz w:val="28"/>
          <w:szCs w:val="28"/>
        </w:rPr>
        <w:t xml:space="preserve">District Council, </w:t>
      </w:r>
      <w:r>
        <w:rPr>
          <w:kern w:val="0"/>
          <w:sz w:val="28"/>
          <w:szCs w:val="28"/>
        </w:rPr>
        <w:t>district organisations,</w:t>
      </w:r>
      <w:r w:rsidRPr="0029798C">
        <w:rPr>
          <w:kern w:val="0"/>
          <w:sz w:val="28"/>
          <w:szCs w:val="28"/>
        </w:rPr>
        <w:t xml:space="preserve"> N</w:t>
      </w:r>
      <w:r w:rsidR="004A1BE1">
        <w:rPr>
          <w:rFonts w:hint="eastAsia"/>
          <w:kern w:val="0"/>
          <w:sz w:val="28"/>
          <w:szCs w:val="28"/>
        </w:rPr>
        <w:t>P</w:t>
      </w:r>
      <w:r w:rsidRPr="0029798C">
        <w:rPr>
          <w:kern w:val="0"/>
          <w:sz w:val="28"/>
          <w:szCs w:val="28"/>
        </w:rPr>
        <w:t xml:space="preserve">Os, </w:t>
      </w:r>
      <w:r w:rsidR="004C79CE">
        <w:rPr>
          <w:kern w:val="0"/>
          <w:sz w:val="28"/>
          <w:szCs w:val="28"/>
        </w:rPr>
        <w:t xml:space="preserve">religious bodies, </w:t>
      </w:r>
      <w:r w:rsidRPr="0029798C">
        <w:rPr>
          <w:kern w:val="0"/>
          <w:sz w:val="28"/>
          <w:szCs w:val="28"/>
        </w:rPr>
        <w:t>schools and government departments</w:t>
      </w:r>
      <w:r>
        <w:rPr>
          <w:kern w:val="0"/>
          <w:sz w:val="28"/>
          <w:szCs w:val="28"/>
        </w:rPr>
        <w:t>.</w:t>
      </w:r>
    </w:p>
    <w:p w:rsidR="0028558F" w:rsidRDefault="0028558F" w:rsidP="00A36C2F">
      <w:pPr>
        <w:pStyle w:val="af2"/>
        <w:adjustRightInd w:val="0"/>
        <w:snapToGrid w:val="0"/>
        <w:rPr>
          <w:kern w:val="0"/>
          <w:sz w:val="28"/>
          <w:szCs w:val="28"/>
        </w:rPr>
      </w:pPr>
    </w:p>
    <w:p w:rsidR="003E6A60" w:rsidRPr="00C75431" w:rsidRDefault="003258E6" w:rsidP="00A36C2F">
      <w:pPr>
        <w:tabs>
          <w:tab w:val="left" w:pos="993"/>
        </w:tabs>
        <w:adjustRightInd w:val="0"/>
        <w:snapToGrid w:val="0"/>
        <w:jc w:val="both"/>
        <w:rPr>
          <w:b/>
          <w:i/>
          <w:sz w:val="28"/>
          <w:szCs w:val="28"/>
        </w:rPr>
      </w:pPr>
      <w:r w:rsidRPr="003258E6">
        <w:rPr>
          <w:rFonts w:hint="eastAsia"/>
          <w:b/>
          <w:i/>
          <w:sz w:val="28"/>
          <w:szCs w:val="28"/>
        </w:rPr>
        <w:t xml:space="preserve">EM </w:t>
      </w:r>
      <w:r w:rsidR="00B949D8">
        <w:rPr>
          <w:rFonts w:hint="eastAsia"/>
          <w:b/>
          <w:i/>
          <w:sz w:val="28"/>
          <w:szCs w:val="28"/>
        </w:rPr>
        <w:t>Y</w:t>
      </w:r>
      <w:r w:rsidRPr="003258E6">
        <w:rPr>
          <w:rFonts w:hint="eastAsia"/>
          <w:b/>
          <w:i/>
          <w:sz w:val="28"/>
          <w:szCs w:val="28"/>
        </w:rPr>
        <w:t xml:space="preserve">outh </w:t>
      </w:r>
      <w:r w:rsidR="00B949D8">
        <w:rPr>
          <w:rFonts w:hint="eastAsia"/>
          <w:b/>
          <w:i/>
          <w:sz w:val="28"/>
          <w:szCs w:val="28"/>
        </w:rPr>
        <w:t>U</w:t>
      </w:r>
      <w:r w:rsidRPr="003258E6">
        <w:rPr>
          <w:rFonts w:hint="eastAsia"/>
          <w:b/>
          <w:i/>
          <w:sz w:val="28"/>
          <w:szCs w:val="28"/>
        </w:rPr>
        <w:t>nits</w:t>
      </w:r>
    </w:p>
    <w:p w:rsidR="003258E6" w:rsidRPr="003E6A60" w:rsidRDefault="003258E6" w:rsidP="00A36C2F">
      <w:pPr>
        <w:widowControl/>
        <w:tabs>
          <w:tab w:val="left" w:pos="1080"/>
        </w:tabs>
        <w:adjustRightInd w:val="0"/>
        <w:snapToGrid w:val="0"/>
        <w:jc w:val="both"/>
        <w:rPr>
          <w:b/>
          <w:i/>
          <w:sz w:val="28"/>
          <w:szCs w:val="28"/>
        </w:rPr>
      </w:pPr>
    </w:p>
    <w:p w:rsidR="00BA23F6" w:rsidRDefault="003E6A60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 w:rsidRPr="00D52A36">
        <w:rPr>
          <w:rFonts w:hint="eastAsia"/>
          <w:kern w:val="0"/>
          <w:sz w:val="28"/>
          <w:szCs w:val="28"/>
        </w:rPr>
        <w:t xml:space="preserve">To </w:t>
      </w:r>
      <w:r w:rsidR="00D87EAB" w:rsidRPr="00D52A36">
        <w:rPr>
          <w:rFonts w:hint="eastAsia"/>
          <w:kern w:val="0"/>
          <w:sz w:val="28"/>
          <w:szCs w:val="28"/>
        </w:rPr>
        <w:t>help the personal development</w:t>
      </w:r>
      <w:r w:rsidR="00D87EAB">
        <w:rPr>
          <w:rFonts w:hint="eastAsia"/>
          <w:kern w:val="0"/>
          <w:sz w:val="28"/>
          <w:szCs w:val="28"/>
        </w:rPr>
        <w:t xml:space="preserve"> of EM youths</w:t>
      </w:r>
      <w:r w:rsidRPr="00D52A36">
        <w:rPr>
          <w:rFonts w:hint="eastAsia"/>
          <w:kern w:val="0"/>
          <w:sz w:val="28"/>
          <w:szCs w:val="28"/>
        </w:rPr>
        <w:t xml:space="preserve">, </w:t>
      </w:r>
      <w:r w:rsidR="00B949D8" w:rsidRPr="00D52A36">
        <w:rPr>
          <w:rFonts w:hint="eastAsia"/>
          <w:kern w:val="0"/>
          <w:sz w:val="28"/>
          <w:szCs w:val="28"/>
        </w:rPr>
        <w:t xml:space="preserve">the Government </w:t>
      </w:r>
      <w:r w:rsidR="005B54C8">
        <w:rPr>
          <w:rFonts w:hint="eastAsia"/>
          <w:kern w:val="0"/>
          <w:sz w:val="28"/>
          <w:szCs w:val="28"/>
        </w:rPr>
        <w:t xml:space="preserve">has </w:t>
      </w:r>
      <w:r w:rsidR="00B949D8" w:rsidRPr="00D52A36">
        <w:rPr>
          <w:rFonts w:hint="eastAsia"/>
          <w:kern w:val="0"/>
          <w:sz w:val="28"/>
          <w:szCs w:val="28"/>
        </w:rPr>
        <w:t>decided to set up youth units in all s</w:t>
      </w:r>
      <w:r w:rsidR="00D52A36" w:rsidRPr="00D52A36">
        <w:rPr>
          <w:rFonts w:hint="eastAsia"/>
          <w:kern w:val="0"/>
          <w:sz w:val="28"/>
          <w:szCs w:val="28"/>
        </w:rPr>
        <w:t xml:space="preserve">upport service </w:t>
      </w:r>
      <w:proofErr w:type="spellStart"/>
      <w:r w:rsidR="00D52A36" w:rsidRPr="00D52A36">
        <w:rPr>
          <w:rFonts w:hint="eastAsia"/>
          <w:kern w:val="0"/>
          <w:sz w:val="28"/>
          <w:szCs w:val="28"/>
        </w:rPr>
        <w:t>centres</w:t>
      </w:r>
      <w:proofErr w:type="spellEnd"/>
      <w:r w:rsidR="006C3193" w:rsidRPr="00D52A36">
        <w:rPr>
          <w:rFonts w:hint="eastAsia"/>
          <w:kern w:val="0"/>
          <w:sz w:val="28"/>
          <w:szCs w:val="28"/>
        </w:rPr>
        <w:t xml:space="preserve"> </w:t>
      </w:r>
      <w:r w:rsidR="00B949D8" w:rsidRPr="00D52A36">
        <w:rPr>
          <w:rFonts w:hint="eastAsia"/>
          <w:kern w:val="0"/>
          <w:sz w:val="28"/>
          <w:szCs w:val="28"/>
        </w:rPr>
        <w:t>and sub-</w:t>
      </w:r>
      <w:proofErr w:type="spellStart"/>
      <w:r w:rsidR="00B949D8" w:rsidRPr="00D52A36">
        <w:rPr>
          <w:rFonts w:hint="eastAsia"/>
          <w:kern w:val="0"/>
          <w:sz w:val="28"/>
          <w:szCs w:val="28"/>
        </w:rPr>
        <w:t>centres</w:t>
      </w:r>
      <w:proofErr w:type="spellEnd"/>
      <w:r w:rsidR="00D52A36" w:rsidRPr="00D52A36">
        <w:rPr>
          <w:rFonts w:hint="eastAsia"/>
          <w:kern w:val="0"/>
          <w:sz w:val="28"/>
          <w:szCs w:val="28"/>
        </w:rPr>
        <w:t xml:space="preserve"> for EMs</w:t>
      </w:r>
      <w:r w:rsidR="003A6077">
        <w:rPr>
          <w:rStyle w:val="af5"/>
          <w:kern w:val="0"/>
          <w:sz w:val="28"/>
          <w:szCs w:val="28"/>
        </w:rPr>
        <w:footnoteReference w:id="3"/>
      </w:r>
      <w:r w:rsidR="00D52A36" w:rsidRPr="00D52A36">
        <w:rPr>
          <w:rFonts w:hint="eastAsia"/>
          <w:kern w:val="0"/>
          <w:sz w:val="28"/>
          <w:szCs w:val="28"/>
        </w:rPr>
        <w:t xml:space="preserve">.  The </w:t>
      </w:r>
      <w:r w:rsidR="005B54C8">
        <w:rPr>
          <w:rFonts w:hint="eastAsia"/>
          <w:kern w:val="0"/>
          <w:sz w:val="28"/>
          <w:szCs w:val="28"/>
        </w:rPr>
        <w:t>rel</w:t>
      </w:r>
      <w:r w:rsidR="00233951">
        <w:rPr>
          <w:rFonts w:hint="eastAsia"/>
          <w:kern w:val="0"/>
          <w:sz w:val="28"/>
          <w:szCs w:val="28"/>
        </w:rPr>
        <w:t>e</w:t>
      </w:r>
      <w:r w:rsidR="005B54C8">
        <w:rPr>
          <w:rFonts w:hint="eastAsia"/>
          <w:kern w:val="0"/>
          <w:sz w:val="28"/>
          <w:szCs w:val="28"/>
        </w:rPr>
        <w:t xml:space="preserve">vant </w:t>
      </w:r>
      <w:r w:rsidR="00D52A36" w:rsidRPr="00D52A36">
        <w:rPr>
          <w:rFonts w:hint="eastAsia"/>
          <w:kern w:val="0"/>
          <w:sz w:val="28"/>
          <w:szCs w:val="28"/>
        </w:rPr>
        <w:t xml:space="preserve">centre operators were invited </w:t>
      </w:r>
      <w:r w:rsidR="005754A6">
        <w:rPr>
          <w:rFonts w:hint="eastAsia"/>
          <w:kern w:val="0"/>
          <w:sz w:val="28"/>
          <w:szCs w:val="28"/>
        </w:rPr>
        <w:t xml:space="preserve">in June 2014 </w:t>
      </w:r>
      <w:r w:rsidR="00D52A36" w:rsidRPr="00D52A36">
        <w:rPr>
          <w:rFonts w:hint="eastAsia"/>
          <w:kern w:val="0"/>
          <w:sz w:val="28"/>
          <w:szCs w:val="28"/>
        </w:rPr>
        <w:t xml:space="preserve">to </w:t>
      </w:r>
      <w:r w:rsidR="00B949D8" w:rsidRPr="00D52A36">
        <w:rPr>
          <w:rFonts w:hint="eastAsia"/>
          <w:kern w:val="0"/>
          <w:sz w:val="28"/>
          <w:szCs w:val="28"/>
        </w:rPr>
        <w:t>pro</w:t>
      </w:r>
      <w:r w:rsidR="002E79B0">
        <w:rPr>
          <w:rFonts w:hint="eastAsia"/>
          <w:kern w:val="0"/>
          <w:sz w:val="28"/>
          <w:szCs w:val="28"/>
        </w:rPr>
        <w:t>pose</w:t>
      </w:r>
      <w:r w:rsidR="00B949D8" w:rsidRPr="00D52A36">
        <w:rPr>
          <w:rFonts w:hint="eastAsia"/>
          <w:kern w:val="0"/>
          <w:sz w:val="28"/>
          <w:szCs w:val="28"/>
        </w:rPr>
        <w:t xml:space="preserve"> dedicated services and activities</w:t>
      </w:r>
      <w:r w:rsidR="00BA23F6">
        <w:rPr>
          <w:rFonts w:hint="eastAsia"/>
          <w:kern w:val="0"/>
          <w:sz w:val="28"/>
          <w:szCs w:val="28"/>
        </w:rPr>
        <w:t xml:space="preserve"> for EM youths,</w:t>
      </w:r>
      <w:r w:rsidR="00BA23F6" w:rsidRPr="00D52A36">
        <w:rPr>
          <w:rFonts w:hint="eastAsia"/>
          <w:kern w:val="0"/>
          <w:sz w:val="28"/>
          <w:szCs w:val="28"/>
        </w:rPr>
        <w:t xml:space="preserve"> on top of their existing services</w:t>
      </w:r>
      <w:r w:rsidR="004A1BE1">
        <w:rPr>
          <w:rFonts w:hint="eastAsia"/>
          <w:kern w:val="0"/>
          <w:sz w:val="28"/>
          <w:szCs w:val="28"/>
        </w:rPr>
        <w:t>,</w:t>
      </w:r>
      <w:r w:rsidR="003D337D">
        <w:rPr>
          <w:rFonts w:hint="eastAsia"/>
          <w:kern w:val="0"/>
          <w:sz w:val="28"/>
          <w:szCs w:val="28"/>
        </w:rPr>
        <w:t xml:space="preserve"> </w:t>
      </w:r>
      <w:r w:rsidR="008E1413">
        <w:rPr>
          <w:rFonts w:hint="eastAsia"/>
          <w:kern w:val="0"/>
          <w:sz w:val="28"/>
          <w:szCs w:val="28"/>
        </w:rPr>
        <w:t xml:space="preserve">and </w:t>
      </w:r>
      <w:r w:rsidR="003D337D">
        <w:rPr>
          <w:rFonts w:hint="eastAsia"/>
          <w:kern w:val="0"/>
          <w:sz w:val="28"/>
          <w:szCs w:val="28"/>
        </w:rPr>
        <w:t xml:space="preserve">based on their operational experiences and special needs of EM youths.  </w:t>
      </w:r>
      <w:r w:rsidR="002E79B0">
        <w:rPr>
          <w:rFonts w:hint="eastAsia"/>
          <w:kern w:val="0"/>
          <w:sz w:val="28"/>
          <w:szCs w:val="28"/>
        </w:rPr>
        <w:t xml:space="preserve">Particular attentions </w:t>
      </w:r>
      <w:r w:rsidR="00DB0BE2">
        <w:rPr>
          <w:rFonts w:hint="eastAsia"/>
          <w:kern w:val="0"/>
          <w:sz w:val="28"/>
          <w:szCs w:val="28"/>
        </w:rPr>
        <w:t>were</w:t>
      </w:r>
      <w:r w:rsidR="002E79B0">
        <w:rPr>
          <w:rFonts w:hint="eastAsia"/>
          <w:kern w:val="0"/>
          <w:sz w:val="28"/>
          <w:szCs w:val="28"/>
        </w:rPr>
        <w:t xml:space="preserve"> </w:t>
      </w:r>
      <w:r w:rsidR="00E169C1">
        <w:rPr>
          <w:rFonts w:hint="eastAsia"/>
          <w:kern w:val="0"/>
          <w:sz w:val="28"/>
          <w:szCs w:val="28"/>
        </w:rPr>
        <w:t>drawn</w:t>
      </w:r>
      <w:r w:rsidR="002E79B0">
        <w:rPr>
          <w:rFonts w:hint="eastAsia"/>
          <w:kern w:val="0"/>
          <w:sz w:val="28"/>
          <w:szCs w:val="28"/>
        </w:rPr>
        <w:t xml:space="preserve"> to those </w:t>
      </w:r>
      <w:r w:rsidR="005B54C8">
        <w:rPr>
          <w:rFonts w:hint="eastAsia"/>
          <w:kern w:val="0"/>
          <w:sz w:val="28"/>
          <w:szCs w:val="28"/>
        </w:rPr>
        <w:t xml:space="preserve">school leavers </w:t>
      </w:r>
      <w:r w:rsidR="002E79B0">
        <w:rPr>
          <w:rFonts w:hint="eastAsia"/>
          <w:kern w:val="0"/>
          <w:sz w:val="28"/>
          <w:szCs w:val="28"/>
        </w:rPr>
        <w:t xml:space="preserve">and unemployed youths.  </w:t>
      </w:r>
      <w:r w:rsidR="003D337D">
        <w:rPr>
          <w:rFonts w:hint="eastAsia"/>
          <w:kern w:val="0"/>
          <w:sz w:val="28"/>
          <w:szCs w:val="28"/>
        </w:rPr>
        <w:t xml:space="preserve">A one-off setting up grant and an annual operating grant </w:t>
      </w:r>
      <w:r w:rsidR="00DB0BE2">
        <w:rPr>
          <w:rFonts w:hint="eastAsia"/>
          <w:kern w:val="0"/>
          <w:sz w:val="28"/>
          <w:szCs w:val="28"/>
        </w:rPr>
        <w:t xml:space="preserve">have </w:t>
      </w:r>
      <w:r w:rsidR="002E79B0">
        <w:rPr>
          <w:rFonts w:hint="eastAsia"/>
          <w:kern w:val="0"/>
          <w:sz w:val="28"/>
          <w:szCs w:val="28"/>
        </w:rPr>
        <w:t>be</w:t>
      </w:r>
      <w:r w:rsidR="00DB0BE2">
        <w:rPr>
          <w:rFonts w:hint="eastAsia"/>
          <w:kern w:val="0"/>
          <w:sz w:val="28"/>
          <w:szCs w:val="28"/>
        </w:rPr>
        <w:t>en</w:t>
      </w:r>
      <w:r w:rsidR="002E79B0">
        <w:rPr>
          <w:rFonts w:hint="eastAsia"/>
          <w:kern w:val="0"/>
          <w:sz w:val="28"/>
          <w:szCs w:val="28"/>
        </w:rPr>
        <w:t xml:space="preserve"> provided</w:t>
      </w:r>
      <w:r w:rsidR="003D337D">
        <w:rPr>
          <w:rFonts w:hint="eastAsia"/>
          <w:kern w:val="0"/>
          <w:sz w:val="28"/>
          <w:szCs w:val="28"/>
        </w:rPr>
        <w:t xml:space="preserve"> </w:t>
      </w:r>
      <w:r w:rsidR="0086536D">
        <w:rPr>
          <w:rFonts w:hint="eastAsia"/>
          <w:kern w:val="0"/>
          <w:sz w:val="28"/>
          <w:szCs w:val="28"/>
        </w:rPr>
        <w:t xml:space="preserve">for </w:t>
      </w:r>
      <w:r w:rsidR="003D337D">
        <w:rPr>
          <w:rFonts w:hint="eastAsia"/>
          <w:kern w:val="0"/>
          <w:sz w:val="28"/>
          <w:szCs w:val="28"/>
        </w:rPr>
        <w:t>each centre/sub-centre.</w:t>
      </w:r>
    </w:p>
    <w:p w:rsidR="00BA23F6" w:rsidRPr="00DB0BE2" w:rsidRDefault="00BA23F6" w:rsidP="00A36C2F">
      <w:pPr>
        <w:tabs>
          <w:tab w:val="left" w:pos="993"/>
        </w:tabs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B949D8" w:rsidRDefault="003D337D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All t</w:t>
      </w:r>
      <w:r w:rsidR="006C3193" w:rsidRPr="00D52A36">
        <w:rPr>
          <w:rFonts w:hint="eastAsia"/>
          <w:kern w:val="0"/>
          <w:sz w:val="28"/>
          <w:szCs w:val="28"/>
        </w:rPr>
        <w:t xml:space="preserve">he </w:t>
      </w:r>
      <w:r w:rsidR="005034AA">
        <w:rPr>
          <w:rFonts w:hint="eastAsia"/>
          <w:kern w:val="0"/>
          <w:sz w:val="28"/>
          <w:szCs w:val="28"/>
        </w:rPr>
        <w:t xml:space="preserve">youth units have commenced operation </w:t>
      </w:r>
      <w:r w:rsidR="005034AA" w:rsidRPr="005034AA">
        <w:rPr>
          <w:rFonts w:hint="eastAsia"/>
          <w:kern w:val="0"/>
          <w:sz w:val="28"/>
          <w:szCs w:val="28"/>
        </w:rPr>
        <w:t>since late July 2014</w:t>
      </w:r>
      <w:r w:rsidR="005034AA">
        <w:rPr>
          <w:rFonts w:hint="eastAsia"/>
          <w:kern w:val="0"/>
          <w:sz w:val="28"/>
          <w:szCs w:val="28"/>
        </w:rPr>
        <w:t xml:space="preserve">.  </w:t>
      </w:r>
      <w:r w:rsidR="004A1BE1">
        <w:rPr>
          <w:rFonts w:hint="eastAsia"/>
          <w:kern w:val="0"/>
          <w:sz w:val="28"/>
          <w:szCs w:val="28"/>
        </w:rPr>
        <w:t xml:space="preserve">The </w:t>
      </w:r>
      <w:r w:rsidR="004A1BE1">
        <w:rPr>
          <w:rFonts w:hint="eastAsia"/>
          <w:sz w:val="28"/>
          <w:szCs w:val="28"/>
        </w:rPr>
        <w:t xml:space="preserve">tailor-made </w:t>
      </w:r>
      <w:proofErr w:type="spellStart"/>
      <w:r w:rsidR="004A1BE1">
        <w:rPr>
          <w:rFonts w:hint="eastAsia"/>
          <w:sz w:val="28"/>
          <w:szCs w:val="28"/>
        </w:rPr>
        <w:t>programmes</w:t>
      </w:r>
      <w:proofErr w:type="spellEnd"/>
      <w:r w:rsidR="004A1BE1">
        <w:rPr>
          <w:rFonts w:hint="eastAsia"/>
          <w:sz w:val="28"/>
          <w:szCs w:val="28"/>
        </w:rPr>
        <w:t xml:space="preserve"> include </w:t>
      </w:r>
      <w:r w:rsidR="00CA5060">
        <w:rPr>
          <w:rFonts w:hint="eastAsia"/>
          <w:sz w:val="28"/>
          <w:szCs w:val="28"/>
        </w:rPr>
        <w:t xml:space="preserve">sports and interest classes for EM youths to spend their leisure time </w:t>
      </w:r>
      <w:r w:rsidR="003F4165">
        <w:rPr>
          <w:rFonts w:hint="eastAsia"/>
          <w:sz w:val="28"/>
          <w:szCs w:val="28"/>
        </w:rPr>
        <w:t xml:space="preserve">by </w:t>
      </w:r>
      <w:r w:rsidR="003F4165">
        <w:rPr>
          <w:sz w:val="28"/>
          <w:szCs w:val="28"/>
        </w:rPr>
        <w:t>engaging</w:t>
      </w:r>
      <w:r w:rsidR="003F4165">
        <w:rPr>
          <w:rFonts w:hint="eastAsia"/>
          <w:sz w:val="28"/>
          <w:szCs w:val="28"/>
        </w:rPr>
        <w:t xml:space="preserve"> </w:t>
      </w:r>
      <w:r w:rsidR="003F4165">
        <w:rPr>
          <w:sz w:val="28"/>
          <w:szCs w:val="28"/>
        </w:rPr>
        <w:t>in their</w:t>
      </w:r>
      <w:r w:rsidR="003F4165">
        <w:rPr>
          <w:rFonts w:hint="eastAsia"/>
          <w:sz w:val="28"/>
          <w:szCs w:val="28"/>
        </w:rPr>
        <w:t xml:space="preserve"> </w:t>
      </w:r>
      <w:r w:rsidR="00CA5060">
        <w:rPr>
          <w:rFonts w:hint="eastAsia"/>
          <w:sz w:val="28"/>
          <w:szCs w:val="28"/>
        </w:rPr>
        <w:t>hobbies and interests.  C</w:t>
      </w:r>
      <w:r w:rsidR="00127593">
        <w:rPr>
          <w:rFonts w:hint="eastAsia"/>
          <w:sz w:val="28"/>
          <w:szCs w:val="28"/>
        </w:rPr>
        <w:t>ounselling and guidance service</w:t>
      </w:r>
      <w:r w:rsidR="00CA5060">
        <w:rPr>
          <w:rFonts w:hint="eastAsia"/>
          <w:sz w:val="28"/>
          <w:szCs w:val="28"/>
        </w:rPr>
        <w:t>s</w:t>
      </w:r>
      <w:r w:rsidR="00127593">
        <w:rPr>
          <w:rFonts w:hint="eastAsia"/>
          <w:sz w:val="28"/>
          <w:szCs w:val="28"/>
        </w:rPr>
        <w:t xml:space="preserve"> for EM youths </w:t>
      </w:r>
      <w:r w:rsidR="00CA5060">
        <w:rPr>
          <w:rFonts w:hint="eastAsia"/>
          <w:sz w:val="28"/>
          <w:szCs w:val="28"/>
        </w:rPr>
        <w:t xml:space="preserve">are also provided </w:t>
      </w:r>
      <w:r w:rsidR="00127593">
        <w:rPr>
          <w:rFonts w:hint="eastAsia"/>
          <w:sz w:val="28"/>
          <w:szCs w:val="28"/>
        </w:rPr>
        <w:t>with a view to empower</w:t>
      </w:r>
      <w:r w:rsidR="0086536D">
        <w:rPr>
          <w:rFonts w:hint="eastAsia"/>
          <w:sz w:val="28"/>
          <w:szCs w:val="28"/>
        </w:rPr>
        <w:t>ing</w:t>
      </w:r>
      <w:r w:rsidR="00127593">
        <w:rPr>
          <w:rFonts w:hint="eastAsia"/>
          <w:sz w:val="28"/>
          <w:szCs w:val="28"/>
        </w:rPr>
        <w:t xml:space="preserve"> them to </w:t>
      </w:r>
      <w:r w:rsidR="005B54C8">
        <w:rPr>
          <w:rFonts w:hint="eastAsia"/>
          <w:sz w:val="28"/>
          <w:szCs w:val="28"/>
        </w:rPr>
        <w:t xml:space="preserve">foster </w:t>
      </w:r>
      <w:r w:rsidR="005B54C8">
        <w:rPr>
          <w:sz w:val="28"/>
          <w:szCs w:val="28"/>
        </w:rPr>
        <w:t>person</w:t>
      </w:r>
      <w:r w:rsidR="005B54C8">
        <w:rPr>
          <w:rFonts w:hint="eastAsia"/>
          <w:sz w:val="28"/>
          <w:szCs w:val="28"/>
        </w:rPr>
        <w:t xml:space="preserve">al growth and </w:t>
      </w:r>
      <w:r w:rsidR="00127593">
        <w:rPr>
          <w:rFonts w:hint="eastAsia"/>
          <w:sz w:val="28"/>
          <w:szCs w:val="28"/>
        </w:rPr>
        <w:t xml:space="preserve">overcome difficulties.  </w:t>
      </w:r>
      <w:r w:rsidR="003A6077">
        <w:rPr>
          <w:rFonts w:hint="eastAsia"/>
          <w:sz w:val="28"/>
          <w:szCs w:val="28"/>
        </w:rPr>
        <w:t xml:space="preserve">Those </w:t>
      </w:r>
      <w:r w:rsidR="008E1413">
        <w:rPr>
          <w:rFonts w:hint="eastAsia"/>
          <w:sz w:val="28"/>
          <w:szCs w:val="28"/>
        </w:rPr>
        <w:t xml:space="preserve">EM youths </w:t>
      </w:r>
      <w:r w:rsidR="003A6077">
        <w:rPr>
          <w:rFonts w:hint="eastAsia"/>
          <w:sz w:val="28"/>
          <w:szCs w:val="28"/>
        </w:rPr>
        <w:t xml:space="preserve">with welfare and special counselling needs </w:t>
      </w:r>
      <w:r w:rsidR="00127593">
        <w:rPr>
          <w:rFonts w:hint="eastAsia"/>
          <w:sz w:val="28"/>
          <w:szCs w:val="28"/>
        </w:rPr>
        <w:t xml:space="preserve">will be </w:t>
      </w:r>
      <w:r w:rsidR="003A6077">
        <w:rPr>
          <w:sz w:val="28"/>
          <w:szCs w:val="28"/>
        </w:rPr>
        <w:t>referred</w:t>
      </w:r>
      <w:r w:rsidR="003A6077">
        <w:rPr>
          <w:rFonts w:hint="eastAsia"/>
          <w:sz w:val="28"/>
          <w:szCs w:val="28"/>
        </w:rPr>
        <w:t xml:space="preserve"> </w:t>
      </w:r>
      <w:r w:rsidR="00127593">
        <w:rPr>
          <w:rFonts w:hint="eastAsia"/>
          <w:sz w:val="28"/>
          <w:szCs w:val="28"/>
        </w:rPr>
        <w:t xml:space="preserve">to appropriate government departments or </w:t>
      </w:r>
      <w:r w:rsidR="0086536D">
        <w:rPr>
          <w:rFonts w:hint="eastAsia"/>
          <w:sz w:val="28"/>
          <w:szCs w:val="28"/>
        </w:rPr>
        <w:t>NPO</w:t>
      </w:r>
      <w:r w:rsidR="00127593">
        <w:rPr>
          <w:rFonts w:hint="eastAsia"/>
          <w:sz w:val="28"/>
          <w:szCs w:val="28"/>
        </w:rPr>
        <w:t xml:space="preserve">s for follow-up as necessary.  </w:t>
      </w:r>
      <w:r w:rsidR="00127593">
        <w:rPr>
          <w:rFonts w:hint="eastAsia"/>
          <w:kern w:val="0"/>
          <w:sz w:val="28"/>
          <w:szCs w:val="28"/>
        </w:rPr>
        <w:t>A</w:t>
      </w:r>
      <w:r w:rsidR="00D52A36">
        <w:rPr>
          <w:rFonts w:hint="eastAsia"/>
          <w:kern w:val="0"/>
          <w:sz w:val="28"/>
          <w:szCs w:val="28"/>
        </w:rPr>
        <w:t xml:space="preserve"> summary of the </w:t>
      </w:r>
      <w:r w:rsidR="005034AA">
        <w:rPr>
          <w:rFonts w:hint="eastAsia"/>
          <w:kern w:val="0"/>
          <w:sz w:val="28"/>
          <w:szCs w:val="28"/>
        </w:rPr>
        <w:t xml:space="preserve">major </w:t>
      </w:r>
      <w:proofErr w:type="spellStart"/>
      <w:r w:rsidR="00475F0A">
        <w:rPr>
          <w:rFonts w:hint="eastAsia"/>
          <w:kern w:val="0"/>
          <w:sz w:val="28"/>
          <w:szCs w:val="28"/>
        </w:rPr>
        <w:t>programmes</w:t>
      </w:r>
      <w:proofErr w:type="spellEnd"/>
      <w:r w:rsidR="00475F0A">
        <w:rPr>
          <w:rFonts w:hint="eastAsia"/>
          <w:kern w:val="0"/>
          <w:sz w:val="28"/>
          <w:szCs w:val="28"/>
        </w:rPr>
        <w:t xml:space="preserve"> </w:t>
      </w:r>
      <w:r w:rsidR="00C940F6">
        <w:rPr>
          <w:rFonts w:hint="eastAsia"/>
          <w:kern w:val="0"/>
          <w:sz w:val="28"/>
          <w:szCs w:val="28"/>
        </w:rPr>
        <w:t>provided in</w:t>
      </w:r>
      <w:r w:rsidR="005034AA">
        <w:rPr>
          <w:rFonts w:hint="eastAsia"/>
          <w:kern w:val="0"/>
          <w:sz w:val="28"/>
          <w:szCs w:val="28"/>
        </w:rPr>
        <w:t xml:space="preserve"> the</w:t>
      </w:r>
      <w:r w:rsidR="00A82F0E">
        <w:rPr>
          <w:rFonts w:hint="eastAsia"/>
          <w:kern w:val="0"/>
          <w:sz w:val="28"/>
          <w:szCs w:val="28"/>
        </w:rPr>
        <w:t xml:space="preserve"> </w:t>
      </w:r>
      <w:r w:rsidR="005034AA">
        <w:rPr>
          <w:rFonts w:hint="eastAsia"/>
          <w:kern w:val="0"/>
          <w:sz w:val="28"/>
          <w:szCs w:val="28"/>
        </w:rPr>
        <w:t>youth units</w:t>
      </w:r>
      <w:r w:rsidR="00A82F0E">
        <w:rPr>
          <w:rFonts w:hint="eastAsia"/>
          <w:kern w:val="0"/>
          <w:sz w:val="28"/>
          <w:szCs w:val="28"/>
        </w:rPr>
        <w:t xml:space="preserve"> of the existing and new </w:t>
      </w:r>
      <w:proofErr w:type="spellStart"/>
      <w:r w:rsidR="00A82F0E">
        <w:rPr>
          <w:rFonts w:hint="eastAsia"/>
          <w:kern w:val="0"/>
          <w:sz w:val="28"/>
          <w:szCs w:val="28"/>
        </w:rPr>
        <w:t>centres</w:t>
      </w:r>
      <w:proofErr w:type="spellEnd"/>
      <w:r w:rsidR="00A82F0E">
        <w:rPr>
          <w:rFonts w:hint="eastAsia"/>
          <w:kern w:val="0"/>
          <w:sz w:val="28"/>
          <w:szCs w:val="28"/>
        </w:rPr>
        <w:t xml:space="preserve"> and sub-</w:t>
      </w:r>
      <w:proofErr w:type="spellStart"/>
      <w:r w:rsidR="00A82F0E">
        <w:rPr>
          <w:rFonts w:hint="eastAsia"/>
          <w:kern w:val="0"/>
          <w:sz w:val="28"/>
          <w:szCs w:val="28"/>
        </w:rPr>
        <w:t>centres</w:t>
      </w:r>
      <w:proofErr w:type="spellEnd"/>
      <w:r w:rsidR="00127593">
        <w:rPr>
          <w:rFonts w:hint="eastAsia"/>
          <w:kern w:val="0"/>
          <w:sz w:val="28"/>
          <w:szCs w:val="28"/>
        </w:rPr>
        <w:t xml:space="preserve"> is at </w:t>
      </w:r>
      <w:r w:rsidR="00127593" w:rsidRPr="001D2481">
        <w:rPr>
          <w:b/>
          <w:kern w:val="0"/>
          <w:sz w:val="28"/>
          <w:szCs w:val="28"/>
        </w:rPr>
        <w:t>Annex</w:t>
      </w:r>
      <w:r w:rsidR="00127593">
        <w:rPr>
          <w:rFonts w:hint="eastAsia"/>
          <w:kern w:val="0"/>
          <w:sz w:val="28"/>
          <w:szCs w:val="28"/>
        </w:rPr>
        <w:t>.</w:t>
      </w:r>
      <w:r w:rsidR="005B54C8" w:rsidRPr="005B54C8">
        <w:rPr>
          <w:rFonts w:hint="eastAsia"/>
          <w:kern w:val="0"/>
          <w:sz w:val="28"/>
          <w:szCs w:val="28"/>
        </w:rPr>
        <w:t xml:space="preserve"> </w:t>
      </w:r>
      <w:r w:rsidR="00FB766B">
        <w:rPr>
          <w:rFonts w:hint="eastAsia"/>
          <w:kern w:val="0"/>
          <w:sz w:val="28"/>
          <w:szCs w:val="28"/>
        </w:rPr>
        <w:t xml:space="preserve"> </w:t>
      </w:r>
      <w:r w:rsidR="005B54C8">
        <w:rPr>
          <w:rFonts w:hint="eastAsia"/>
          <w:kern w:val="0"/>
          <w:sz w:val="28"/>
          <w:szCs w:val="28"/>
        </w:rPr>
        <w:t>The youth u</w:t>
      </w:r>
      <w:r w:rsidR="005B54C8" w:rsidRPr="006C3193">
        <w:rPr>
          <w:rFonts w:hint="eastAsia"/>
          <w:kern w:val="0"/>
          <w:sz w:val="28"/>
          <w:szCs w:val="28"/>
        </w:rPr>
        <w:t xml:space="preserve">nits have employed a total of </w:t>
      </w:r>
      <w:r w:rsidR="003367E8">
        <w:rPr>
          <w:rFonts w:hint="eastAsia"/>
          <w:kern w:val="0"/>
          <w:sz w:val="28"/>
          <w:szCs w:val="28"/>
        </w:rPr>
        <w:t>15</w:t>
      </w:r>
      <w:r w:rsidR="005B54C8" w:rsidRPr="006C3193">
        <w:rPr>
          <w:rFonts w:hint="eastAsia"/>
          <w:kern w:val="0"/>
          <w:sz w:val="28"/>
          <w:szCs w:val="28"/>
        </w:rPr>
        <w:t xml:space="preserve"> full-time EM staff and </w:t>
      </w:r>
      <w:r w:rsidR="003367E8">
        <w:rPr>
          <w:rFonts w:hint="eastAsia"/>
          <w:kern w:val="0"/>
          <w:sz w:val="28"/>
          <w:szCs w:val="28"/>
        </w:rPr>
        <w:t>6</w:t>
      </w:r>
      <w:r w:rsidR="005B54C8" w:rsidRPr="006C3193">
        <w:rPr>
          <w:rFonts w:hint="eastAsia"/>
          <w:kern w:val="0"/>
          <w:sz w:val="28"/>
          <w:szCs w:val="28"/>
        </w:rPr>
        <w:t xml:space="preserve"> full-time local staff.  </w:t>
      </w:r>
      <w:r w:rsidR="005B54C8">
        <w:rPr>
          <w:rFonts w:hint="eastAsia"/>
          <w:kern w:val="0"/>
          <w:sz w:val="28"/>
          <w:szCs w:val="28"/>
        </w:rPr>
        <w:t>The e</w:t>
      </w:r>
      <w:r w:rsidR="005B54C8" w:rsidRPr="006C3193">
        <w:rPr>
          <w:rFonts w:hint="eastAsia"/>
          <w:kern w:val="0"/>
          <w:sz w:val="28"/>
          <w:szCs w:val="28"/>
        </w:rPr>
        <w:t xml:space="preserve">stimated total number of service </w:t>
      </w:r>
      <w:r w:rsidR="005B54C8" w:rsidRPr="006C3193">
        <w:rPr>
          <w:kern w:val="0"/>
          <w:sz w:val="28"/>
          <w:szCs w:val="28"/>
        </w:rPr>
        <w:t>recipients</w:t>
      </w:r>
      <w:r w:rsidR="005B54C8" w:rsidRPr="006C3193">
        <w:rPr>
          <w:rFonts w:hint="eastAsia"/>
          <w:kern w:val="0"/>
          <w:sz w:val="28"/>
          <w:szCs w:val="28"/>
        </w:rPr>
        <w:t xml:space="preserve"> per year is 3,600.</w:t>
      </w:r>
    </w:p>
    <w:p w:rsidR="0052106C" w:rsidRDefault="0052106C">
      <w:pPr>
        <w:widowControl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:rsidR="005034AA" w:rsidRPr="005034AA" w:rsidRDefault="005034AA" w:rsidP="00A36C2F">
      <w:pPr>
        <w:tabs>
          <w:tab w:val="left" w:pos="993"/>
        </w:tabs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B949D8" w:rsidRDefault="00745B9E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These </w:t>
      </w:r>
      <w:proofErr w:type="spellStart"/>
      <w:r>
        <w:rPr>
          <w:rFonts w:hint="eastAsia"/>
          <w:kern w:val="0"/>
          <w:sz w:val="28"/>
          <w:szCs w:val="28"/>
        </w:rPr>
        <w:t>programmes</w:t>
      </w:r>
      <w:proofErr w:type="spellEnd"/>
      <w:r>
        <w:rPr>
          <w:rFonts w:hint="eastAsia"/>
          <w:kern w:val="0"/>
          <w:sz w:val="28"/>
          <w:szCs w:val="28"/>
        </w:rPr>
        <w:t xml:space="preserve"> are well received by </w:t>
      </w:r>
      <w:r w:rsidR="005B54C8">
        <w:rPr>
          <w:rFonts w:hint="eastAsia"/>
          <w:kern w:val="0"/>
          <w:sz w:val="28"/>
          <w:szCs w:val="28"/>
        </w:rPr>
        <w:t xml:space="preserve">the EM youths, particularly reaching out to those youth groups not yet </w:t>
      </w:r>
      <w:r w:rsidR="00FB766B">
        <w:rPr>
          <w:rFonts w:hint="eastAsia"/>
          <w:kern w:val="0"/>
          <w:sz w:val="28"/>
          <w:szCs w:val="28"/>
        </w:rPr>
        <w:t xml:space="preserve">covered by the </w:t>
      </w:r>
      <w:proofErr w:type="spellStart"/>
      <w:r w:rsidR="00FB766B">
        <w:rPr>
          <w:rFonts w:hint="eastAsia"/>
          <w:kern w:val="0"/>
          <w:sz w:val="28"/>
          <w:szCs w:val="28"/>
        </w:rPr>
        <w:t>centres</w:t>
      </w:r>
      <w:proofErr w:type="spellEnd"/>
      <w:r w:rsidR="00FB766B">
        <w:rPr>
          <w:rFonts w:hint="eastAsia"/>
          <w:kern w:val="0"/>
          <w:sz w:val="28"/>
          <w:szCs w:val="28"/>
        </w:rPr>
        <w:t>.</w:t>
      </w:r>
      <w:r>
        <w:rPr>
          <w:rFonts w:hint="eastAsia"/>
          <w:kern w:val="0"/>
          <w:sz w:val="28"/>
          <w:szCs w:val="28"/>
        </w:rPr>
        <w:t xml:space="preserve">  </w:t>
      </w:r>
      <w:r w:rsidR="00FD3920">
        <w:rPr>
          <w:rFonts w:hint="eastAsia"/>
          <w:kern w:val="0"/>
          <w:sz w:val="28"/>
          <w:szCs w:val="28"/>
        </w:rPr>
        <w:t xml:space="preserve">From the feedbacks </w:t>
      </w:r>
      <w:r w:rsidR="00310F00">
        <w:rPr>
          <w:rFonts w:hint="eastAsia"/>
          <w:kern w:val="0"/>
          <w:sz w:val="28"/>
          <w:szCs w:val="28"/>
        </w:rPr>
        <w:t>of the centre operators, more and more EM youths are attracted to participate in the youth programmes.</w:t>
      </w:r>
      <w:r w:rsidR="00FD3920">
        <w:rPr>
          <w:rFonts w:hint="eastAsia"/>
          <w:kern w:val="0"/>
          <w:sz w:val="28"/>
          <w:szCs w:val="28"/>
        </w:rPr>
        <w:t xml:space="preserve"> </w:t>
      </w:r>
      <w:r w:rsidR="00675A6E">
        <w:rPr>
          <w:rFonts w:hint="eastAsia"/>
          <w:kern w:val="0"/>
          <w:sz w:val="28"/>
          <w:szCs w:val="28"/>
        </w:rPr>
        <w:t xml:space="preserve"> </w:t>
      </w:r>
      <w:r w:rsidR="005B54C8">
        <w:rPr>
          <w:rFonts w:hint="eastAsia"/>
          <w:kern w:val="0"/>
          <w:sz w:val="28"/>
          <w:szCs w:val="28"/>
        </w:rPr>
        <w:t xml:space="preserve">The sports and band training are particularly popular. </w:t>
      </w:r>
      <w:r w:rsidR="00310F00">
        <w:rPr>
          <w:rFonts w:hint="eastAsia"/>
          <w:kern w:val="0"/>
          <w:sz w:val="28"/>
          <w:szCs w:val="28"/>
        </w:rPr>
        <w:t xml:space="preserve"> </w:t>
      </w:r>
    </w:p>
    <w:p w:rsidR="00310F00" w:rsidRDefault="00310F00" w:rsidP="00A36C2F">
      <w:pPr>
        <w:widowControl/>
        <w:adjustRightInd w:val="0"/>
        <w:snapToGrid w:val="0"/>
        <w:rPr>
          <w:b/>
          <w:i/>
          <w:sz w:val="28"/>
          <w:szCs w:val="28"/>
        </w:rPr>
      </w:pPr>
    </w:p>
    <w:p w:rsidR="002302C3" w:rsidRPr="00C75431" w:rsidRDefault="002E79B0" w:rsidP="00A36C2F">
      <w:pPr>
        <w:widowControl/>
        <w:adjustRightInd w:val="0"/>
        <w:snapToGrid w:val="0"/>
        <w:rPr>
          <w:b/>
          <w:i/>
          <w:sz w:val="28"/>
          <w:szCs w:val="28"/>
        </w:rPr>
      </w:pPr>
      <w:r w:rsidRPr="002E79B0">
        <w:rPr>
          <w:rFonts w:hint="eastAsia"/>
          <w:b/>
          <w:i/>
          <w:sz w:val="28"/>
          <w:szCs w:val="28"/>
        </w:rPr>
        <w:t xml:space="preserve">Ambassador </w:t>
      </w:r>
      <w:r>
        <w:rPr>
          <w:rFonts w:hint="eastAsia"/>
          <w:b/>
          <w:i/>
          <w:sz w:val="28"/>
          <w:szCs w:val="28"/>
        </w:rPr>
        <w:t>S</w:t>
      </w:r>
      <w:r w:rsidRPr="002E79B0">
        <w:rPr>
          <w:rFonts w:hint="eastAsia"/>
          <w:b/>
          <w:i/>
          <w:sz w:val="28"/>
          <w:szCs w:val="28"/>
        </w:rPr>
        <w:t>cheme</w:t>
      </w:r>
      <w:r w:rsidR="00FB766B">
        <w:rPr>
          <w:rFonts w:hint="eastAsia"/>
          <w:b/>
          <w:i/>
          <w:sz w:val="28"/>
          <w:szCs w:val="28"/>
        </w:rPr>
        <w:t>s</w:t>
      </w:r>
      <w:r w:rsidRPr="002E79B0">
        <w:rPr>
          <w:rFonts w:hint="eastAsia"/>
          <w:b/>
          <w:i/>
          <w:sz w:val="28"/>
          <w:szCs w:val="28"/>
        </w:rPr>
        <w:t xml:space="preserve"> for EM </w:t>
      </w:r>
      <w:r w:rsidR="007F1F1B">
        <w:rPr>
          <w:rFonts w:hint="eastAsia"/>
          <w:b/>
          <w:i/>
          <w:sz w:val="28"/>
          <w:szCs w:val="28"/>
        </w:rPr>
        <w:t>Y</w:t>
      </w:r>
      <w:r w:rsidR="007F1F1B" w:rsidRPr="002E79B0">
        <w:rPr>
          <w:rFonts w:hint="eastAsia"/>
          <w:b/>
          <w:i/>
          <w:sz w:val="28"/>
          <w:szCs w:val="28"/>
        </w:rPr>
        <w:t>ouths</w:t>
      </w:r>
    </w:p>
    <w:p w:rsidR="002E79B0" w:rsidRPr="0041373C" w:rsidRDefault="002E79B0" w:rsidP="00A36C2F">
      <w:pPr>
        <w:tabs>
          <w:tab w:val="left" w:pos="993"/>
        </w:tabs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41373C" w:rsidRDefault="00E10C83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 w:rsidRPr="0041373C">
        <w:rPr>
          <w:rFonts w:hint="eastAsia"/>
          <w:sz w:val="28"/>
          <w:szCs w:val="28"/>
        </w:rPr>
        <w:t>To further strengthen the support for EM youths, t</w:t>
      </w:r>
      <w:r w:rsidRPr="0041373C">
        <w:rPr>
          <w:rFonts w:hint="eastAsia"/>
          <w:kern w:val="0"/>
          <w:sz w:val="28"/>
          <w:szCs w:val="28"/>
        </w:rPr>
        <w:t xml:space="preserve">he Government </w:t>
      </w:r>
      <w:r w:rsidR="005B54C8">
        <w:rPr>
          <w:rFonts w:hint="eastAsia"/>
          <w:kern w:val="0"/>
          <w:sz w:val="28"/>
          <w:szCs w:val="28"/>
        </w:rPr>
        <w:t xml:space="preserve">has </w:t>
      </w:r>
      <w:r w:rsidRPr="0041373C">
        <w:rPr>
          <w:rFonts w:hint="eastAsia"/>
          <w:kern w:val="0"/>
          <w:sz w:val="28"/>
          <w:szCs w:val="28"/>
        </w:rPr>
        <w:t>decided to implement ambassador scheme</w:t>
      </w:r>
      <w:r w:rsidR="005B54C8">
        <w:rPr>
          <w:rFonts w:hint="eastAsia"/>
          <w:kern w:val="0"/>
          <w:sz w:val="28"/>
          <w:szCs w:val="28"/>
        </w:rPr>
        <w:t>s</w:t>
      </w:r>
      <w:r w:rsidRPr="0041373C">
        <w:rPr>
          <w:rFonts w:hint="eastAsia"/>
          <w:kern w:val="0"/>
          <w:sz w:val="28"/>
          <w:szCs w:val="28"/>
        </w:rPr>
        <w:t xml:space="preserve"> </w:t>
      </w:r>
      <w:r w:rsidR="00F725DA">
        <w:rPr>
          <w:rFonts w:hint="eastAsia"/>
          <w:kern w:val="0"/>
          <w:sz w:val="28"/>
          <w:szCs w:val="28"/>
        </w:rPr>
        <w:t>for EM youths</w:t>
      </w:r>
      <w:r w:rsidRPr="0041373C">
        <w:rPr>
          <w:rFonts w:hint="eastAsia"/>
          <w:kern w:val="0"/>
          <w:sz w:val="28"/>
          <w:szCs w:val="28"/>
        </w:rPr>
        <w:t xml:space="preserve">.  </w:t>
      </w:r>
      <w:r w:rsidR="0041373C">
        <w:rPr>
          <w:rFonts w:hint="eastAsia"/>
          <w:kern w:val="0"/>
          <w:sz w:val="28"/>
          <w:szCs w:val="28"/>
        </w:rPr>
        <w:t>The ambassadors</w:t>
      </w:r>
      <w:r w:rsidR="0041373C" w:rsidRPr="0041373C">
        <w:rPr>
          <w:rFonts w:hint="eastAsia"/>
          <w:kern w:val="0"/>
          <w:sz w:val="28"/>
          <w:szCs w:val="28"/>
        </w:rPr>
        <w:t>, who are familiar with EM culture</w:t>
      </w:r>
      <w:r w:rsidR="00CB37E8">
        <w:rPr>
          <w:rFonts w:hint="eastAsia"/>
          <w:kern w:val="0"/>
          <w:sz w:val="28"/>
          <w:szCs w:val="28"/>
        </w:rPr>
        <w:t>s</w:t>
      </w:r>
      <w:r w:rsidR="0041373C" w:rsidRPr="0041373C">
        <w:rPr>
          <w:rFonts w:hint="eastAsia"/>
          <w:kern w:val="0"/>
          <w:sz w:val="28"/>
          <w:szCs w:val="28"/>
        </w:rPr>
        <w:t xml:space="preserve"> and languages and with background and experience similar to those of EM youth</w:t>
      </w:r>
      <w:r w:rsidR="0041373C">
        <w:rPr>
          <w:rFonts w:hint="eastAsia"/>
          <w:kern w:val="0"/>
          <w:sz w:val="28"/>
          <w:szCs w:val="28"/>
        </w:rPr>
        <w:t>s</w:t>
      </w:r>
      <w:r w:rsidR="0041373C" w:rsidRPr="0041373C">
        <w:rPr>
          <w:rFonts w:hint="eastAsia"/>
          <w:kern w:val="0"/>
          <w:sz w:val="28"/>
          <w:szCs w:val="28"/>
        </w:rPr>
        <w:t xml:space="preserve">, are tasked to proactively reach out those with service needs, share their experience, offer advice and, where necessary, make referrals to </w:t>
      </w:r>
      <w:r w:rsidR="00F725DA">
        <w:rPr>
          <w:rFonts w:hint="eastAsia"/>
          <w:kern w:val="0"/>
          <w:sz w:val="28"/>
          <w:szCs w:val="28"/>
        </w:rPr>
        <w:t>g</w:t>
      </w:r>
      <w:r w:rsidR="00F725DA" w:rsidRPr="0041373C">
        <w:rPr>
          <w:rFonts w:hint="eastAsia"/>
          <w:kern w:val="0"/>
          <w:sz w:val="28"/>
          <w:szCs w:val="28"/>
        </w:rPr>
        <w:t xml:space="preserve">overnment </w:t>
      </w:r>
      <w:r w:rsidR="0041373C" w:rsidRPr="0041373C">
        <w:rPr>
          <w:rFonts w:hint="eastAsia"/>
          <w:kern w:val="0"/>
          <w:sz w:val="28"/>
          <w:szCs w:val="28"/>
        </w:rPr>
        <w:t>departments for specific follow-up.</w:t>
      </w:r>
    </w:p>
    <w:p w:rsidR="0041373C" w:rsidRPr="00CB37E8" w:rsidRDefault="0041373C" w:rsidP="00A36C2F">
      <w:pPr>
        <w:tabs>
          <w:tab w:val="left" w:pos="993"/>
        </w:tabs>
        <w:autoSpaceDE w:val="0"/>
        <w:autoSpaceDN w:val="0"/>
        <w:adjustRightInd w:val="0"/>
        <w:snapToGrid w:val="0"/>
        <w:jc w:val="both"/>
        <w:rPr>
          <w:kern w:val="0"/>
          <w:sz w:val="28"/>
          <w:szCs w:val="28"/>
        </w:rPr>
      </w:pPr>
    </w:p>
    <w:p w:rsidR="0041373C" w:rsidRPr="00F26EA7" w:rsidRDefault="00E10C83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 w:rsidRPr="00F26EA7">
        <w:rPr>
          <w:rFonts w:hint="eastAsia"/>
          <w:kern w:val="0"/>
          <w:sz w:val="28"/>
          <w:szCs w:val="28"/>
        </w:rPr>
        <w:t xml:space="preserve">Through a </w:t>
      </w:r>
      <w:r w:rsidRPr="00F26EA7">
        <w:rPr>
          <w:kern w:val="0"/>
          <w:sz w:val="28"/>
          <w:szCs w:val="28"/>
        </w:rPr>
        <w:t>quotation</w:t>
      </w:r>
      <w:r w:rsidRPr="00F26EA7">
        <w:rPr>
          <w:rFonts w:hint="eastAsia"/>
          <w:kern w:val="0"/>
          <w:sz w:val="28"/>
          <w:szCs w:val="28"/>
        </w:rPr>
        <w:t xml:space="preserve"> exercise</w:t>
      </w:r>
      <w:r w:rsidR="0028558F" w:rsidRPr="00F26EA7">
        <w:rPr>
          <w:rFonts w:hint="eastAsia"/>
          <w:kern w:val="0"/>
          <w:sz w:val="28"/>
          <w:szCs w:val="28"/>
        </w:rPr>
        <w:t xml:space="preserve"> conducted in May and June 2014</w:t>
      </w:r>
      <w:r w:rsidRPr="00F26EA7">
        <w:rPr>
          <w:rFonts w:hint="eastAsia"/>
          <w:kern w:val="0"/>
          <w:sz w:val="28"/>
          <w:szCs w:val="28"/>
        </w:rPr>
        <w:t xml:space="preserve">, </w:t>
      </w:r>
      <w:r w:rsidR="00A72978">
        <w:rPr>
          <w:rFonts w:hint="eastAsia"/>
          <w:kern w:val="0"/>
          <w:sz w:val="28"/>
          <w:szCs w:val="28"/>
        </w:rPr>
        <w:t xml:space="preserve">the </w:t>
      </w:r>
      <w:r w:rsidR="0041373C" w:rsidRPr="00F26EA7">
        <w:rPr>
          <w:kern w:val="0"/>
          <w:sz w:val="28"/>
          <w:szCs w:val="28"/>
        </w:rPr>
        <w:t>Christian</w:t>
      </w:r>
      <w:r w:rsidR="0041373C" w:rsidRPr="00F26EA7">
        <w:rPr>
          <w:rFonts w:hint="eastAsia"/>
          <w:kern w:val="0"/>
          <w:sz w:val="28"/>
          <w:szCs w:val="28"/>
        </w:rPr>
        <w:t xml:space="preserve"> Action and </w:t>
      </w:r>
      <w:r w:rsidR="00F725DA" w:rsidRPr="00F26EA7">
        <w:rPr>
          <w:rFonts w:hint="eastAsia"/>
          <w:kern w:val="0"/>
          <w:sz w:val="28"/>
          <w:szCs w:val="28"/>
        </w:rPr>
        <w:t xml:space="preserve">the </w:t>
      </w:r>
      <w:r w:rsidR="0041373C" w:rsidRPr="00F26EA7">
        <w:rPr>
          <w:rFonts w:hint="eastAsia"/>
          <w:kern w:val="0"/>
          <w:sz w:val="28"/>
          <w:szCs w:val="28"/>
        </w:rPr>
        <w:t xml:space="preserve">New Home Association </w:t>
      </w:r>
      <w:r w:rsidR="00A72978">
        <w:rPr>
          <w:rFonts w:hint="eastAsia"/>
          <w:kern w:val="0"/>
          <w:sz w:val="28"/>
          <w:szCs w:val="28"/>
        </w:rPr>
        <w:t>have been</w:t>
      </w:r>
      <w:r w:rsidR="00A72978" w:rsidRPr="00F26EA7">
        <w:rPr>
          <w:rFonts w:hint="eastAsia"/>
          <w:kern w:val="0"/>
          <w:sz w:val="28"/>
          <w:szCs w:val="28"/>
        </w:rPr>
        <w:t xml:space="preserve"> </w:t>
      </w:r>
      <w:r w:rsidR="005754A6" w:rsidRPr="00F26EA7">
        <w:rPr>
          <w:rFonts w:hint="eastAsia"/>
          <w:kern w:val="0"/>
          <w:sz w:val="28"/>
          <w:szCs w:val="28"/>
        </w:rPr>
        <w:t xml:space="preserve">commissioned to implement the </w:t>
      </w:r>
      <w:r w:rsidR="00675A6E">
        <w:rPr>
          <w:rFonts w:hint="eastAsia"/>
          <w:kern w:val="0"/>
          <w:sz w:val="28"/>
          <w:szCs w:val="28"/>
        </w:rPr>
        <w:t>s</w:t>
      </w:r>
      <w:r w:rsidR="005754A6" w:rsidRPr="00F26EA7">
        <w:rPr>
          <w:rFonts w:hint="eastAsia"/>
          <w:kern w:val="0"/>
          <w:sz w:val="28"/>
          <w:szCs w:val="28"/>
        </w:rPr>
        <w:t>cheme</w:t>
      </w:r>
      <w:r w:rsidR="00FB766B">
        <w:rPr>
          <w:rFonts w:hint="eastAsia"/>
          <w:kern w:val="0"/>
          <w:sz w:val="28"/>
          <w:szCs w:val="28"/>
        </w:rPr>
        <w:t>s</w:t>
      </w:r>
      <w:r w:rsidR="005754A6" w:rsidRPr="00F26EA7">
        <w:rPr>
          <w:rFonts w:hint="eastAsia"/>
          <w:kern w:val="0"/>
          <w:sz w:val="28"/>
          <w:szCs w:val="28"/>
        </w:rPr>
        <w:t xml:space="preserve"> in U</w:t>
      </w:r>
      <w:r w:rsidR="0041373C" w:rsidRPr="00F26EA7">
        <w:rPr>
          <w:rFonts w:hint="eastAsia"/>
          <w:kern w:val="0"/>
          <w:sz w:val="28"/>
          <w:szCs w:val="28"/>
        </w:rPr>
        <w:t>rban and N</w:t>
      </w:r>
      <w:r w:rsidR="00F725DA" w:rsidRPr="00F26EA7">
        <w:rPr>
          <w:rFonts w:hint="eastAsia"/>
          <w:kern w:val="0"/>
          <w:sz w:val="28"/>
          <w:szCs w:val="28"/>
        </w:rPr>
        <w:t xml:space="preserve">ew </w:t>
      </w:r>
      <w:r w:rsidR="0041373C" w:rsidRPr="00F26EA7">
        <w:rPr>
          <w:rFonts w:hint="eastAsia"/>
          <w:kern w:val="0"/>
          <w:sz w:val="28"/>
          <w:szCs w:val="28"/>
        </w:rPr>
        <w:t>T</w:t>
      </w:r>
      <w:r w:rsidR="00F725DA" w:rsidRPr="00F26EA7">
        <w:rPr>
          <w:rFonts w:hint="eastAsia"/>
          <w:kern w:val="0"/>
          <w:sz w:val="28"/>
          <w:szCs w:val="28"/>
        </w:rPr>
        <w:t>erritories</w:t>
      </w:r>
      <w:r w:rsidR="0041373C" w:rsidRPr="00F26EA7">
        <w:rPr>
          <w:rFonts w:hint="eastAsia"/>
          <w:kern w:val="0"/>
          <w:sz w:val="28"/>
          <w:szCs w:val="28"/>
        </w:rPr>
        <w:t xml:space="preserve"> regions respectively.  </w:t>
      </w:r>
    </w:p>
    <w:p w:rsidR="0041373C" w:rsidRPr="00F26EA7" w:rsidRDefault="0041373C" w:rsidP="00A36C2F">
      <w:pPr>
        <w:pStyle w:val="af2"/>
        <w:adjustRightInd w:val="0"/>
        <w:snapToGrid w:val="0"/>
        <w:rPr>
          <w:kern w:val="0"/>
          <w:sz w:val="28"/>
          <w:szCs w:val="28"/>
        </w:rPr>
      </w:pPr>
    </w:p>
    <w:p w:rsidR="00756227" w:rsidRDefault="00756227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 w:rsidRPr="00F26EA7">
        <w:rPr>
          <w:rFonts w:hint="eastAsia"/>
          <w:sz w:val="28"/>
          <w:szCs w:val="28"/>
        </w:rPr>
        <w:t xml:space="preserve">The </w:t>
      </w:r>
      <w:r w:rsidR="00A72978">
        <w:rPr>
          <w:rFonts w:hint="eastAsia"/>
          <w:sz w:val="28"/>
          <w:szCs w:val="28"/>
        </w:rPr>
        <w:t xml:space="preserve">two schemes have </w:t>
      </w:r>
      <w:r w:rsidR="00A72978">
        <w:rPr>
          <w:sz w:val="28"/>
          <w:szCs w:val="28"/>
        </w:rPr>
        <w:t>commenced</w:t>
      </w:r>
      <w:r w:rsidR="00A72978">
        <w:rPr>
          <w:rFonts w:hint="eastAsia"/>
          <w:sz w:val="28"/>
          <w:szCs w:val="28"/>
        </w:rPr>
        <w:t xml:space="preserve"> operation since late July 2014, and have</w:t>
      </w:r>
      <w:r w:rsidR="00FF6181" w:rsidRPr="00F26EA7">
        <w:rPr>
          <w:rFonts w:hint="eastAsia"/>
          <w:sz w:val="28"/>
          <w:szCs w:val="28"/>
        </w:rPr>
        <w:t xml:space="preserve"> been progressing well.  As at </w:t>
      </w:r>
      <w:r w:rsidR="00356DF7" w:rsidRPr="00F26EA7">
        <w:rPr>
          <w:rFonts w:hint="eastAsia"/>
          <w:sz w:val="28"/>
          <w:szCs w:val="28"/>
        </w:rPr>
        <w:t>end</w:t>
      </w:r>
      <w:r w:rsidR="00FF6181" w:rsidRPr="00F26EA7">
        <w:rPr>
          <w:rFonts w:hint="eastAsia"/>
          <w:sz w:val="28"/>
          <w:szCs w:val="28"/>
        </w:rPr>
        <w:t xml:space="preserve"> </w:t>
      </w:r>
      <w:r w:rsidR="00356DF7" w:rsidRPr="00F26EA7">
        <w:rPr>
          <w:rFonts w:hint="eastAsia"/>
          <w:sz w:val="28"/>
          <w:szCs w:val="28"/>
        </w:rPr>
        <w:t>Octo</w:t>
      </w:r>
      <w:r w:rsidR="00FF6181" w:rsidRPr="00F26EA7">
        <w:rPr>
          <w:rFonts w:hint="eastAsia"/>
          <w:sz w:val="28"/>
          <w:szCs w:val="28"/>
        </w:rPr>
        <w:t xml:space="preserve">ber 2014, </w:t>
      </w:r>
      <w:r w:rsidRPr="00F26EA7">
        <w:rPr>
          <w:rFonts w:hint="eastAsia"/>
          <w:sz w:val="28"/>
          <w:szCs w:val="28"/>
        </w:rPr>
        <w:t>390 outreach visits have been conducted</w:t>
      </w:r>
      <w:r w:rsidR="00FF6181" w:rsidRPr="00F26EA7">
        <w:rPr>
          <w:kern w:val="0"/>
          <w:sz w:val="28"/>
          <w:szCs w:val="28"/>
        </w:rPr>
        <w:t xml:space="preserve"> </w:t>
      </w:r>
      <w:r w:rsidRPr="00F26EA7">
        <w:rPr>
          <w:rFonts w:hint="eastAsia"/>
          <w:kern w:val="0"/>
          <w:sz w:val="28"/>
          <w:szCs w:val="28"/>
        </w:rPr>
        <w:t>at places where</w:t>
      </w:r>
      <w:r w:rsidR="00FF6181" w:rsidRPr="00F26EA7">
        <w:rPr>
          <w:kern w:val="0"/>
          <w:sz w:val="28"/>
          <w:szCs w:val="28"/>
        </w:rPr>
        <w:t xml:space="preserve"> EM </w:t>
      </w:r>
      <w:r w:rsidR="00356DF7" w:rsidRPr="00F26EA7">
        <w:rPr>
          <w:rFonts w:hint="eastAsia"/>
          <w:kern w:val="0"/>
          <w:sz w:val="28"/>
          <w:szCs w:val="28"/>
        </w:rPr>
        <w:t>youth</w:t>
      </w:r>
      <w:r w:rsidR="00FF6181" w:rsidRPr="00F26EA7">
        <w:rPr>
          <w:kern w:val="0"/>
          <w:sz w:val="28"/>
          <w:szCs w:val="28"/>
        </w:rPr>
        <w:t xml:space="preserve">s </w:t>
      </w:r>
      <w:r w:rsidRPr="00F26EA7">
        <w:rPr>
          <w:rFonts w:hint="eastAsia"/>
          <w:kern w:val="0"/>
          <w:sz w:val="28"/>
          <w:szCs w:val="28"/>
        </w:rPr>
        <w:t xml:space="preserve">usually </w:t>
      </w:r>
      <w:r w:rsidRPr="00F26EA7">
        <w:rPr>
          <w:kern w:val="0"/>
          <w:sz w:val="28"/>
          <w:szCs w:val="28"/>
        </w:rPr>
        <w:t>gather</w:t>
      </w:r>
      <w:r w:rsidRPr="00F26EA7">
        <w:rPr>
          <w:rFonts w:hint="eastAsia"/>
          <w:kern w:val="0"/>
          <w:sz w:val="28"/>
          <w:szCs w:val="28"/>
        </w:rPr>
        <w:t xml:space="preserve">, such as </w:t>
      </w:r>
      <w:r w:rsidRPr="00F26EA7">
        <w:rPr>
          <w:rFonts w:hint="eastAsia"/>
          <w:sz w:val="28"/>
          <w:szCs w:val="28"/>
        </w:rPr>
        <w:t>public housing estates, parks, playgrounds, basketball courts and game centres in different districts.</w:t>
      </w:r>
      <w:r w:rsidRPr="00F26EA7">
        <w:rPr>
          <w:kern w:val="0"/>
          <w:sz w:val="28"/>
          <w:szCs w:val="28"/>
        </w:rPr>
        <w:t xml:space="preserve"> </w:t>
      </w:r>
      <w:r w:rsidRPr="00F26EA7">
        <w:rPr>
          <w:rFonts w:hint="eastAsia"/>
          <w:kern w:val="0"/>
          <w:sz w:val="28"/>
          <w:szCs w:val="28"/>
        </w:rPr>
        <w:t xml:space="preserve"> The ambassadors talked to the EM youths and shared with them their experience, </w:t>
      </w:r>
      <w:r w:rsidRPr="00F26EA7">
        <w:rPr>
          <w:kern w:val="0"/>
          <w:sz w:val="28"/>
          <w:szCs w:val="28"/>
        </w:rPr>
        <w:t>underst</w:t>
      </w:r>
      <w:r w:rsidRPr="00F26EA7">
        <w:rPr>
          <w:rFonts w:hint="eastAsia"/>
          <w:kern w:val="0"/>
          <w:sz w:val="28"/>
          <w:szCs w:val="28"/>
        </w:rPr>
        <w:t>oo</w:t>
      </w:r>
      <w:r w:rsidRPr="00F26EA7">
        <w:rPr>
          <w:kern w:val="0"/>
          <w:sz w:val="28"/>
          <w:szCs w:val="28"/>
        </w:rPr>
        <w:t>d</w:t>
      </w:r>
      <w:r w:rsidRPr="00F26EA7">
        <w:rPr>
          <w:rFonts w:hint="eastAsia"/>
          <w:kern w:val="0"/>
          <w:sz w:val="28"/>
          <w:szCs w:val="28"/>
        </w:rPr>
        <w:t xml:space="preserve"> their difficulties and service needs, and made referrals to government departments and local organisations for cases requiring follow-up actions.</w:t>
      </w:r>
      <w:r w:rsidR="00F26EA7">
        <w:rPr>
          <w:rFonts w:hint="eastAsia"/>
          <w:kern w:val="0"/>
          <w:sz w:val="28"/>
          <w:szCs w:val="28"/>
        </w:rPr>
        <w:t xml:space="preserve">  </w:t>
      </w:r>
      <w:r w:rsidR="00A72978">
        <w:rPr>
          <w:rFonts w:hint="eastAsia"/>
          <w:kern w:val="0"/>
          <w:sz w:val="28"/>
          <w:szCs w:val="28"/>
        </w:rPr>
        <w:t>A</w:t>
      </w:r>
      <w:r w:rsidR="00A72978" w:rsidRPr="00F26EA7">
        <w:rPr>
          <w:rFonts w:hint="eastAsia"/>
          <w:kern w:val="0"/>
          <w:sz w:val="28"/>
          <w:szCs w:val="28"/>
        </w:rPr>
        <w:t>s at end October 2014</w:t>
      </w:r>
      <w:r w:rsidR="00A72978">
        <w:rPr>
          <w:rFonts w:hint="eastAsia"/>
          <w:kern w:val="0"/>
          <w:sz w:val="28"/>
          <w:szCs w:val="28"/>
        </w:rPr>
        <w:t xml:space="preserve">, a total of </w:t>
      </w:r>
      <w:r w:rsidR="001C696B" w:rsidRPr="00F26EA7">
        <w:rPr>
          <w:rFonts w:hint="eastAsia"/>
          <w:kern w:val="0"/>
          <w:sz w:val="28"/>
          <w:szCs w:val="28"/>
        </w:rPr>
        <w:t>78</w:t>
      </w:r>
      <w:r w:rsidRPr="00F26EA7">
        <w:rPr>
          <w:rFonts w:hint="eastAsia"/>
          <w:kern w:val="0"/>
          <w:sz w:val="28"/>
          <w:szCs w:val="28"/>
        </w:rPr>
        <w:t xml:space="preserve"> </w:t>
      </w:r>
      <w:r w:rsidR="00310F00">
        <w:rPr>
          <w:kern w:val="0"/>
          <w:sz w:val="28"/>
          <w:szCs w:val="28"/>
        </w:rPr>
        <w:t>referral</w:t>
      </w:r>
      <w:r w:rsidR="00310F00">
        <w:rPr>
          <w:rFonts w:hint="eastAsia"/>
          <w:kern w:val="0"/>
          <w:sz w:val="28"/>
          <w:szCs w:val="28"/>
        </w:rPr>
        <w:t xml:space="preserve"> </w:t>
      </w:r>
      <w:r w:rsidRPr="00F26EA7">
        <w:rPr>
          <w:rFonts w:hint="eastAsia"/>
          <w:kern w:val="0"/>
          <w:sz w:val="28"/>
          <w:szCs w:val="28"/>
        </w:rPr>
        <w:t xml:space="preserve">cases have been </w:t>
      </w:r>
      <w:r w:rsidR="00310F00">
        <w:rPr>
          <w:rFonts w:hint="eastAsia"/>
          <w:kern w:val="0"/>
          <w:sz w:val="28"/>
          <w:szCs w:val="28"/>
        </w:rPr>
        <w:t>made</w:t>
      </w:r>
      <w:r w:rsidRPr="00F26EA7">
        <w:rPr>
          <w:rFonts w:hint="eastAsia"/>
          <w:kern w:val="0"/>
          <w:sz w:val="28"/>
          <w:szCs w:val="28"/>
        </w:rPr>
        <w:t xml:space="preserve"> to relevant </w:t>
      </w:r>
      <w:r w:rsidR="00F26EA7">
        <w:rPr>
          <w:rFonts w:hint="eastAsia"/>
          <w:kern w:val="0"/>
          <w:sz w:val="28"/>
          <w:szCs w:val="28"/>
        </w:rPr>
        <w:t xml:space="preserve">departments and </w:t>
      </w:r>
      <w:proofErr w:type="spellStart"/>
      <w:r w:rsidRPr="00F26EA7">
        <w:rPr>
          <w:rFonts w:hint="eastAsia"/>
          <w:kern w:val="0"/>
          <w:sz w:val="28"/>
          <w:szCs w:val="28"/>
        </w:rPr>
        <w:t>organisations</w:t>
      </w:r>
      <w:proofErr w:type="spellEnd"/>
      <w:r w:rsidR="00F26EA7">
        <w:rPr>
          <w:rFonts w:hint="eastAsia"/>
          <w:kern w:val="0"/>
          <w:sz w:val="28"/>
          <w:szCs w:val="28"/>
        </w:rPr>
        <w:t>, concerning mainly student financial assistance and</w:t>
      </w:r>
      <w:r w:rsidR="003A784F" w:rsidRPr="00F26EA7">
        <w:rPr>
          <w:rFonts w:hint="eastAsia"/>
          <w:kern w:val="0"/>
          <w:sz w:val="28"/>
          <w:szCs w:val="28"/>
        </w:rPr>
        <w:t xml:space="preserve"> job seeking services.</w:t>
      </w:r>
      <w:r w:rsidRPr="00F26EA7">
        <w:rPr>
          <w:rFonts w:hint="eastAsia"/>
          <w:kern w:val="0"/>
          <w:sz w:val="28"/>
          <w:szCs w:val="28"/>
        </w:rPr>
        <w:t xml:space="preserve"> </w:t>
      </w:r>
    </w:p>
    <w:p w:rsidR="00F26EA7" w:rsidRDefault="00F26EA7" w:rsidP="00A36C2F">
      <w:pPr>
        <w:pStyle w:val="af2"/>
        <w:adjustRightInd w:val="0"/>
        <w:snapToGrid w:val="0"/>
        <w:rPr>
          <w:kern w:val="0"/>
          <w:sz w:val="28"/>
          <w:szCs w:val="28"/>
        </w:rPr>
      </w:pPr>
    </w:p>
    <w:p w:rsidR="002302C3" w:rsidRPr="00F26EA7" w:rsidRDefault="00D444B9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F26EA7">
        <w:rPr>
          <w:rFonts w:hint="eastAsia"/>
          <w:kern w:val="0"/>
          <w:sz w:val="28"/>
          <w:szCs w:val="28"/>
        </w:rPr>
        <w:t xml:space="preserve">Besides outreach visits, various </w:t>
      </w:r>
      <w:r w:rsidR="00FF6181" w:rsidRPr="00F26EA7">
        <w:rPr>
          <w:kern w:val="0"/>
          <w:sz w:val="28"/>
          <w:szCs w:val="28"/>
        </w:rPr>
        <w:t xml:space="preserve">integration programmes </w:t>
      </w:r>
      <w:r w:rsidRPr="00F26EA7">
        <w:rPr>
          <w:kern w:val="0"/>
          <w:sz w:val="28"/>
          <w:szCs w:val="28"/>
        </w:rPr>
        <w:t>such</w:t>
      </w:r>
      <w:r w:rsidRPr="00F26EA7">
        <w:rPr>
          <w:rFonts w:hint="eastAsia"/>
          <w:kern w:val="0"/>
          <w:sz w:val="28"/>
          <w:szCs w:val="28"/>
        </w:rPr>
        <w:t xml:space="preserve"> as </w:t>
      </w:r>
      <w:r w:rsidR="00310F00">
        <w:rPr>
          <w:rFonts w:hint="eastAsia"/>
          <w:sz w:val="28"/>
          <w:szCs w:val="28"/>
        </w:rPr>
        <w:t xml:space="preserve">volunteer </w:t>
      </w:r>
      <w:r w:rsidR="00973565">
        <w:rPr>
          <w:rFonts w:hint="eastAsia"/>
          <w:sz w:val="28"/>
          <w:szCs w:val="28"/>
        </w:rPr>
        <w:t xml:space="preserve">service </w:t>
      </w:r>
      <w:r w:rsidR="00310F00">
        <w:rPr>
          <w:rFonts w:hint="eastAsia"/>
          <w:sz w:val="28"/>
          <w:szCs w:val="28"/>
        </w:rPr>
        <w:t>and leadership t</w:t>
      </w:r>
      <w:r w:rsidRPr="00F26EA7">
        <w:rPr>
          <w:rFonts w:hint="eastAsia"/>
          <w:sz w:val="28"/>
          <w:szCs w:val="28"/>
        </w:rPr>
        <w:t xml:space="preserve">raining, </w:t>
      </w:r>
      <w:r w:rsidR="00310F00">
        <w:rPr>
          <w:rFonts w:hint="eastAsia"/>
          <w:sz w:val="28"/>
          <w:szCs w:val="28"/>
        </w:rPr>
        <w:t>sp</w:t>
      </w:r>
      <w:r w:rsidRPr="00F26EA7">
        <w:rPr>
          <w:rFonts w:hint="eastAsia"/>
          <w:sz w:val="28"/>
          <w:szCs w:val="28"/>
        </w:rPr>
        <w:t>orts</w:t>
      </w:r>
      <w:r w:rsidR="00310F00">
        <w:rPr>
          <w:rFonts w:hint="eastAsia"/>
          <w:sz w:val="28"/>
          <w:szCs w:val="28"/>
        </w:rPr>
        <w:t xml:space="preserve"> and recreational</w:t>
      </w:r>
      <w:r w:rsidRPr="00F26EA7">
        <w:rPr>
          <w:rFonts w:hint="eastAsia"/>
          <w:sz w:val="28"/>
          <w:szCs w:val="28"/>
        </w:rPr>
        <w:t xml:space="preserve"> </w:t>
      </w:r>
      <w:r w:rsidR="00310F00">
        <w:rPr>
          <w:rFonts w:hint="eastAsia"/>
          <w:sz w:val="28"/>
          <w:szCs w:val="28"/>
        </w:rPr>
        <w:t>activities</w:t>
      </w:r>
      <w:r w:rsidRPr="00F26EA7">
        <w:rPr>
          <w:rFonts w:hint="eastAsia"/>
          <w:sz w:val="28"/>
          <w:szCs w:val="28"/>
        </w:rPr>
        <w:t xml:space="preserve">, </w:t>
      </w:r>
      <w:r w:rsidR="00FA6D3D">
        <w:rPr>
          <w:rFonts w:hint="eastAsia"/>
          <w:sz w:val="28"/>
          <w:szCs w:val="28"/>
        </w:rPr>
        <w:t xml:space="preserve">cooking classes </w:t>
      </w:r>
      <w:r w:rsidRPr="00F26EA7">
        <w:rPr>
          <w:rFonts w:hint="eastAsia"/>
          <w:sz w:val="28"/>
          <w:szCs w:val="28"/>
        </w:rPr>
        <w:t xml:space="preserve">and </w:t>
      </w:r>
      <w:r w:rsidR="00310F00">
        <w:rPr>
          <w:rFonts w:hint="eastAsia"/>
          <w:sz w:val="28"/>
          <w:szCs w:val="28"/>
        </w:rPr>
        <w:t>a</w:t>
      </w:r>
      <w:r w:rsidRPr="00F26EA7">
        <w:rPr>
          <w:rFonts w:hint="eastAsia"/>
          <w:sz w:val="28"/>
          <w:szCs w:val="28"/>
        </w:rPr>
        <w:t xml:space="preserve">rts </w:t>
      </w:r>
      <w:r w:rsidR="00310F00">
        <w:rPr>
          <w:rFonts w:hint="eastAsia"/>
          <w:sz w:val="28"/>
          <w:szCs w:val="28"/>
        </w:rPr>
        <w:t>p</w:t>
      </w:r>
      <w:r w:rsidRPr="00F26EA7">
        <w:rPr>
          <w:rFonts w:hint="eastAsia"/>
          <w:sz w:val="28"/>
          <w:szCs w:val="28"/>
        </w:rPr>
        <w:t>rogramme</w:t>
      </w:r>
      <w:r w:rsidR="00FA6D3D">
        <w:rPr>
          <w:rFonts w:hint="eastAsia"/>
          <w:sz w:val="28"/>
          <w:szCs w:val="28"/>
        </w:rPr>
        <w:t>s</w:t>
      </w:r>
      <w:r w:rsidR="000D1E86" w:rsidRPr="00F26EA7">
        <w:rPr>
          <w:rFonts w:hint="eastAsia"/>
          <w:sz w:val="28"/>
          <w:szCs w:val="28"/>
        </w:rPr>
        <w:t>, etc.</w:t>
      </w:r>
      <w:r w:rsidRPr="00F26EA7">
        <w:rPr>
          <w:kern w:val="0"/>
          <w:sz w:val="28"/>
          <w:szCs w:val="28"/>
        </w:rPr>
        <w:t xml:space="preserve"> </w:t>
      </w:r>
      <w:r w:rsidRPr="00F26EA7">
        <w:rPr>
          <w:rFonts w:hint="eastAsia"/>
          <w:kern w:val="0"/>
          <w:sz w:val="28"/>
          <w:szCs w:val="28"/>
        </w:rPr>
        <w:t>will be</w:t>
      </w:r>
      <w:r w:rsidR="00FF6181" w:rsidRPr="00F26EA7">
        <w:rPr>
          <w:kern w:val="0"/>
          <w:sz w:val="28"/>
          <w:szCs w:val="28"/>
        </w:rPr>
        <w:t xml:space="preserve"> conducted</w:t>
      </w:r>
      <w:r w:rsidR="000D1E86" w:rsidRPr="00F26EA7">
        <w:rPr>
          <w:rFonts w:hint="eastAsia"/>
          <w:sz w:val="28"/>
          <w:szCs w:val="28"/>
        </w:rPr>
        <w:t xml:space="preserve"> </w:t>
      </w:r>
      <w:r w:rsidR="0011077C">
        <w:rPr>
          <w:rFonts w:hint="eastAsia"/>
          <w:sz w:val="28"/>
          <w:szCs w:val="28"/>
        </w:rPr>
        <w:t xml:space="preserve">under the schemes </w:t>
      </w:r>
      <w:r w:rsidR="000D1E86" w:rsidRPr="00F26EA7">
        <w:rPr>
          <w:rFonts w:hint="eastAsia"/>
          <w:sz w:val="28"/>
          <w:szCs w:val="28"/>
        </w:rPr>
        <w:t xml:space="preserve">according to </w:t>
      </w:r>
      <w:r w:rsidR="00A72978">
        <w:rPr>
          <w:rFonts w:hint="eastAsia"/>
          <w:sz w:val="28"/>
          <w:szCs w:val="28"/>
        </w:rPr>
        <w:t xml:space="preserve">the </w:t>
      </w:r>
      <w:r w:rsidR="000D1E86" w:rsidRPr="00F26EA7">
        <w:rPr>
          <w:rFonts w:hint="eastAsia"/>
          <w:sz w:val="28"/>
          <w:szCs w:val="28"/>
        </w:rPr>
        <w:t>youths</w:t>
      </w:r>
      <w:r w:rsidR="000D1E86" w:rsidRPr="00F26EA7">
        <w:rPr>
          <w:sz w:val="28"/>
          <w:szCs w:val="28"/>
        </w:rPr>
        <w:t>’</w:t>
      </w:r>
      <w:r w:rsidR="000D1E86" w:rsidRPr="00F26EA7">
        <w:rPr>
          <w:rFonts w:hint="eastAsia"/>
          <w:sz w:val="28"/>
          <w:szCs w:val="28"/>
        </w:rPr>
        <w:t xml:space="preserve"> interests to</w:t>
      </w:r>
      <w:r w:rsidR="00FA6D3D" w:rsidRPr="00FA6D3D">
        <w:rPr>
          <w:rFonts w:hint="eastAsia"/>
          <w:sz w:val="28"/>
          <w:szCs w:val="28"/>
        </w:rPr>
        <w:t xml:space="preserve"> </w:t>
      </w:r>
      <w:r w:rsidR="00FA6D3D">
        <w:rPr>
          <w:rFonts w:hint="eastAsia"/>
          <w:sz w:val="28"/>
          <w:szCs w:val="28"/>
        </w:rPr>
        <w:t xml:space="preserve">sustain </w:t>
      </w:r>
      <w:r w:rsidR="00FA6D3D">
        <w:rPr>
          <w:sz w:val="28"/>
          <w:szCs w:val="28"/>
        </w:rPr>
        <w:t>their</w:t>
      </w:r>
      <w:r w:rsidR="00FA6D3D">
        <w:rPr>
          <w:rFonts w:hint="eastAsia"/>
          <w:sz w:val="28"/>
          <w:szCs w:val="28"/>
        </w:rPr>
        <w:t xml:space="preserve"> participation</w:t>
      </w:r>
      <w:r w:rsidR="00FA6D3D" w:rsidRPr="00F26EA7">
        <w:rPr>
          <w:rFonts w:hint="eastAsia"/>
          <w:sz w:val="28"/>
          <w:szCs w:val="28"/>
        </w:rPr>
        <w:t xml:space="preserve"> </w:t>
      </w:r>
      <w:r w:rsidR="00FA6D3D">
        <w:rPr>
          <w:rFonts w:hint="eastAsia"/>
          <w:sz w:val="28"/>
          <w:szCs w:val="28"/>
        </w:rPr>
        <w:t xml:space="preserve">and </w:t>
      </w:r>
      <w:r w:rsidR="00FA6D3D" w:rsidRPr="00F26EA7">
        <w:rPr>
          <w:rFonts w:hint="eastAsia"/>
          <w:sz w:val="28"/>
          <w:szCs w:val="28"/>
        </w:rPr>
        <w:t>build up their positive social values</w:t>
      </w:r>
      <w:r w:rsidR="00FF6181" w:rsidRPr="00F26EA7">
        <w:rPr>
          <w:rFonts w:hint="eastAsia"/>
          <w:kern w:val="0"/>
          <w:sz w:val="28"/>
          <w:szCs w:val="28"/>
        </w:rPr>
        <w:t xml:space="preserve">.  </w:t>
      </w:r>
      <w:r w:rsidR="000D1E86" w:rsidRPr="00F26EA7">
        <w:rPr>
          <w:rFonts w:hint="eastAsia"/>
          <w:kern w:val="0"/>
          <w:sz w:val="28"/>
          <w:szCs w:val="28"/>
        </w:rPr>
        <w:t xml:space="preserve">Some activities such as Chinese learning by creative drawing, </w:t>
      </w:r>
      <w:r w:rsidR="00A72978">
        <w:rPr>
          <w:rFonts w:hint="eastAsia"/>
          <w:kern w:val="0"/>
          <w:sz w:val="28"/>
          <w:szCs w:val="28"/>
        </w:rPr>
        <w:t>understanding</w:t>
      </w:r>
      <w:r w:rsidR="000D1E86" w:rsidRPr="00F26EA7">
        <w:rPr>
          <w:rFonts w:hint="eastAsia"/>
          <w:kern w:val="0"/>
          <w:sz w:val="28"/>
          <w:szCs w:val="28"/>
        </w:rPr>
        <w:t xml:space="preserve"> food culture of Hong Kong by making Hong Kong style dessert, etc. have been </w:t>
      </w:r>
      <w:proofErr w:type="spellStart"/>
      <w:r w:rsidR="000D1E86" w:rsidRPr="00F26EA7">
        <w:rPr>
          <w:kern w:val="0"/>
          <w:sz w:val="28"/>
          <w:szCs w:val="28"/>
        </w:rPr>
        <w:t>organi</w:t>
      </w:r>
      <w:r w:rsidR="000D1E86" w:rsidRPr="00F26EA7">
        <w:rPr>
          <w:rFonts w:hint="eastAsia"/>
          <w:kern w:val="0"/>
          <w:sz w:val="28"/>
          <w:szCs w:val="28"/>
        </w:rPr>
        <w:t>s</w:t>
      </w:r>
      <w:r w:rsidR="000D1E86" w:rsidRPr="00F26EA7">
        <w:rPr>
          <w:kern w:val="0"/>
          <w:sz w:val="28"/>
          <w:szCs w:val="28"/>
        </w:rPr>
        <w:t>ed</w:t>
      </w:r>
      <w:proofErr w:type="spellEnd"/>
      <w:r w:rsidR="000D1E86" w:rsidRPr="00F26EA7">
        <w:rPr>
          <w:rFonts w:hint="eastAsia"/>
          <w:kern w:val="0"/>
          <w:sz w:val="28"/>
          <w:szCs w:val="28"/>
        </w:rPr>
        <w:t xml:space="preserve">.  </w:t>
      </w:r>
      <w:r w:rsidR="00FB766B">
        <w:rPr>
          <w:rFonts w:hint="eastAsia"/>
          <w:kern w:val="0"/>
          <w:sz w:val="28"/>
          <w:szCs w:val="28"/>
        </w:rPr>
        <w:t xml:space="preserve">13 </w:t>
      </w:r>
      <w:proofErr w:type="spellStart"/>
      <w:r w:rsidR="00FB766B">
        <w:rPr>
          <w:rFonts w:hint="eastAsia"/>
          <w:kern w:val="0"/>
          <w:sz w:val="28"/>
          <w:szCs w:val="28"/>
        </w:rPr>
        <w:t>programmes</w:t>
      </w:r>
      <w:proofErr w:type="spellEnd"/>
      <w:r w:rsidR="00FB766B">
        <w:rPr>
          <w:rFonts w:hint="eastAsia"/>
          <w:kern w:val="0"/>
          <w:sz w:val="28"/>
          <w:szCs w:val="28"/>
        </w:rPr>
        <w:t>/</w:t>
      </w:r>
      <w:r w:rsidR="00973565">
        <w:rPr>
          <w:rFonts w:hint="eastAsia"/>
          <w:kern w:val="0"/>
          <w:sz w:val="28"/>
          <w:szCs w:val="28"/>
        </w:rPr>
        <w:t xml:space="preserve">interest classes such as basketball </w:t>
      </w:r>
      <w:r w:rsidR="00973565">
        <w:rPr>
          <w:kern w:val="0"/>
          <w:sz w:val="28"/>
          <w:szCs w:val="28"/>
        </w:rPr>
        <w:t>competition</w:t>
      </w:r>
      <w:r w:rsidR="00973565">
        <w:rPr>
          <w:rFonts w:hint="eastAsia"/>
          <w:kern w:val="0"/>
          <w:sz w:val="28"/>
          <w:szCs w:val="28"/>
        </w:rPr>
        <w:t xml:space="preserve">, barbecue outing, Ukulele, etc. </w:t>
      </w:r>
      <w:r w:rsidR="00A72978">
        <w:rPr>
          <w:rFonts w:hint="eastAsia"/>
          <w:kern w:val="0"/>
          <w:sz w:val="28"/>
          <w:szCs w:val="28"/>
        </w:rPr>
        <w:t xml:space="preserve">are </w:t>
      </w:r>
      <w:r w:rsidR="00973565">
        <w:rPr>
          <w:rFonts w:hint="eastAsia"/>
          <w:kern w:val="0"/>
          <w:sz w:val="28"/>
          <w:szCs w:val="28"/>
        </w:rPr>
        <w:t>be</w:t>
      </w:r>
      <w:r w:rsidR="00A72978">
        <w:rPr>
          <w:rFonts w:hint="eastAsia"/>
          <w:kern w:val="0"/>
          <w:sz w:val="28"/>
          <w:szCs w:val="28"/>
        </w:rPr>
        <w:t>ing</w:t>
      </w:r>
      <w:r w:rsidR="00973565">
        <w:rPr>
          <w:rFonts w:hint="eastAsia"/>
          <w:kern w:val="0"/>
          <w:sz w:val="28"/>
          <w:szCs w:val="28"/>
        </w:rPr>
        <w:t xml:space="preserve"> </w:t>
      </w:r>
      <w:proofErr w:type="spellStart"/>
      <w:r w:rsidR="00A44DE6">
        <w:rPr>
          <w:rFonts w:hint="eastAsia"/>
          <w:kern w:val="0"/>
          <w:sz w:val="28"/>
          <w:szCs w:val="28"/>
        </w:rPr>
        <w:t>organis</w:t>
      </w:r>
      <w:r w:rsidR="00C91AB0">
        <w:rPr>
          <w:rFonts w:hint="eastAsia"/>
          <w:kern w:val="0"/>
          <w:sz w:val="28"/>
          <w:szCs w:val="28"/>
        </w:rPr>
        <w:t>ed</w:t>
      </w:r>
      <w:proofErr w:type="spellEnd"/>
      <w:r w:rsidR="00C91AB0">
        <w:rPr>
          <w:rFonts w:hint="eastAsia"/>
          <w:kern w:val="0"/>
          <w:sz w:val="28"/>
          <w:szCs w:val="28"/>
        </w:rPr>
        <w:t xml:space="preserve"> in November and </w:t>
      </w:r>
      <w:r w:rsidR="00973565">
        <w:rPr>
          <w:rFonts w:hint="eastAsia"/>
          <w:kern w:val="0"/>
          <w:sz w:val="28"/>
          <w:szCs w:val="28"/>
        </w:rPr>
        <w:t xml:space="preserve">December 2014.  </w:t>
      </w:r>
      <w:r w:rsidR="00FF6181" w:rsidRPr="00F26EA7">
        <w:rPr>
          <w:kern w:val="0"/>
          <w:sz w:val="28"/>
          <w:szCs w:val="28"/>
        </w:rPr>
        <w:t xml:space="preserve">The </w:t>
      </w:r>
      <w:r w:rsidR="00756227" w:rsidRPr="00F26EA7">
        <w:rPr>
          <w:rFonts w:hint="eastAsia"/>
          <w:kern w:val="0"/>
          <w:sz w:val="28"/>
          <w:szCs w:val="28"/>
        </w:rPr>
        <w:t>NPOs</w:t>
      </w:r>
      <w:r w:rsidR="00FF6181" w:rsidRPr="00F26EA7">
        <w:rPr>
          <w:kern w:val="0"/>
          <w:sz w:val="28"/>
          <w:szCs w:val="28"/>
        </w:rPr>
        <w:t xml:space="preserve"> </w:t>
      </w:r>
      <w:r w:rsidR="00756227" w:rsidRPr="00F26EA7">
        <w:rPr>
          <w:rFonts w:hint="eastAsia"/>
          <w:kern w:val="0"/>
          <w:sz w:val="28"/>
          <w:szCs w:val="28"/>
        </w:rPr>
        <w:t>are</w:t>
      </w:r>
      <w:r w:rsidR="00FF6181" w:rsidRPr="00F26EA7">
        <w:rPr>
          <w:kern w:val="0"/>
          <w:sz w:val="28"/>
          <w:szCs w:val="28"/>
        </w:rPr>
        <w:t xml:space="preserve"> actively exploring collaboration opportunities with </w:t>
      </w:r>
      <w:r w:rsidR="00316310" w:rsidRPr="00F26EA7">
        <w:rPr>
          <w:rFonts w:hint="eastAsia"/>
          <w:kern w:val="0"/>
          <w:sz w:val="28"/>
          <w:szCs w:val="28"/>
        </w:rPr>
        <w:t>schools,</w:t>
      </w:r>
      <w:r w:rsidR="00FF6181" w:rsidRPr="00F26EA7">
        <w:rPr>
          <w:kern w:val="0"/>
          <w:sz w:val="28"/>
          <w:szCs w:val="28"/>
        </w:rPr>
        <w:t xml:space="preserve"> EM </w:t>
      </w:r>
      <w:r w:rsidR="00316310" w:rsidRPr="00F26EA7">
        <w:rPr>
          <w:rFonts w:hint="eastAsia"/>
          <w:kern w:val="0"/>
          <w:sz w:val="28"/>
          <w:szCs w:val="28"/>
        </w:rPr>
        <w:t>and</w:t>
      </w:r>
      <w:r w:rsidR="00FF6181" w:rsidRPr="00F26EA7">
        <w:rPr>
          <w:kern w:val="0"/>
          <w:sz w:val="28"/>
          <w:szCs w:val="28"/>
        </w:rPr>
        <w:t xml:space="preserve"> religious </w:t>
      </w:r>
      <w:r w:rsidR="00316310" w:rsidRPr="00F26EA7">
        <w:rPr>
          <w:rFonts w:hint="eastAsia"/>
          <w:kern w:val="0"/>
          <w:sz w:val="28"/>
          <w:szCs w:val="28"/>
        </w:rPr>
        <w:t>organisations, etc</w:t>
      </w:r>
      <w:r w:rsidR="00FF6181" w:rsidRPr="00F26EA7">
        <w:rPr>
          <w:kern w:val="0"/>
          <w:sz w:val="28"/>
          <w:szCs w:val="28"/>
        </w:rPr>
        <w:t>.</w:t>
      </w:r>
      <w:r w:rsidR="00316310" w:rsidRPr="00F26EA7">
        <w:rPr>
          <w:rFonts w:hint="eastAsia"/>
          <w:kern w:val="0"/>
          <w:sz w:val="28"/>
          <w:szCs w:val="28"/>
        </w:rPr>
        <w:t xml:space="preserve"> to attract more EM youths to participate in the </w:t>
      </w:r>
      <w:r w:rsidR="003C5C35" w:rsidRPr="00F26EA7">
        <w:rPr>
          <w:rFonts w:hint="eastAsia"/>
          <w:kern w:val="0"/>
          <w:sz w:val="28"/>
          <w:szCs w:val="28"/>
        </w:rPr>
        <w:t>programmes</w:t>
      </w:r>
      <w:r w:rsidR="00316310" w:rsidRPr="00F26EA7">
        <w:rPr>
          <w:rFonts w:hint="eastAsia"/>
          <w:kern w:val="0"/>
          <w:sz w:val="28"/>
          <w:szCs w:val="28"/>
        </w:rPr>
        <w:t xml:space="preserve">.  </w:t>
      </w:r>
      <w:r w:rsidR="00C16F38" w:rsidRPr="00F26EA7">
        <w:rPr>
          <w:kern w:val="0"/>
          <w:sz w:val="28"/>
          <w:szCs w:val="28"/>
        </w:rPr>
        <w:t>O</w:t>
      </w:r>
      <w:r w:rsidR="00C16F38" w:rsidRPr="00F26EA7">
        <w:rPr>
          <w:rFonts w:hint="eastAsia"/>
          <w:kern w:val="0"/>
          <w:sz w:val="28"/>
          <w:szCs w:val="28"/>
        </w:rPr>
        <w:t xml:space="preserve">ver 1,100 EM youths have been served </w:t>
      </w:r>
      <w:r w:rsidR="00A72978">
        <w:rPr>
          <w:rFonts w:hint="eastAsia"/>
          <w:kern w:val="0"/>
          <w:sz w:val="28"/>
          <w:szCs w:val="28"/>
        </w:rPr>
        <w:t xml:space="preserve">between end July and </w:t>
      </w:r>
      <w:r w:rsidR="00C16F38" w:rsidRPr="00F26EA7">
        <w:rPr>
          <w:rFonts w:hint="eastAsia"/>
          <w:kern w:val="0"/>
          <w:sz w:val="28"/>
          <w:szCs w:val="28"/>
        </w:rPr>
        <w:t>end October 2014.</w:t>
      </w:r>
      <w:r w:rsidR="00FF6181" w:rsidRPr="00F26EA7">
        <w:rPr>
          <w:rFonts w:hint="eastAsia"/>
          <w:i/>
          <w:color w:val="0000FF"/>
          <w:kern w:val="0"/>
          <w:sz w:val="28"/>
          <w:szCs w:val="28"/>
        </w:rPr>
        <w:t xml:space="preserve"> </w:t>
      </w:r>
    </w:p>
    <w:p w:rsidR="0052106C" w:rsidRDefault="0052106C">
      <w:pPr>
        <w:widowControl/>
        <w:rPr>
          <w:rFonts w:eastAsia="華康細明體"/>
          <w:spacing w:val="20"/>
          <w:sz w:val="28"/>
          <w:szCs w:val="28"/>
        </w:rPr>
      </w:pPr>
      <w:r>
        <w:rPr>
          <w:sz w:val="28"/>
          <w:szCs w:val="28"/>
        </w:rPr>
        <w:br w:type="page"/>
      </w:r>
    </w:p>
    <w:p w:rsidR="00F26EA7" w:rsidRPr="00A72978" w:rsidRDefault="00F26EA7" w:rsidP="00A36C2F">
      <w:pPr>
        <w:pStyle w:val="af2"/>
        <w:adjustRightInd w:val="0"/>
        <w:snapToGrid w:val="0"/>
        <w:rPr>
          <w:sz w:val="28"/>
          <w:szCs w:val="28"/>
        </w:rPr>
      </w:pPr>
    </w:p>
    <w:p w:rsidR="004D733F" w:rsidRPr="002302C3" w:rsidRDefault="004D733F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kern w:val="0"/>
          <w:sz w:val="28"/>
          <w:szCs w:val="28"/>
        </w:rPr>
      </w:pPr>
      <w:r w:rsidRPr="002302C3">
        <w:rPr>
          <w:rFonts w:hint="eastAsia"/>
          <w:sz w:val="28"/>
          <w:szCs w:val="28"/>
        </w:rPr>
        <w:t xml:space="preserve">The </w:t>
      </w:r>
      <w:r w:rsidR="002302C3" w:rsidRPr="002302C3">
        <w:rPr>
          <w:rFonts w:hint="eastAsia"/>
          <w:sz w:val="28"/>
          <w:szCs w:val="28"/>
        </w:rPr>
        <w:t>two c</w:t>
      </w:r>
      <w:r w:rsidR="002302C3" w:rsidRPr="002302C3">
        <w:rPr>
          <w:rFonts w:hint="eastAsia"/>
          <w:kern w:val="0"/>
          <w:sz w:val="28"/>
          <w:szCs w:val="28"/>
        </w:rPr>
        <w:t xml:space="preserve">ommissioned NPOs </w:t>
      </w:r>
      <w:r w:rsidR="00A72978">
        <w:rPr>
          <w:rFonts w:hint="eastAsia"/>
          <w:kern w:val="0"/>
          <w:sz w:val="28"/>
          <w:szCs w:val="28"/>
        </w:rPr>
        <w:t>have</w:t>
      </w:r>
      <w:r w:rsidR="00A72978" w:rsidRPr="002302C3">
        <w:rPr>
          <w:rFonts w:hint="eastAsia"/>
          <w:kern w:val="0"/>
          <w:sz w:val="28"/>
          <w:szCs w:val="28"/>
        </w:rPr>
        <w:t xml:space="preserve"> </w:t>
      </w:r>
      <w:r w:rsidR="002302C3" w:rsidRPr="002302C3">
        <w:rPr>
          <w:rFonts w:hint="eastAsia"/>
          <w:kern w:val="0"/>
          <w:sz w:val="28"/>
          <w:szCs w:val="28"/>
        </w:rPr>
        <w:t>employ</w:t>
      </w:r>
      <w:r w:rsidR="00A72978">
        <w:rPr>
          <w:rFonts w:hint="eastAsia"/>
          <w:kern w:val="0"/>
          <w:sz w:val="28"/>
          <w:szCs w:val="28"/>
        </w:rPr>
        <w:t>ed</w:t>
      </w:r>
      <w:r w:rsidR="002302C3" w:rsidRPr="002302C3">
        <w:rPr>
          <w:rFonts w:hint="eastAsia"/>
          <w:kern w:val="0"/>
          <w:sz w:val="28"/>
          <w:szCs w:val="28"/>
        </w:rPr>
        <w:t xml:space="preserve"> </w:t>
      </w:r>
      <w:r w:rsidR="00F26EA7">
        <w:rPr>
          <w:rFonts w:hint="eastAsia"/>
          <w:kern w:val="0"/>
          <w:sz w:val="28"/>
          <w:szCs w:val="28"/>
        </w:rPr>
        <w:t xml:space="preserve">a total of </w:t>
      </w:r>
      <w:r w:rsidR="0052106C">
        <w:rPr>
          <w:rFonts w:hint="eastAsia"/>
          <w:kern w:val="0"/>
          <w:sz w:val="28"/>
          <w:szCs w:val="28"/>
        </w:rPr>
        <w:t>four</w:t>
      </w:r>
      <w:r w:rsidRPr="002302C3">
        <w:rPr>
          <w:rFonts w:hint="eastAsia"/>
          <w:kern w:val="0"/>
          <w:sz w:val="28"/>
          <w:szCs w:val="28"/>
        </w:rPr>
        <w:t xml:space="preserve"> EM full-time and </w:t>
      </w:r>
      <w:r w:rsidR="000B7EEC">
        <w:rPr>
          <w:rFonts w:hint="eastAsia"/>
          <w:kern w:val="0"/>
          <w:sz w:val="28"/>
          <w:szCs w:val="28"/>
        </w:rPr>
        <w:t>two</w:t>
      </w:r>
      <w:r w:rsidR="000B7EEC" w:rsidRPr="002302C3">
        <w:rPr>
          <w:rFonts w:hint="eastAsia"/>
          <w:kern w:val="0"/>
          <w:sz w:val="28"/>
          <w:szCs w:val="28"/>
        </w:rPr>
        <w:t xml:space="preserve"> </w:t>
      </w:r>
      <w:r w:rsidRPr="002302C3">
        <w:rPr>
          <w:rFonts w:hint="eastAsia"/>
          <w:kern w:val="0"/>
          <w:sz w:val="28"/>
          <w:szCs w:val="28"/>
        </w:rPr>
        <w:t xml:space="preserve">local full-time staff for the </w:t>
      </w:r>
      <w:r w:rsidR="002302C3" w:rsidRPr="002302C3">
        <w:rPr>
          <w:rFonts w:hint="eastAsia"/>
          <w:kern w:val="0"/>
          <w:sz w:val="28"/>
          <w:szCs w:val="28"/>
        </w:rPr>
        <w:t>s</w:t>
      </w:r>
      <w:r w:rsidRPr="002302C3">
        <w:rPr>
          <w:rFonts w:hint="eastAsia"/>
          <w:kern w:val="0"/>
          <w:sz w:val="28"/>
          <w:szCs w:val="28"/>
        </w:rPr>
        <w:t>cheme</w:t>
      </w:r>
      <w:r w:rsidR="003367E8">
        <w:rPr>
          <w:rFonts w:hint="eastAsia"/>
          <w:kern w:val="0"/>
          <w:sz w:val="28"/>
          <w:szCs w:val="28"/>
        </w:rPr>
        <w:t>s</w:t>
      </w:r>
      <w:r w:rsidRPr="002302C3">
        <w:rPr>
          <w:rFonts w:hint="eastAsia"/>
          <w:kern w:val="0"/>
          <w:sz w:val="28"/>
          <w:szCs w:val="28"/>
        </w:rPr>
        <w:t>.</w:t>
      </w:r>
      <w:r w:rsidR="00C91AB0">
        <w:rPr>
          <w:rFonts w:hint="eastAsia"/>
          <w:kern w:val="0"/>
          <w:sz w:val="28"/>
          <w:szCs w:val="28"/>
        </w:rPr>
        <w:t xml:space="preserve"> </w:t>
      </w:r>
      <w:r w:rsidRPr="002959E3">
        <w:rPr>
          <w:i/>
          <w:kern w:val="0"/>
          <w:sz w:val="28"/>
          <w:szCs w:val="28"/>
        </w:rPr>
        <w:t xml:space="preserve"> </w:t>
      </w:r>
      <w:r w:rsidRPr="002302C3">
        <w:rPr>
          <w:rFonts w:hint="eastAsia"/>
          <w:kern w:val="0"/>
          <w:sz w:val="28"/>
          <w:szCs w:val="28"/>
        </w:rPr>
        <w:t xml:space="preserve">In addition, </w:t>
      </w:r>
      <w:r w:rsidR="0011077C">
        <w:rPr>
          <w:rFonts w:hint="eastAsia"/>
          <w:kern w:val="0"/>
          <w:sz w:val="28"/>
          <w:szCs w:val="28"/>
        </w:rPr>
        <w:t>over 20</w:t>
      </w:r>
      <w:r w:rsidRPr="002302C3">
        <w:rPr>
          <w:rFonts w:hint="eastAsia"/>
          <w:kern w:val="0"/>
          <w:sz w:val="28"/>
          <w:szCs w:val="28"/>
        </w:rPr>
        <w:t xml:space="preserve"> EM part-time staff </w:t>
      </w:r>
      <w:proofErr w:type="gramStart"/>
      <w:r w:rsidR="00A72978">
        <w:rPr>
          <w:rFonts w:hint="eastAsia"/>
          <w:kern w:val="0"/>
          <w:sz w:val="28"/>
          <w:szCs w:val="28"/>
        </w:rPr>
        <w:t>have</w:t>
      </w:r>
      <w:proofErr w:type="gramEnd"/>
      <w:r w:rsidR="00A72978" w:rsidRPr="002302C3">
        <w:rPr>
          <w:rFonts w:hint="eastAsia"/>
          <w:kern w:val="0"/>
          <w:sz w:val="28"/>
          <w:szCs w:val="28"/>
        </w:rPr>
        <w:t xml:space="preserve"> </w:t>
      </w:r>
      <w:r w:rsidRPr="002302C3">
        <w:rPr>
          <w:rFonts w:hint="eastAsia"/>
          <w:kern w:val="0"/>
          <w:sz w:val="28"/>
          <w:szCs w:val="28"/>
        </w:rPr>
        <w:t>be</w:t>
      </w:r>
      <w:r w:rsidR="00A72978">
        <w:rPr>
          <w:rFonts w:hint="eastAsia"/>
          <w:kern w:val="0"/>
          <w:sz w:val="28"/>
          <w:szCs w:val="28"/>
        </w:rPr>
        <w:t>en</w:t>
      </w:r>
      <w:r w:rsidRPr="002302C3">
        <w:rPr>
          <w:rFonts w:hint="eastAsia"/>
          <w:kern w:val="0"/>
          <w:sz w:val="28"/>
          <w:szCs w:val="28"/>
        </w:rPr>
        <w:t xml:space="preserve"> employed as ambassadors. </w:t>
      </w:r>
      <w:r w:rsidR="00C91AB0">
        <w:rPr>
          <w:rFonts w:hint="eastAsia"/>
          <w:kern w:val="0"/>
          <w:sz w:val="28"/>
          <w:szCs w:val="28"/>
        </w:rPr>
        <w:t xml:space="preserve"> More EM </w:t>
      </w:r>
      <w:r w:rsidR="003367E8">
        <w:rPr>
          <w:rFonts w:hint="eastAsia"/>
          <w:kern w:val="0"/>
          <w:sz w:val="28"/>
          <w:szCs w:val="28"/>
        </w:rPr>
        <w:t xml:space="preserve">full-time </w:t>
      </w:r>
      <w:r w:rsidR="0011077C">
        <w:rPr>
          <w:rFonts w:hint="eastAsia"/>
          <w:kern w:val="0"/>
          <w:sz w:val="28"/>
          <w:szCs w:val="28"/>
        </w:rPr>
        <w:t xml:space="preserve">staff </w:t>
      </w:r>
      <w:r w:rsidR="003367E8">
        <w:rPr>
          <w:rFonts w:hint="eastAsia"/>
          <w:kern w:val="0"/>
          <w:sz w:val="28"/>
          <w:szCs w:val="28"/>
        </w:rPr>
        <w:t xml:space="preserve">and </w:t>
      </w:r>
      <w:r w:rsidR="00C91AB0">
        <w:rPr>
          <w:rFonts w:hint="eastAsia"/>
          <w:kern w:val="0"/>
          <w:sz w:val="28"/>
          <w:szCs w:val="28"/>
        </w:rPr>
        <w:t xml:space="preserve">part-time ambassadors will be </w:t>
      </w:r>
      <w:r w:rsidR="0052106C">
        <w:rPr>
          <w:rFonts w:hint="eastAsia"/>
          <w:kern w:val="0"/>
          <w:sz w:val="28"/>
          <w:szCs w:val="28"/>
        </w:rPr>
        <w:t>joining the schemes</w:t>
      </w:r>
      <w:r w:rsidR="00C91AB0">
        <w:rPr>
          <w:rFonts w:hint="eastAsia"/>
          <w:kern w:val="0"/>
          <w:sz w:val="28"/>
          <w:szCs w:val="28"/>
        </w:rPr>
        <w:t xml:space="preserve"> in the coming months.  </w:t>
      </w:r>
      <w:r w:rsidR="000B7EEC">
        <w:rPr>
          <w:rFonts w:hint="eastAsia"/>
          <w:kern w:val="0"/>
          <w:sz w:val="28"/>
          <w:szCs w:val="28"/>
        </w:rPr>
        <w:t>The e</w:t>
      </w:r>
      <w:r w:rsidRPr="002302C3">
        <w:rPr>
          <w:rFonts w:hint="eastAsia"/>
          <w:kern w:val="0"/>
          <w:sz w:val="28"/>
          <w:szCs w:val="28"/>
        </w:rPr>
        <w:t xml:space="preserve">stimated number of service </w:t>
      </w:r>
      <w:r w:rsidRPr="002302C3">
        <w:rPr>
          <w:kern w:val="0"/>
          <w:sz w:val="28"/>
          <w:szCs w:val="28"/>
        </w:rPr>
        <w:t>recipients</w:t>
      </w:r>
      <w:r w:rsidRPr="002302C3">
        <w:rPr>
          <w:rFonts w:hint="eastAsia"/>
          <w:kern w:val="0"/>
          <w:sz w:val="28"/>
          <w:szCs w:val="28"/>
        </w:rPr>
        <w:t xml:space="preserve"> per year is 4,500.</w:t>
      </w:r>
    </w:p>
    <w:p w:rsidR="002302C3" w:rsidRDefault="002302C3" w:rsidP="00A36C2F">
      <w:pPr>
        <w:pStyle w:val="af2"/>
        <w:adjustRightInd w:val="0"/>
        <w:snapToGrid w:val="0"/>
        <w:rPr>
          <w:color w:val="0000FF"/>
          <w:kern w:val="0"/>
          <w:sz w:val="28"/>
          <w:szCs w:val="28"/>
        </w:rPr>
      </w:pPr>
    </w:p>
    <w:p w:rsidR="002302C3" w:rsidRDefault="002302C3" w:rsidP="00A36C2F">
      <w:pPr>
        <w:pStyle w:val="af2"/>
        <w:adjustRightInd w:val="0"/>
        <w:snapToGrid w:val="0"/>
        <w:ind w:leftChars="0" w:left="0"/>
        <w:jc w:val="both"/>
        <w:rPr>
          <w:rFonts w:eastAsia="新細明體"/>
          <w:b/>
          <w:i/>
          <w:spacing w:val="0"/>
          <w:sz w:val="28"/>
          <w:szCs w:val="28"/>
        </w:rPr>
      </w:pPr>
      <w:r w:rsidRPr="002302C3">
        <w:rPr>
          <w:rFonts w:eastAsia="新細明體" w:hint="eastAsia"/>
          <w:b/>
          <w:i/>
          <w:spacing w:val="0"/>
          <w:sz w:val="28"/>
          <w:szCs w:val="28"/>
        </w:rPr>
        <w:t>Strengthen</w:t>
      </w:r>
      <w:r w:rsidR="00AB1AC7">
        <w:rPr>
          <w:rFonts w:eastAsia="新細明體" w:hint="eastAsia"/>
          <w:b/>
          <w:i/>
          <w:spacing w:val="0"/>
          <w:sz w:val="28"/>
          <w:szCs w:val="28"/>
        </w:rPr>
        <w:t>ed</w:t>
      </w:r>
      <w:r w:rsidRPr="002302C3">
        <w:rPr>
          <w:rFonts w:eastAsia="新細明體" w:hint="eastAsia"/>
          <w:b/>
          <w:i/>
          <w:spacing w:val="0"/>
          <w:sz w:val="28"/>
          <w:szCs w:val="28"/>
        </w:rPr>
        <w:t xml:space="preserve"> </w:t>
      </w:r>
      <w:r>
        <w:rPr>
          <w:rFonts w:eastAsia="新細明體" w:hint="eastAsia"/>
          <w:b/>
          <w:i/>
          <w:spacing w:val="0"/>
          <w:sz w:val="28"/>
          <w:szCs w:val="28"/>
        </w:rPr>
        <w:t>Manpower Support for EM Support S</w:t>
      </w:r>
      <w:r w:rsidRPr="002302C3">
        <w:rPr>
          <w:rFonts w:eastAsia="新細明體" w:hint="eastAsia"/>
          <w:b/>
          <w:i/>
          <w:spacing w:val="0"/>
          <w:sz w:val="28"/>
          <w:szCs w:val="28"/>
        </w:rPr>
        <w:t>ervices</w:t>
      </w:r>
    </w:p>
    <w:p w:rsidR="002302C3" w:rsidRPr="002302C3" w:rsidRDefault="002302C3" w:rsidP="00A36C2F">
      <w:pPr>
        <w:pStyle w:val="af2"/>
        <w:adjustRightInd w:val="0"/>
        <w:snapToGrid w:val="0"/>
        <w:ind w:leftChars="0" w:left="0"/>
        <w:rPr>
          <w:rFonts w:eastAsia="新細明體"/>
          <w:b/>
          <w:i/>
          <w:spacing w:val="0"/>
          <w:sz w:val="28"/>
          <w:szCs w:val="28"/>
        </w:rPr>
      </w:pPr>
    </w:p>
    <w:p w:rsidR="00B36B70" w:rsidRDefault="00A72978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M</w:t>
      </w:r>
      <w:r w:rsidR="00FA6D3D">
        <w:rPr>
          <w:rFonts w:hint="eastAsia"/>
          <w:sz w:val="28"/>
          <w:szCs w:val="28"/>
        </w:rPr>
        <w:t xml:space="preserve">any local people </w:t>
      </w:r>
      <w:r w:rsidR="00342124">
        <w:rPr>
          <w:rFonts w:hint="eastAsia"/>
          <w:sz w:val="28"/>
          <w:szCs w:val="28"/>
        </w:rPr>
        <w:t>may not have a clear</w:t>
      </w:r>
      <w:r w:rsidR="00FA6D3D">
        <w:rPr>
          <w:rFonts w:hint="eastAsia"/>
          <w:sz w:val="28"/>
          <w:szCs w:val="28"/>
        </w:rPr>
        <w:t xml:space="preserve"> </w:t>
      </w:r>
      <w:r w:rsidR="00B14FCC">
        <w:rPr>
          <w:rFonts w:hint="eastAsia"/>
          <w:sz w:val="28"/>
          <w:szCs w:val="28"/>
        </w:rPr>
        <w:t>understand</w:t>
      </w:r>
      <w:r w:rsidR="00FA6D3D">
        <w:rPr>
          <w:rFonts w:hint="eastAsia"/>
          <w:sz w:val="28"/>
          <w:szCs w:val="28"/>
        </w:rPr>
        <w:t>ing</w:t>
      </w:r>
      <w:r w:rsidR="00B14FCC">
        <w:rPr>
          <w:rFonts w:hint="eastAsia"/>
          <w:sz w:val="28"/>
          <w:szCs w:val="28"/>
        </w:rPr>
        <w:t xml:space="preserve"> </w:t>
      </w:r>
      <w:r w:rsidR="00342124">
        <w:rPr>
          <w:rFonts w:hint="eastAsia"/>
          <w:sz w:val="28"/>
          <w:szCs w:val="28"/>
        </w:rPr>
        <w:t xml:space="preserve">of </w:t>
      </w:r>
      <w:r w:rsidR="00B14FCC">
        <w:rPr>
          <w:rFonts w:hint="eastAsia"/>
          <w:sz w:val="28"/>
          <w:szCs w:val="28"/>
        </w:rPr>
        <w:t>the culture and custom of EMs</w:t>
      </w:r>
      <w:r>
        <w:rPr>
          <w:rFonts w:hint="eastAsia"/>
          <w:sz w:val="28"/>
          <w:szCs w:val="28"/>
        </w:rPr>
        <w:t>.</w:t>
      </w:r>
      <w:r w:rsidR="00C91AB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T</w:t>
      </w:r>
      <w:r w:rsidR="00B14FCC">
        <w:rPr>
          <w:rFonts w:hint="eastAsia"/>
          <w:sz w:val="28"/>
          <w:szCs w:val="28"/>
        </w:rPr>
        <w:t>here is a need to</w:t>
      </w:r>
      <w:r>
        <w:rPr>
          <w:rFonts w:hint="eastAsia"/>
          <w:sz w:val="28"/>
          <w:szCs w:val="28"/>
        </w:rPr>
        <w:t xml:space="preserve"> step up</w:t>
      </w:r>
      <w:r w:rsidR="00B14FCC">
        <w:rPr>
          <w:rFonts w:hint="eastAsia"/>
          <w:sz w:val="28"/>
          <w:szCs w:val="28"/>
        </w:rPr>
        <w:t xml:space="preserve"> publicity and public education pr</w:t>
      </w:r>
      <w:r w:rsidR="00030A41">
        <w:rPr>
          <w:rFonts w:hint="eastAsia"/>
          <w:sz w:val="28"/>
          <w:szCs w:val="28"/>
        </w:rPr>
        <w:t>o</w:t>
      </w:r>
      <w:r w:rsidR="00B14FCC">
        <w:rPr>
          <w:rFonts w:hint="eastAsia"/>
          <w:sz w:val="28"/>
          <w:szCs w:val="28"/>
        </w:rPr>
        <w:t xml:space="preserve">grammes to enhance cross-cultural understanding between local and EM communities.  </w:t>
      </w:r>
      <w:r w:rsidR="00C4364B">
        <w:rPr>
          <w:rFonts w:hint="eastAsia"/>
          <w:sz w:val="28"/>
          <w:szCs w:val="28"/>
        </w:rPr>
        <w:t>HAD has</w:t>
      </w:r>
      <w:r>
        <w:rPr>
          <w:rFonts w:hint="eastAsia"/>
          <w:sz w:val="28"/>
          <w:szCs w:val="28"/>
        </w:rPr>
        <w:t xml:space="preserve"> therefore</w:t>
      </w:r>
      <w:r w:rsidR="00C4364B">
        <w:rPr>
          <w:rFonts w:hint="eastAsia"/>
          <w:sz w:val="28"/>
          <w:szCs w:val="28"/>
        </w:rPr>
        <w:t xml:space="preserve"> </w:t>
      </w:r>
      <w:r w:rsidR="00030A41">
        <w:rPr>
          <w:rFonts w:hint="eastAsia"/>
          <w:sz w:val="28"/>
          <w:szCs w:val="28"/>
        </w:rPr>
        <w:t>recruit</w:t>
      </w:r>
      <w:r w:rsidR="00C4364B">
        <w:rPr>
          <w:rFonts w:hint="eastAsia"/>
          <w:sz w:val="28"/>
          <w:szCs w:val="28"/>
        </w:rPr>
        <w:t>ed</w:t>
      </w:r>
      <w:r w:rsidRPr="00A72978">
        <w:rPr>
          <w:rFonts w:hint="eastAsia"/>
          <w:sz w:val="28"/>
          <w:szCs w:val="28"/>
        </w:rPr>
        <w:t xml:space="preserve"> </w:t>
      </w:r>
      <w:r w:rsidRPr="00C940F6">
        <w:rPr>
          <w:rFonts w:hint="eastAsia"/>
          <w:sz w:val="28"/>
          <w:szCs w:val="28"/>
        </w:rPr>
        <w:t>non-civil service contract (NCSC</w:t>
      </w:r>
      <w:r w:rsidRPr="00C940F6">
        <w:rPr>
          <w:sz w:val="28"/>
          <w:szCs w:val="28"/>
        </w:rPr>
        <w:t>)</w:t>
      </w:r>
      <w:r w:rsidRPr="00C940F6">
        <w:rPr>
          <w:rFonts w:hint="eastAsia"/>
          <w:sz w:val="28"/>
          <w:szCs w:val="28"/>
        </w:rPr>
        <w:t xml:space="preserve"> </w:t>
      </w:r>
      <w:r w:rsidR="00C4364B">
        <w:rPr>
          <w:rFonts w:hint="eastAsia"/>
          <w:sz w:val="28"/>
          <w:szCs w:val="28"/>
        </w:rPr>
        <w:t>staff</w:t>
      </w:r>
      <w:r w:rsidR="00030A41">
        <w:rPr>
          <w:rFonts w:hint="eastAsia"/>
          <w:sz w:val="28"/>
          <w:szCs w:val="28"/>
        </w:rPr>
        <w:t xml:space="preserve"> </w:t>
      </w:r>
      <w:r w:rsidR="00B36B70" w:rsidRPr="00C940F6">
        <w:rPr>
          <w:rFonts w:hint="eastAsia"/>
          <w:sz w:val="28"/>
          <w:szCs w:val="28"/>
        </w:rPr>
        <w:t xml:space="preserve">who are familiar with EM cultures and languages </w:t>
      </w:r>
      <w:r w:rsidR="00030A41">
        <w:rPr>
          <w:rFonts w:hint="eastAsia"/>
          <w:sz w:val="28"/>
          <w:szCs w:val="28"/>
        </w:rPr>
        <w:t>to perform the duties</w:t>
      </w:r>
      <w:r w:rsidR="00753C34">
        <w:rPr>
          <w:rFonts w:hint="eastAsia"/>
          <w:sz w:val="28"/>
          <w:szCs w:val="28"/>
        </w:rPr>
        <w:t>,</w:t>
      </w:r>
      <w:r w:rsidR="00030A41">
        <w:rPr>
          <w:rFonts w:hint="eastAsia"/>
          <w:sz w:val="28"/>
          <w:szCs w:val="28"/>
        </w:rPr>
        <w:t xml:space="preserve"> </w:t>
      </w:r>
      <w:r w:rsidR="00753C34">
        <w:rPr>
          <w:rFonts w:hint="eastAsia"/>
          <w:sz w:val="28"/>
          <w:szCs w:val="28"/>
        </w:rPr>
        <w:t xml:space="preserve">liaise </w:t>
      </w:r>
      <w:r w:rsidR="00B36B70">
        <w:rPr>
          <w:rFonts w:hint="eastAsia"/>
          <w:sz w:val="28"/>
          <w:szCs w:val="28"/>
        </w:rPr>
        <w:t xml:space="preserve">with EM groups </w:t>
      </w:r>
      <w:r w:rsidR="00753C34">
        <w:rPr>
          <w:rFonts w:hint="eastAsia"/>
          <w:sz w:val="28"/>
          <w:szCs w:val="28"/>
        </w:rPr>
        <w:t xml:space="preserve">as well as </w:t>
      </w:r>
      <w:r w:rsidR="00030A41">
        <w:rPr>
          <w:rFonts w:hint="eastAsia"/>
          <w:sz w:val="28"/>
          <w:szCs w:val="28"/>
        </w:rPr>
        <w:t>promoting</w:t>
      </w:r>
      <w:r w:rsidR="0096796D">
        <w:rPr>
          <w:rFonts w:hint="eastAsia"/>
          <w:sz w:val="28"/>
          <w:szCs w:val="28"/>
        </w:rPr>
        <w:t xml:space="preserve"> </w:t>
      </w:r>
      <w:r w:rsidR="00030A41">
        <w:rPr>
          <w:rFonts w:hint="eastAsia"/>
          <w:sz w:val="28"/>
          <w:szCs w:val="28"/>
        </w:rPr>
        <w:t>our</w:t>
      </w:r>
      <w:r w:rsidR="0096796D">
        <w:rPr>
          <w:rFonts w:hint="eastAsia"/>
          <w:sz w:val="28"/>
          <w:szCs w:val="28"/>
        </w:rPr>
        <w:t xml:space="preserve"> support </w:t>
      </w:r>
      <w:r w:rsidR="00B36B70">
        <w:rPr>
          <w:rFonts w:hint="eastAsia"/>
          <w:sz w:val="28"/>
          <w:szCs w:val="28"/>
        </w:rPr>
        <w:t xml:space="preserve">services for EMs.  </w:t>
      </w:r>
      <w:r w:rsidR="00B36B70" w:rsidRPr="00C940F6">
        <w:rPr>
          <w:rFonts w:hint="eastAsia"/>
          <w:sz w:val="28"/>
          <w:szCs w:val="28"/>
        </w:rPr>
        <w:t xml:space="preserve">  </w:t>
      </w:r>
    </w:p>
    <w:p w:rsidR="00B36B70" w:rsidRPr="00C91AB0" w:rsidRDefault="00B36B70" w:rsidP="00A36C2F">
      <w:pPr>
        <w:tabs>
          <w:tab w:val="left" w:pos="993"/>
        </w:tabs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C940F6" w:rsidRDefault="00B36B70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="00BC2E0E" w:rsidRPr="00C940F6">
        <w:rPr>
          <w:rFonts w:hint="eastAsia"/>
          <w:sz w:val="28"/>
          <w:szCs w:val="28"/>
        </w:rPr>
        <w:t xml:space="preserve"> recruitment exercise </w:t>
      </w:r>
      <w:r>
        <w:rPr>
          <w:rFonts w:hint="eastAsia"/>
          <w:sz w:val="28"/>
          <w:szCs w:val="28"/>
        </w:rPr>
        <w:t xml:space="preserve">was conducted </w:t>
      </w:r>
      <w:r w:rsidR="00BC2E0E" w:rsidRPr="00C940F6">
        <w:rPr>
          <w:rFonts w:hint="eastAsia"/>
          <w:sz w:val="28"/>
          <w:szCs w:val="28"/>
        </w:rPr>
        <w:t>from July</w:t>
      </w:r>
      <w:r w:rsidR="00355CE7" w:rsidRPr="00C940F6">
        <w:rPr>
          <w:rFonts w:hint="eastAsia"/>
          <w:sz w:val="28"/>
          <w:szCs w:val="28"/>
        </w:rPr>
        <w:t xml:space="preserve"> to September 2014.  </w:t>
      </w:r>
      <w:r w:rsidR="00A72978">
        <w:rPr>
          <w:rFonts w:hint="eastAsia"/>
          <w:sz w:val="28"/>
          <w:szCs w:val="28"/>
        </w:rPr>
        <w:t>We are thankful to f</w:t>
      </w:r>
      <w:r w:rsidR="0068672E" w:rsidRPr="00C940F6">
        <w:rPr>
          <w:rFonts w:hint="eastAsia"/>
          <w:sz w:val="28"/>
          <w:szCs w:val="28"/>
        </w:rPr>
        <w:t xml:space="preserve">ive CPRH members, viz. Dr Sharmila Gurung, Mr Hameed Jalal, Ms Rosalia Kamariah Kesuma, Mr Mohammad Liaqat and Ms Bungon Tamasorn, </w:t>
      </w:r>
      <w:r w:rsidR="00A72978">
        <w:rPr>
          <w:rFonts w:hint="eastAsia"/>
          <w:sz w:val="28"/>
          <w:szCs w:val="28"/>
        </w:rPr>
        <w:t xml:space="preserve">for their assistance </w:t>
      </w:r>
      <w:r w:rsidR="0068672E" w:rsidRPr="00C940F6">
        <w:rPr>
          <w:sz w:val="28"/>
          <w:szCs w:val="28"/>
        </w:rPr>
        <w:t>in assessing the EM language proficiency of the candidates</w:t>
      </w:r>
      <w:r w:rsidR="00256288" w:rsidRPr="00C940F6">
        <w:rPr>
          <w:rFonts w:hint="eastAsia"/>
          <w:sz w:val="28"/>
          <w:szCs w:val="28"/>
        </w:rPr>
        <w:t xml:space="preserve">. </w:t>
      </w:r>
      <w:r w:rsidR="00C91AB0">
        <w:rPr>
          <w:rFonts w:hint="eastAsia"/>
          <w:sz w:val="28"/>
          <w:szCs w:val="28"/>
        </w:rPr>
        <w:t xml:space="preserve"> </w:t>
      </w:r>
      <w:r w:rsidR="00C4364B">
        <w:rPr>
          <w:rFonts w:hint="eastAsia"/>
          <w:sz w:val="28"/>
          <w:szCs w:val="28"/>
        </w:rPr>
        <w:t xml:space="preserve">A total </w:t>
      </w:r>
      <w:proofErr w:type="gramStart"/>
      <w:r w:rsidR="00C4364B">
        <w:rPr>
          <w:rFonts w:hint="eastAsia"/>
          <w:sz w:val="28"/>
          <w:szCs w:val="28"/>
        </w:rPr>
        <w:t xml:space="preserve">of four Publicity Officers/Publicity Assistant </w:t>
      </w:r>
      <w:r w:rsidR="00C4364B" w:rsidRPr="003D0329">
        <w:rPr>
          <w:rFonts w:hint="eastAsia"/>
          <w:sz w:val="28"/>
          <w:szCs w:val="28"/>
        </w:rPr>
        <w:t xml:space="preserve">(one Indian, </w:t>
      </w:r>
      <w:r w:rsidR="00C4364B">
        <w:rPr>
          <w:rFonts w:hint="eastAsia"/>
          <w:sz w:val="28"/>
          <w:szCs w:val="28"/>
        </w:rPr>
        <w:t>two</w:t>
      </w:r>
      <w:r w:rsidR="00C4364B" w:rsidRPr="003D0329">
        <w:rPr>
          <w:rFonts w:hint="eastAsia"/>
          <w:sz w:val="28"/>
          <w:szCs w:val="28"/>
        </w:rPr>
        <w:t xml:space="preserve"> Nepalese and one Pakistani)</w:t>
      </w:r>
      <w:proofErr w:type="gramEnd"/>
      <w:r w:rsidR="00256288" w:rsidRPr="00C940F6">
        <w:rPr>
          <w:rFonts w:hint="eastAsia"/>
          <w:sz w:val="28"/>
          <w:szCs w:val="28"/>
        </w:rPr>
        <w:t xml:space="preserve"> </w:t>
      </w:r>
      <w:r w:rsidR="00C4364B">
        <w:rPr>
          <w:rFonts w:hint="eastAsia"/>
          <w:sz w:val="28"/>
          <w:szCs w:val="28"/>
        </w:rPr>
        <w:t xml:space="preserve">have joined the Department since November/December 2014. </w:t>
      </w:r>
      <w:r w:rsidR="00C91AB0">
        <w:rPr>
          <w:rFonts w:hint="eastAsia"/>
          <w:sz w:val="28"/>
          <w:szCs w:val="28"/>
        </w:rPr>
        <w:t xml:space="preserve"> </w:t>
      </w:r>
      <w:r w:rsidR="00C4364B">
        <w:rPr>
          <w:rFonts w:hint="eastAsia"/>
          <w:sz w:val="28"/>
          <w:szCs w:val="28"/>
        </w:rPr>
        <w:t xml:space="preserve">They have been working well with other colleagues and providing valuable support for HAD in the </w:t>
      </w:r>
      <w:r w:rsidR="00C4364B">
        <w:rPr>
          <w:sz w:val="28"/>
          <w:szCs w:val="28"/>
        </w:rPr>
        <w:t>provision</w:t>
      </w:r>
      <w:r w:rsidR="00C4364B">
        <w:rPr>
          <w:rFonts w:hint="eastAsia"/>
          <w:sz w:val="28"/>
          <w:szCs w:val="28"/>
        </w:rPr>
        <w:t xml:space="preserve"> of support services for EMs.</w:t>
      </w:r>
    </w:p>
    <w:p w:rsidR="00C4364B" w:rsidRPr="0046697D" w:rsidRDefault="00C4364B" w:rsidP="002959E3">
      <w:pPr>
        <w:tabs>
          <w:tab w:val="left" w:pos="993"/>
        </w:tabs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3D0329" w:rsidRPr="002959E3" w:rsidRDefault="00C4364B" w:rsidP="00A36C2F">
      <w:pPr>
        <w:tabs>
          <w:tab w:val="left" w:pos="993"/>
        </w:tabs>
        <w:autoSpaceDE w:val="0"/>
        <w:autoSpaceDN w:val="0"/>
        <w:adjustRightInd w:val="0"/>
        <w:snapToGrid w:val="0"/>
        <w:jc w:val="both"/>
        <w:rPr>
          <w:b/>
          <w:sz w:val="28"/>
          <w:szCs w:val="28"/>
        </w:rPr>
      </w:pPr>
      <w:r w:rsidRPr="002959E3">
        <w:rPr>
          <w:b/>
          <w:sz w:val="28"/>
          <w:szCs w:val="28"/>
        </w:rPr>
        <w:t>Conclusion</w:t>
      </w:r>
    </w:p>
    <w:p w:rsidR="00C4364B" w:rsidRDefault="00C4364B" w:rsidP="00A36C2F">
      <w:pPr>
        <w:tabs>
          <w:tab w:val="left" w:pos="993"/>
        </w:tabs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5118BC" w:rsidRDefault="00BC2E0E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BC2E0E">
        <w:rPr>
          <w:rFonts w:hint="eastAsia"/>
          <w:sz w:val="28"/>
          <w:szCs w:val="28"/>
        </w:rPr>
        <w:t>HAD will closely monitor the implementation of the new initiatives</w:t>
      </w:r>
      <w:r w:rsidRPr="00BC2E0E">
        <w:rPr>
          <w:sz w:val="28"/>
          <w:szCs w:val="28"/>
        </w:rPr>
        <w:t xml:space="preserve"> to ensure that </w:t>
      </w:r>
      <w:r w:rsidR="00C4364B">
        <w:rPr>
          <w:rFonts w:hint="eastAsia"/>
          <w:sz w:val="28"/>
          <w:szCs w:val="28"/>
        </w:rPr>
        <w:t>our</w:t>
      </w:r>
      <w:r w:rsidRPr="00BC2E0E">
        <w:rPr>
          <w:sz w:val="28"/>
          <w:szCs w:val="28"/>
        </w:rPr>
        <w:t xml:space="preserve"> services best suit </w:t>
      </w:r>
      <w:r w:rsidR="00C4364B">
        <w:rPr>
          <w:rFonts w:hint="eastAsia"/>
          <w:sz w:val="28"/>
          <w:szCs w:val="28"/>
        </w:rPr>
        <w:t>the</w:t>
      </w:r>
      <w:r w:rsidR="00C4364B" w:rsidRPr="00BC2E0E">
        <w:rPr>
          <w:sz w:val="28"/>
          <w:szCs w:val="28"/>
        </w:rPr>
        <w:t xml:space="preserve"> </w:t>
      </w:r>
      <w:r w:rsidRPr="00BC2E0E">
        <w:rPr>
          <w:sz w:val="28"/>
          <w:szCs w:val="28"/>
        </w:rPr>
        <w:t>needs</w:t>
      </w:r>
      <w:r w:rsidR="00C4364B">
        <w:rPr>
          <w:rFonts w:hint="eastAsia"/>
          <w:sz w:val="28"/>
          <w:szCs w:val="28"/>
        </w:rPr>
        <w:t xml:space="preserve"> of EMs and help them</w:t>
      </w:r>
      <w:r>
        <w:rPr>
          <w:rFonts w:hint="eastAsia"/>
          <w:sz w:val="28"/>
          <w:szCs w:val="28"/>
        </w:rPr>
        <w:t xml:space="preserve"> </w:t>
      </w:r>
      <w:r w:rsidR="00C4364B">
        <w:rPr>
          <w:rFonts w:hint="eastAsia"/>
          <w:sz w:val="28"/>
          <w:szCs w:val="28"/>
        </w:rPr>
        <w:t xml:space="preserve">integrate </w:t>
      </w:r>
      <w:r>
        <w:rPr>
          <w:rFonts w:hint="eastAsia"/>
          <w:sz w:val="28"/>
          <w:szCs w:val="28"/>
        </w:rPr>
        <w:t xml:space="preserve">into the community. </w:t>
      </w:r>
    </w:p>
    <w:p w:rsidR="00D56593" w:rsidRDefault="00D56593" w:rsidP="00A36C2F">
      <w:pPr>
        <w:tabs>
          <w:tab w:val="left" w:pos="993"/>
        </w:tabs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D56593" w:rsidRDefault="00D56593" w:rsidP="00A36C2F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  <w:r w:rsidRPr="00A412E7">
        <w:rPr>
          <w:b/>
          <w:sz w:val="28"/>
          <w:szCs w:val="28"/>
        </w:rPr>
        <w:t>Advice Sought</w:t>
      </w:r>
    </w:p>
    <w:p w:rsidR="00D56593" w:rsidRDefault="00D56593" w:rsidP="00A36C2F">
      <w:pPr>
        <w:tabs>
          <w:tab w:val="left" w:pos="993"/>
        </w:tabs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</w:p>
    <w:p w:rsidR="00D56593" w:rsidRDefault="00D56593" w:rsidP="00A36C2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="0" w:firstLine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 xml:space="preserve">Members are invited to note the </w:t>
      </w:r>
      <w:r>
        <w:rPr>
          <w:rFonts w:hint="eastAsia"/>
          <w:sz w:val="28"/>
          <w:szCs w:val="28"/>
        </w:rPr>
        <w:t xml:space="preserve">new initiatives for EMs </w:t>
      </w:r>
      <w:r w:rsidR="00233951">
        <w:rPr>
          <w:rFonts w:hint="eastAsia"/>
          <w:sz w:val="28"/>
          <w:szCs w:val="28"/>
        </w:rPr>
        <w:t xml:space="preserve">described </w:t>
      </w:r>
      <w:r w:rsidR="006A05F6">
        <w:rPr>
          <w:rFonts w:hint="eastAsia"/>
          <w:sz w:val="28"/>
          <w:szCs w:val="28"/>
        </w:rPr>
        <w:t>i</w:t>
      </w:r>
      <w:r w:rsidR="00233951">
        <w:rPr>
          <w:rFonts w:hint="eastAsia"/>
          <w:sz w:val="28"/>
          <w:szCs w:val="28"/>
        </w:rPr>
        <w:t>n paragraphs 4 to 19 above</w:t>
      </w:r>
      <w:r w:rsidRPr="00A412E7">
        <w:rPr>
          <w:sz w:val="28"/>
          <w:szCs w:val="28"/>
        </w:rPr>
        <w:t>.</w:t>
      </w:r>
    </w:p>
    <w:p w:rsidR="00256288" w:rsidRDefault="00256288" w:rsidP="00A36C2F">
      <w:pPr>
        <w:pStyle w:val="af2"/>
        <w:adjustRightInd w:val="0"/>
        <w:snapToGrid w:val="0"/>
        <w:rPr>
          <w:sz w:val="28"/>
          <w:szCs w:val="28"/>
        </w:rPr>
      </w:pPr>
    </w:p>
    <w:p w:rsidR="008F4614" w:rsidRPr="00233951" w:rsidRDefault="008F4614" w:rsidP="00A36C2F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8F4614" w:rsidRDefault="008F4614" w:rsidP="00A36C2F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1375A5" w:rsidRPr="00A412E7" w:rsidRDefault="001375A5" w:rsidP="00A36C2F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p w:rsidR="008F4614" w:rsidRPr="00A412E7" w:rsidRDefault="008F4614" w:rsidP="00A36C2F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  <w:r w:rsidRPr="00A412E7">
        <w:rPr>
          <w:sz w:val="28"/>
          <w:szCs w:val="28"/>
        </w:rPr>
        <w:t>Home Affairs Department</w:t>
      </w:r>
    </w:p>
    <w:p w:rsidR="00F26EA7" w:rsidRDefault="0046697D" w:rsidP="00A36C2F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December</w:t>
      </w:r>
      <w:r w:rsidR="000B7C32">
        <w:rPr>
          <w:rFonts w:hint="eastAsia"/>
          <w:sz w:val="28"/>
          <w:szCs w:val="28"/>
        </w:rPr>
        <w:t xml:space="preserve"> </w:t>
      </w:r>
      <w:r w:rsidR="008F4614" w:rsidRPr="00A412E7">
        <w:rPr>
          <w:sz w:val="28"/>
          <w:szCs w:val="28"/>
        </w:rPr>
        <w:t>201</w:t>
      </w:r>
      <w:r w:rsidR="000B7C32">
        <w:rPr>
          <w:rFonts w:hint="eastAsia"/>
          <w:sz w:val="28"/>
          <w:szCs w:val="28"/>
        </w:rPr>
        <w:t>4</w:t>
      </w:r>
    </w:p>
    <w:p w:rsidR="00F26EA7" w:rsidRDefault="00F26EA7" w:rsidP="001375A5">
      <w:pPr>
        <w:widowControl/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7593" w:rsidRDefault="00127593" w:rsidP="001D2481">
      <w:pPr>
        <w:tabs>
          <w:tab w:val="left" w:pos="1276"/>
        </w:tabs>
        <w:adjustRightInd w:val="0"/>
        <w:snapToGrid w:val="0"/>
        <w:jc w:val="right"/>
        <w:rPr>
          <w:b/>
          <w:sz w:val="28"/>
          <w:szCs w:val="28"/>
        </w:rPr>
      </w:pPr>
      <w:r w:rsidRPr="001D2481">
        <w:rPr>
          <w:b/>
          <w:sz w:val="28"/>
          <w:szCs w:val="28"/>
        </w:rPr>
        <w:lastRenderedPageBreak/>
        <w:t>Annex</w:t>
      </w:r>
    </w:p>
    <w:p w:rsidR="00127593" w:rsidRDefault="00127593" w:rsidP="001D2481">
      <w:pPr>
        <w:tabs>
          <w:tab w:val="left" w:pos="1276"/>
        </w:tabs>
        <w:adjustRightInd w:val="0"/>
        <w:snapToGrid w:val="0"/>
        <w:jc w:val="right"/>
        <w:rPr>
          <w:b/>
          <w:sz w:val="28"/>
          <w:szCs w:val="28"/>
        </w:rPr>
      </w:pPr>
    </w:p>
    <w:p w:rsidR="0067031A" w:rsidRPr="001D2481" w:rsidRDefault="0067031A" w:rsidP="001D2481">
      <w:pPr>
        <w:tabs>
          <w:tab w:val="left" w:pos="1276"/>
        </w:tabs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M</w:t>
      </w:r>
      <w:r w:rsidRPr="001D2481">
        <w:rPr>
          <w:b/>
          <w:sz w:val="28"/>
          <w:szCs w:val="28"/>
        </w:rPr>
        <w:t xml:space="preserve">ajor </w:t>
      </w:r>
      <w:r w:rsidR="00820EFD">
        <w:rPr>
          <w:rFonts w:hint="eastAsia"/>
          <w:b/>
          <w:sz w:val="28"/>
          <w:szCs w:val="28"/>
        </w:rPr>
        <w:t>P</w:t>
      </w:r>
      <w:r w:rsidR="00820EFD" w:rsidRPr="001D2481">
        <w:rPr>
          <w:b/>
          <w:sz w:val="28"/>
          <w:szCs w:val="28"/>
        </w:rPr>
        <w:t>rogrammes</w:t>
      </w:r>
      <w:r w:rsidR="00820EFD">
        <w:rPr>
          <w:rFonts w:hint="eastAsia"/>
          <w:b/>
          <w:sz w:val="28"/>
          <w:szCs w:val="28"/>
        </w:rPr>
        <w:t xml:space="preserve"> and Additional Facilities </w:t>
      </w:r>
      <w:r w:rsidR="00475F0A">
        <w:rPr>
          <w:rFonts w:hint="eastAsia"/>
          <w:b/>
          <w:sz w:val="28"/>
          <w:szCs w:val="28"/>
        </w:rPr>
        <w:t xml:space="preserve">and </w:t>
      </w:r>
      <w:r w:rsidR="00820EFD">
        <w:rPr>
          <w:rFonts w:hint="eastAsia"/>
          <w:b/>
          <w:sz w:val="28"/>
          <w:szCs w:val="28"/>
        </w:rPr>
        <w:t xml:space="preserve">Staff of </w:t>
      </w:r>
      <w:r>
        <w:rPr>
          <w:rFonts w:hint="eastAsia"/>
          <w:b/>
          <w:sz w:val="28"/>
          <w:szCs w:val="28"/>
        </w:rPr>
        <w:t>Y</w:t>
      </w:r>
      <w:r w:rsidRPr="001D2481">
        <w:rPr>
          <w:b/>
          <w:sz w:val="28"/>
          <w:szCs w:val="28"/>
        </w:rPr>
        <w:t xml:space="preserve">outh </w:t>
      </w:r>
      <w:r>
        <w:rPr>
          <w:rFonts w:hint="eastAsia"/>
          <w:b/>
          <w:sz w:val="28"/>
          <w:szCs w:val="28"/>
        </w:rPr>
        <w:t>U</w:t>
      </w:r>
      <w:r w:rsidRPr="001D2481">
        <w:rPr>
          <w:b/>
          <w:sz w:val="28"/>
          <w:szCs w:val="28"/>
        </w:rPr>
        <w:t>nits</w:t>
      </w:r>
    </w:p>
    <w:p w:rsidR="0067031A" w:rsidRDefault="0067031A" w:rsidP="00C65783">
      <w:pPr>
        <w:tabs>
          <w:tab w:val="left" w:pos="1276"/>
        </w:tabs>
        <w:adjustRightInd w:val="0"/>
        <w:snapToGrid w:val="0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253"/>
        <w:gridCol w:w="3064"/>
      </w:tblGrid>
      <w:tr w:rsidR="0067031A" w:rsidRPr="00820EFD" w:rsidTr="003367E8">
        <w:trPr>
          <w:tblHeader/>
        </w:trPr>
        <w:tc>
          <w:tcPr>
            <w:tcW w:w="1701" w:type="dxa"/>
          </w:tcPr>
          <w:p w:rsidR="0067031A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b/>
                <w:kern w:val="0"/>
              </w:rPr>
            </w:pPr>
            <w:r w:rsidRPr="007D0CF1">
              <w:rPr>
                <w:b/>
                <w:kern w:val="0"/>
              </w:rPr>
              <w:t>Centre/</w:t>
            </w:r>
          </w:p>
          <w:p w:rsidR="0067031A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b/>
                <w:kern w:val="0"/>
              </w:rPr>
            </w:pPr>
            <w:r w:rsidRPr="007D0CF1">
              <w:rPr>
                <w:b/>
                <w:kern w:val="0"/>
              </w:rPr>
              <w:t>Sub-</w:t>
            </w:r>
            <w:proofErr w:type="spellStart"/>
            <w:r w:rsidRPr="007D0CF1">
              <w:rPr>
                <w:b/>
                <w:kern w:val="0"/>
              </w:rPr>
              <w:t>centre</w:t>
            </w:r>
            <w:proofErr w:type="spellEnd"/>
            <w:r w:rsidRPr="007D0CF1">
              <w:rPr>
                <w:b/>
                <w:kern w:val="0"/>
              </w:rPr>
              <w:t xml:space="preserve"> &amp;</w:t>
            </w:r>
          </w:p>
          <w:p w:rsidR="0067031A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b/>
                <w:kern w:val="0"/>
              </w:rPr>
            </w:pPr>
            <w:r w:rsidRPr="007D0CF1">
              <w:rPr>
                <w:b/>
                <w:kern w:val="0"/>
              </w:rPr>
              <w:t>operator</w:t>
            </w:r>
          </w:p>
        </w:tc>
        <w:tc>
          <w:tcPr>
            <w:tcW w:w="4253" w:type="dxa"/>
            <w:vAlign w:val="center"/>
          </w:tcPr>
          <w:p w:rsidR="0067031A" w:rsidRPr="007D0CF1" w:rsidRDefault="00820EF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b/>
                <w:kern w:val="0"/>
              </w:rPr>
            </w:pPr>
            <w:r w:rsidRPr="007D0CF1">
              <w:rPr>
                <w:b/>
                <w:kern w:val="0"/>
              </w:rPr>
              <w:t>Major</w:t>
            </w:r>
            <w:r w:rsidR="0067031A" w:rsidRPr="007D0CF1">
              <w:rPr>
                <w:b/>
                <w:kern w:val="0"/>
              </w:rPr>
              <w:t xml:space="preserve"> </w:t>
            </w:r>
            <w:proofErr w:type="spellStart"/>
            <w:r w:rsidR="0067031A" w:rsidRPr="007D0CF1">
              <w:rPr>
                <w:b/>
                <w:kern w:val="0"/>
              </w:rPr>
              <w:t>programmes</w:t>
            </w:r>
            <w:proofErr w:type="spellEnd"/>
          </w:p>
        </w:tc>
        <w:tc>
          <w:tcPr>
            <w:tcW w:w="3064" w:type="dxa"/>
            <w:vAlign w:val="center"/>
          </w:tcPr>
          <w:p w:rsidR="0067031A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b/>
                <w:kern w:val="0"/>
              </w:rPr>
            </w:pPr>
            <w:r w:rsidRPr="007D0CF1">
              <w:rPr>
                <w:b/>
                <w:kern w:val="0"/>
              </w:rPr>
              <w:t xml:space="preserve">Additional </w:t>
            </w:r>
            <w:r w:rsidR="00820EFD" w:rsidRPr="007D0CF1">
              <w:rPr>
                <w:b/>
                <w:kern w:val="0"/>
              </w:rPr>
              <w:t xml:space="preserve">facilities and </w:t>
            </w:r>
            <w:r w:rsidRPr="007D0CF1">
              <w:rPr>
                <w:b/>
                <w:kern w:val="0"/>
              </w:rPr>
              <w:t>staff</w:t>
            </w:r>
          </w:p>
        </w:tc>
      </w:tr>
      <w:tr w:rsidR="0067031A" w:rsidRPr="00820EFD" w:rsidTr="0027779A">
        <w:tc>
          <w:tcPr>
            <w:tcW w:w="1701" w:type="dxa"/>
          </w:tcPr>
          <w:p w:rsidR="0067031A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>HOPE Centre</w:t>
            </w:r>
          </w:p>
          <w:p w:rsidR="0067031A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>(Wan Chai) ISS-HK</w:t>
            </w:r>
          </w:p>
        </w:tc>
        <w:tc>
          <w:tcPr>
            <w:tcW w:w="4253" w:type="dxa"/>
          </w:tcPr>
          <w:p w:rsidR="00213B14" w:rsidRPr="00213B14" w:rsidRDefault="00213B14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Sports and interest classes</w:t>
            </w:r>
          </w:p>
          <w:p w:rsidR="0067031A" w:rsidRPr="007D0CF1" w:rsidRDefault="0067031A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Music and dance classes, such as band jamming, guitar, traditional dancing</w:t>
            </w:r>
          </w:p>
          <w:p w:rsidR="0067031A" w:rsidRPr="007D0CF1" w:rsidRDefault="0067031A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Photography and design workshops</w:t>
            </w:r>
          </w:p>
          <w:p w:rsidR="0067031A" w:rsidRDefault="00663C16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Skill</w:t>
            </w:r>
            <w:r>
              <w:rPr>
                <w:rFonts w:hint="eastAsia"/>
                <w:kern w:val="0"/>
              </w:rPr>
              <w:t>-</w:t>
            </w:r>
            <w:r w:rsidR="0067031A" w:rsidRPr="007D0CF1">
              <w:rPr>
                <w:kern w:val="0"/>
              </w:rPr>
              <w:t>based interest classes, such as arts and crafts makin</w:t>
            </w:r>
            <w:r w:rsidR="0006731E" w:rsidRPr="007D0CF1">
              <w:rPr>
                <w:kern w:val="0"/>
              </w:rPr>
              <w:t>g, T-shirt printing, embroidery</w:t>
            </w:r>
          </w:p>
          <w:p w:rsidR="00213B14" w:rsidRDefault="00213B14" w:rsidP="0046697D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afterLines="50" w:after="18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Team building activities, e.g. camping and outings</w:t>
            </w:r>
          </w:p>
          <w:p w:rsidR="00213B14" w:rsidRPr="00213B14" w:rsidRDefault="00213B14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Guidance and support</w:t>
            </w:r>
          </w:p>
          <w:p w:rsidR="00213B14" w:rsidRDefault="00213B14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>
              <w:rPr>
                <w:rFonts w:hint="eastAsia"/>
                <w:kern w:val="0"/>
              </w:rPr>
              <w:t>Counselling services</w:t>
            </w:r>
          </w:p>
          <w:p w:rsidR="0046697D" w:rsidRPr="007D0CF1" w:rsidRDefault="0067031A" w:rsidP="0046697D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 w:rsidRPr="007D0CF1">
              <w:rPr>
                <w:kern w:val="0"/>
              </w:rPr>
              <w:t>Volunteer activities</w:t>
            </w:r>
          </w:p>
        </w:tc>
        <w:tc>
          <w:tcPr>
            <w:tcW w:w="3064" w:type="dxa"/>
          </w:tcPr>
          <w:p w:rsidR="00820EFD" w:rsidRDefault="00820EFD" w:rsidP="00A36C2F">
            <w:pPr>
              <w:pStyle w:val="af2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Chars="0" w:left="317" w:hanging="317"/>
              <w:rPr>
                <w:spacing w:val="0"/>
                <w:kern w:val="0"/>
              </w:rPr>
            </w:pPr>
            <w:r w:rsidRPr="007D0CF1">
              <w:rPr>
                <w:spacing w:val="0"/>
                <w:kern w:val="0"/>
              </w:rPr>
              <w:t xml:space="preserve">A band room and a youth corner </w:t>
            </w:r>
          </w:p>
          <w:p w:rsidR="007D0CF1" w:rsidRPr="007D0CF1" w:rsidRDefault="007D0CF1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 xml:space="preserve">Photographic equipment and design </w:t>
            </w:r>
            <w:proofErr w:type="spellStart"/>
            <w:r w:rsidRPr="007D0CF1">
              <w:rPr>
                <w:kern w:val="0"/>
              </w:rPr>
              <w:t>softwares</w:t>
            </w:r>
            <w:proofErr w:type="spellEnd"/>
            <w:r w:rsidRPr="007D0CF1">
              <w:rPr>
                <w:kern w:val="0"/>
              </w:rPr>
              <w:t xml:space="preserve"> </w:t>
            </w:r>
          </w:p>
          <w:p w:rsidR="0067031A" w:rsidRPr="007D0CF1" w:rsidRDefault="0067031A" w:rsidP="00A36C2F">
            <w:pPr>
              <w:pStyle w:val="af2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Chars="0" w:left="317" w:hanging="317"/>
              <w:rPr>
                <w:spacing w:val="0"/>
                <w:kern w:val="0"/>
              </w:rPr>
            </w:pPr>
            <w:r w:rsidRPr="007D0CF1">
              <w:rPr>
                <w:spacing w:val="0"/>
                <w:kern w:val="0"/>
              </w:rPr>
              <w:t>2 EM</w:t>
            </w:r>
            <w:r w:rsidR="007D0CF1">
              <w:rPr>
                <w:rFonts w:hint="eastAsia"/>
                <w:spacing w:val="0"/>
                <w:kern w:val="0"/>
              </w:rPr>
              <w:t xml:space="preserve">, </w:t>
            </w:r>
            <w:r w:rsidRPr="007D0CF1">
              <w:rPr>
                <w:spacing w:val="0"/>
                <w:kern w:val="0"/>
              </w:rPr>
              <w:t>1 local</w:t>
            </w:r>
          </w:p>
        </w:tc>
      </w:tr>
      <w:tr w:rsidR="0067031A" w:rsidRPr="00820EFD" w:rsidTr="0027779A">
        <w:tc>
          <w:tcPr>
            <w:tcW w:w="1701" w:type="dxa"/>
          </w:tcPr>
          <w:p w:rsidR="00036A62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 xml:space="preserve">CHEER Centre </w:t>
            </w:r>
          </w:p>
          <w:p w:rsidR="0067031A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>(</w:t>
            </w:r>
            <w:proofErr w:type="spellStart"/>
            <w:r w:rsidRPr="007D0CF1">
              <w:rPr>
                <w:kern w:val="0"/>
              </w:rPr>
              <w:t>Kwun</w:t>
            </w:r>
            <w:proofErr w:type="spellEnd"/>
            <w:r w:rsidRPr="007D0CF1">
              <w:rPr>
                <w:kern w:val="0"/>
              </w:rPr>
              <w:t xml:space="preserve"> Tong)</w:t>
            </w:r>
          </w:p>
          <w:p w:rsidR="0067031A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>HKCS</w:t>
            </w:r>
          </w:p>
        </w:tc>
        <w:tc>
          <w:tcPr>
            <w:tcW w:w="4253" w:type="dxa"/>
          </w:tcPr>
          <w:p w:rsidR="00213B14" w:rsidRPr="00213B14" w:rsidRDefault="00213B14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Sports and interest classes</w:t>
            </w:r>
          </w:p>
          <w:p w:rsidR="00213B14" w:rsidRPr="0046697D" w:rsidRDefault="00213B14" w:rsidP="0046697D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afterLines="50" w:after="180"/>
              <w:ind w:left="318" w:hanging="318"/>
              <w:rPr>
                <w:i/>
                <w:kern w:val="0"/>
              </w:rPr>
            </w:pPr>
            <w:r w:rsidRPr="007D0CF1">
              <w:rPr>
                <w:kern w:val="0"/>
              </w:rPr>
              <w:t xml:space="preserve">“Dare to Dream” Competition to help EM youths </w:t>
            </w:r>
            <w:proofErr w:type="spellStart"/>
            <w:r w:rsidRPr="007D0CF1">
              <w:rPr>
                <w:kern w:val="0"/>
              </w:rPr>
              <w:t>realise</w:t>
            </w:r>
            <w:proofErr w:type="spellEnd"/>
            <w:r w:rsidRPr="007D0CF1">
              <w:rPr>
                <w:kern w:val="0"/>
              </w:rPr>
              <w:t xml:space="preserve"> their dreams</w:t>
            </w:r>
          </w:p>
          <w:p w:rsidR="00213B14" w:rsidRPr="00213B14" w:rsidRDefault="00213B14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Guidance and support</w:t>
            </w:r>
          </w:p>
          <w:p w:rsidR="0067031A" w:rsidRPr="007D0CF1" w:rsidRDefault="0067031A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Workshops on self-understanding, life planning, career development, etc.</w:t>
            </w:r>
          </w:p>
          <w:p w:rsidR="0046697D" w:rsidRPr="00213B14" w:rsidRDefault="0067031A" w:rsidP="0046697D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 xml:space="preserve">Personal development </w:t>
            </w:r>
            <w:proofErr w:type="spellStart"/>
            <w:r w:rsidRPr="007D0CF1">
              <w:rPr>
                <w:kern w:val="0"/>
              </w:rPr>
              <w:t>programmes</w:t>
            </w:r>
            <w:proofErr w:type="spellEnd"/>
            <w:r w:rsidRPr="007D0CF1">
              <w:rPr>
                <w:kern w:val="0"/>
              </w:rPr>
              <w:t>, such as training on communication skills, problem-solving skills, volunteer service</w:t>
            </w:r>
          </w:p>
        </w:tc>
        <w:tc>
          <w:tcPr>
            <w:tcW w:w="3064" w:type="dxa"/>
          </w:tcPr>
          <w:p w:rsidR="007D0CF1" w:rsidRPr="007D0CF1" w:rsidRDefault="007D0CF1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A youth corner equipped with multi-media devices and various games for youths</w:t>
            </w:r>
          </w:p>
          <w:p w:rsidR="0067031A" w:rsidRPr="007D0CF1" w:rsidRDefault="0067031A" w:rsidP="00A36C2F">
            <w:pPr>
              <w:pStyle w:val="af2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Chars="0" w:left="317" w:hanging="317"/>
              <w:rPr>
                <w:spacing w:val="0"/>
                <w:kern w:val="0"/>
              </w:rPr>
            </w:pPr>
            <w:r w:rsidRPr="007D0CF1">
              <w:rPr>
                <w:spacing w:val="0"/>
                <w:kern w:val="0"/>
              </w:rPr>
              <w:t>2 EM</w:t>
            </w:r>
            <w:r w:rsidR="007D0CF1">
              <w:rPr>
                <w:rFonts w:hint="eastAsia"/>
                <w:spacing w:val="0"/>
                <w:kern w:val="0"/>
              </w:rPr>
              <w:t xml:space="preserve">, </w:t>
            </w:r>
            <w:r w:rsidRPr="007D0CF1">
              <w:rPr>
                <w:spacing w:val="0"/>
                <w:kern w:val="0"/>
              </w:rPr>
              <w:t>1 local</w:t>
            </w:r>
          </w:p>
        </w:tc>
      </w:tr>
      <w:tr w:rsidR="0067031A" w:rsidRPr="00820EFD" w:rsidTr="0027779A">
        <w:tc>
          <w:tcPr>
            <w:tcW w:w="1701" w:type="dxa"/>
          </w:tcPr>
          <w:p w:rsidR="0067031A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 xml:space="preserve">SHINE Centre </w:t>
            </w:r>
          </w:p>
          <w:p w:rsidR="0067031A" w:rsidRPr="007D0CF1" w:rsidRDefault="0067031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>(</w:t>
            </w:r>
            <w:proofErr w:type="spellStart"/>
            <w:r w:rsidRPr="007D0CF1">
              <w:rPr>
                <w:kern w:val="0"/>
              </w:rPr>
              <w:t>Tuen</w:t>
            </w:r>
            <w:proofErr w:type="spellEnd"/>
            <w:r w:rsidRPr="007D0CF1">
              <w:rPr>
                <w:kern w:val="0"/>
              </w:rPr>
              <w:t xml:space="preserve"> </w:t>
            </w:r>
            <w:proofErr w:type="spellStart"/>
            <w:r w:rsidRPr="007D0CF1">
              <w:rPr>
                <w:kern w:val="0"/>
              </w:rPr>
              <w:t>Mun</w:t>
            </w:r>
            <w:proofErr w:type="spellEnd"/>
            <w:r w:rsidRPr="007D0CF1">
              <w:rPr>
                <w:kern w:val="0"/>
              </w:rPr>
              <w:t>) Christian Action</w:t>
            </w:r>
          </w:p>
        </w:tc>
        <w:tc>
          <w:tcPr>
            <w:tcW w:w="4253" w:type="dxa"/>
          </w:tcPr>
          <w:p w:rsidR="00213B14" w:rsidRPr="00213B14" w:rsidRDefault="00213B14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Sports and interest classes</w:t>
            </w:r>
          </w:p>
          <w:p w:rsidR="0027779A" w:rsidRDefault="00213B14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>
              <w:rPr>
                <w:rFonts w:hint="eastAsia"/>
                <w:kern w:val="0"/>
              </w:rPr>
              <w:t>B</w:t>
            </w:r>
            <w:r w:rsidRPr="007D0CF1">
              <w:rPr>
                <w:kern w:val="0"/>
              </w:rPr>
              <w:t>and and music</w:t>
            </w:r>
            <w:r w:rsidR="00663C16">
              <w:rPr>
                <w:rFonts w:hint="eastAsia"/>
                <w:kern w:val="0"/>
              </w:rPr>
              <w:t>al</w:t>
            </w:r>
            <w:r w:rsidRPr="007D0CF1">
              <w:rPr>
                <w:kern w:val="0"/>
              </w:rPr>
              <w:t xml:space="preserve"> training</w:t>
            </w:r>
          </w:p>
          <w:p w:rsidR="0027779A" w:rsidRDefault="0027779A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>
              <w:rPr>
                <w:rFonts w:hint="eastAsia"/>
                <w:kern w:val="0"/>
              </w:rPr>
              <w:t>C</w:t>
            </w:r>
            <w:r w:rsidR="00213B14" w:rsidRPr="007D0CF1">
              <w:rPr>
                <w:kern w:val="0"/>
              </w:rPr>
              <w:t>ooking classes</w:t>
            </w:r>
          </w:p>
          <w:p w:rsidR="00213B14" w:rsidRDefault="0027779A" w:rsidP="0046697D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afterLines="50" w:after="180"/>
              <w:ind w:left="318" w:hanging="318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  <w:r w:rsidR="00213B14" w:rsidRPr="007D0CF1">
              <w:rPr>
                <w:kern w:val="0"/>
              </w:rPr>
              <w:t>ports classes</w:t>
            </w:r>
          </w:p>
          <w:p w:rsidR="0027779A" w:rsidRPr="00213B14" w:rsidRDefault="0027779A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Guidance and support</w:t>
            </w:r>
          </w:p>
          <w:p w:rsidR="003A6CF4" w:rsidRPr="007D0CF1" w:rsidRDefault="0067031A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 xml:space="preserve">Life planning seminars and student group activities </w:t>
            </w:r>
            <w:r w:rsidR="003A6CF4" w:rsidRPr="007D0CF1">
              <w:rPr>
                <w:kern w:val="0"/>
              </w:rPr>
              <w:t>for schools</w:t>
            </w:r>
            <w:r w:rsidRPr="007D0CF1">
              <w:rPr>
                <w:kern w:val="0"/>
              </w:rPr>
              <w:t xml:space="preserve">  </w:t>
            </w:r>
          </w:p>
          <w:p w:rsidR="003A6CF4" w:rsidRPr="007D0CF1" w:rsidRDefault="0067031A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 w:rsidRPr="007D0CF1">
              <w:rPr>
                <w:kern w:val="0"/>
              </w:rPr>
              <w:t xml:space="preserve">Social integration </w:t>
            </w:r>
            <w:proofErr w:type="spellStart"/>
            <w:r w:rsidRPr="007D0CF1">
              <w:rPr>
                <w:kern w:val="0"/>
              </w:rPr>
              <w:t>programmes</w:t>
            </w:r>
            <w:proofErr w:type="spellEnd"/>
            <w:r w:rsidRPr="007D0CF1">
              <w:rPr>
                <w:kern w:val="0"/>
              </w:rPr>
              <w:t xml:space="preserve"> </w:t>
            </w:r>
          </w:p>
        </w:tc>
        <w:tc>
          <w:tcPr>
            <w:tcW w:w="3064" w:type="dxa"/>
          </w:tcPr>
          <w:p w:rsidR="007D0CF1" w:rsidRDefault="007D0CF1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Band room facilities with improved soundproof and additional musical instrument</w:t>
            </w:r>
          </w:p>
          <w:p w:rsidR="007D0CF1" w:rsidRPr="007D0CF1" w:rsidRDefault="007D0CF1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 xml:space="preserve">Enhanced kitchen facilities </w:t>
            </w:r>
          </w:p>
          <w:p w:rsidR="007D0CF1" w:rsidRPr="007D0CF1" w:rsidRDefault="007D0CF1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A youth corner with audio and visual equipment for youth activities</w:t>
            </w:r>
          </w:p>
          <w:p w:rsidR="0067031A" w:rsidRPr="007D0CF1" w:rsidRDefault="0067031A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2 EM</w:t>
            </w:r>
            <w:r w:rsidR="007D0CF1">
              <w:rPr>
                <w:rFonts w:hint="eastAsia"/>
                <w:kern w:val="0"/>
              </w:rPr>
              <w:t xml:space="preserve">, </w:t>
            </w:r>
            <w:r w:rsidRPr="007D0CF1">
              <w:rPr>
                <w:kern w:val="0"/>
              </w:rPr>
              <w:t>1 local</w:t>
            </w:r>
          </w:p>
        </w:tc>
      </w:tr>
      <w:tr w:rsidR="0046697D" w:rsidRPr="00820EFD" w:rsidTr="0027779A">
        <w:tc>
          <w:tcPr>
            <w:tcW w:w="1701" w:type="dxa"/>
          </w:tcPr>
          <w:p w:rsidR="0046697D" w:rsidRPr="007D0CF1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>YLTH Centre</w:t>
            </w:r>
          </w:p>
          <w:p w:rsidR="0046697D" w:rsidRPr="007D0CF1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>(Yuen Long)</w:t>
            </w:r>
          </w:p>
          <w:p w:rsidR="0046697D" w:rsidRPr="007D0CF1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>YLTH</w:t>
            </w:r>
          </w:p>
        </w:tc>
        <w:tc>
          <w:tcPr>
            <w:tcW w:w="4253" w:type="dxa"/>
          </w:tcPr>
          <w:p w:rsidR="0046697D" w:rsidRPr="00213B14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Sports and interest classes</w:t>
            </w:r>
          </w:p>
          <w:p w:rsidR="0046697D" w:rsidRDefault="0046697D" w:rsidP="0046697D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afterLines="50" w:after="180"/>
              <w:ind w:left="318" w:hanging="318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  <w:r w:rsidRPr="007D0CF1">
              <w:rPr>
                <w:kern w:val="0"/>
              </w:rPr>
              <w:t xml:space="preserve">ports training </w:t>
            </w:r>
          </w:p>
          <w:p w:rsidR="0046697D" w:rsidRPr="00213B14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Guidance and support</w:t>
            </w:r>
          </w:p>
          <w:p w:rsidR="0046697D" w:rsidRPr="007D0CF1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 w:rsidRPr="007D0CF1">
              <w:rPr>
                <w:kern w:val="0"/>
              </w:rPr>
              <w:t xml:space="preserve">Personal and talent development training </w:t>
            </w:r>
            <w:proofErr w:type="spellStart"/>
            <w:r w:rsidRPr="007D0CF1">
              <w:rPr>
                <w:kern w:val="0"/>
              </w:rPr>
              <w:t>programmes</w:t>
            </w:r>
            <w:proofErr w:type="spellEnd"/>
            <w:r w:rsidRPr="007D0CF1">
              <w:rPr>
                <w:kern w:val="0"/>
              </w:rPr>
              <w:t xml:space="preserve"> by collaborating with schools to set up a scout team</w:t>
            </w:r>
          </w:p>
          <w:p w:rsidR="0046697D" w:rsidRPr="007D0CF1" w:rsidRDefault="0046697D" w:rsidP="0046697D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 w:rsidRPr="007D0CF1">
              <w:rPr>
                <w:kern w:val="0"/>
              </w:rPr>
              <w:t xml:space="preserve">Skills training </w:t>
            </w:r>
            <w:proofErr w:type="spellStart"/>
            <w:r w:rsidRPr="007D0CF1">
              <w:rPr>
                <w:kern w:val="0"/>
              </w:rPr>
              <w:t>programmes</w:t>
            </w:r>
            <w:proofErr w:type="spellEnd"/>
            <w:r w:rsidRPr="007D0CF1">
              <w:rPr>
                <w:kern w:val="0"/>
              </w:rPr>
              <w:t>, such as emotional control, social skills, volunteer service, etc.</w:t>
            </w:r>
          </w:p>
        </w:tc>
        <w:tc>
          <w:tcPr>
            <w:tcW w:w="3064" w:type="dxa"/>
          </w:tcPr>
          <w:p w:rsidR="0046697D" w:rsidRPr="007D0CF1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A youth corner with internet service, reading materials for youths</w:t>
            </w:r>
          </w:p>
          <w:p w:rsidR="0046697D" w:rsidRPr="007D0CF1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 w:rsidRPr="007D0CF1">
              <w:rPr>
                <w:kern w:val="0"/>
              </w:rPr>
              <w:t>Musical instrument, sports equipme</w:t>
            </w:r>
            <w:r>
              <w:rPr>
                <w:kern w:val="0"/>
              </w:rPr>
              <w:t>nt such as cricket, skateboard</w:t>
            </w:r>
          </w:p>
          <w:p w:rsidR="0046697D" w:rsidRPr="007D0CF1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>
              <w:rPr>
                <w:rFonts w:hint="eastAsia"/>
                <w:kern w:val="0"/>
              </w:rPr>
              <w:t>A</w:t>
            </w:r>
            <w:r w:rsidRPr="007D0CF1">
              <w:rPr>
                <w:kern w:val="0"/>
              </w:rPr>
              <w:t xml:space="preserve">rts tools and photographic equipment </w:t>
            </w:r>
          </w:p>
          <w:p w:rsidR="0046697D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27779A">
              <w:rPr>
                <w:kern w:val="0"/>
              </w:rPr>
              <w:t>2 EM</w:t>
            </w:r>
            <w:r w:rsidRPr="0027779A">
              <w:rPr>
                <w:rFonts w:hint="eastAsia"/>
                <w:kern w:val="0"/>
              </w:rPr>
              <w:t xml:space="preserve">, </w:t>
            </w:r>
            <w:r w:rsidRPr="0027779A">
              <w:rPr>
                <w:kern w:val="0"/>
              </w:rPr>
              <w:t>1 local</w:t>
            </w:r>
          </w:p>
          <w:p w:rsidR="0046697D" w:rsidRPr="007D0CF1" w:rsidRDefault="0046697D" w:rsidP="0046697D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</w:p>
        </w:tc>
      </w:tr>
      <w:tr w:rsidR="0046697D" w:rsidRPr="00820EFD" w:rsidTr="0027779A">
        <w:tc>
          <w:tcPr>
            <w:tcW w:w="1701" w:type="dxa"/>
          </w:tcPr>
          <w:p w:rsidR="0046697D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LINK Centre</w:t>
            </w:r>
          </w:p>
          <w:p w:rsidR="0046697D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proofErr w:type="spellStart"/>
            <w:r>
              <w:rPr>
                <w:rFonts w:hint="eastAsia"/>
                <w:kern w:val="0"/>
              </w:rPr>
              <w:t>Kwai</w:t>
            </w:r>
            <w:proofErr w:type="spellEnd"/>
            <w:r>
              <w:rPr>
                <w:rFonts w:hint="eastAsia"/>
                <w:kern w:val="0"/>
              </w:rPr>
              <w:t xml:space="preserve"> </w:t>
            </w:r>
            <w:proofErr w:type="spellStart"/>
            <w:r>
              <w:rPr>
                <w:rFonts w:hint="eastAsia"/>
                <w:kern w:val="0"/>
              </w:rPr>
              <w:t>Tsing</w:t>
            </w:r>
            <w:proofErr w:type="spellEnd"/>
            <w:r>
              <w:rPr>
                <w:rFonts w:hint="eastAsia"/>
                <w:kern w:val="0"/>
              </w:rPr>
              <w:t>)</w:t>
            </w:r>
          </w:p>
          <w:p w:rsidR="0046697D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HKCN</w:t>
            </w:r>
          </w:p>
          <w:p w:rsidR="0046697D" w:rsidRPr="007D0CF1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</w:p>
        </w:tc>
        <w:tc>
          <w:tcPr>
            <w:tcW w:w="4253" w:type="dxa"/>
          </w:tcPr>
          <w:p w:rsidR="0046697D" w:rsidRPr="00213B14" w:rsidRDefault="0046697D" w:rsidP="001E0458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Sports and interest classes</w:t>
            </w:r>
          </w:p>
          <w:p w:rsidR="0046697D" w:rsidRDefault="0046697D" w:rsidP="001E045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  <w:r w:rsidRPr="007D0CF1">
              <w:rPr>
                <w:kern w:val="0"/>
              </w:rPr>
              <w:t xml:space="preserve">ports training </w:t>
            </w:r>
          </w:p>
          <w:p w:rsidR="0046697D" w:rsidRDefault="0046697D" w:rsidP="001E045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>
              <w:rPr>
                <w:kern w:val="0"/>
              </w:rPr>
              <w:t>P</w:t>
            </w:r>
            <w:r>
              <w:rPr>
                <w:rFonts w:hint="eastAsia"/>
                <w:kern w:val="0"/>
              </w:rPr>
              <w:t>hotographic and video editing classes</w:t>
            </w:r>
          </w:p>
          <w:p w:rsidR="0046697D" w:rsidRDefault="0046697D" w:rsidP="001E045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>
              <w:rPr>
                <w:kern w:val="0"/>
              </w:rPr>
              <w:t>A</w:t>
            </w:r>
            <w:r>
              <w:rPr>
                <w:rFonts w:hint="eastAsia"/>
                <w:kern w:val="0"/>
              </w:rPr>
              <w:t>rts and cultural activities</w:t>
            </w:r>
          </w:p>
          <w:p w:rsidR="0046697D" w:rsidRPr="003367E8" w:rsidRDefault="0046697D" w:rsidP="003367E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afterLines="50" w:after="180"/>
              <w:ind w:left="318" w:hanging="318"/>
              <w:rPr>
                <w:kern w:val="0"/>
              </w:rPr>
            </w:pPr>
            <w:r w:rsidRPr="003367E8">
              <w:rPr>
                <w:kern w:val="0"/>
              </w:rPr>
              <w:t>“</w:t>
            </w:r>
            <w:r w:rsidRPr="003367E8">
              <w:rPr>
                <w:rFonts w:hint="eastAsia"/>
                <w:kern w:val="0"/>
              </w:rPr>
              <w:t>Hong Kong in My Eyes</w:t>
            </w:r>
            <w:r w:rsidRPr="003367E8">
              <w:rPr>
                <w:kern w:val="0"/>
              </w:rPr>
              <w:t>”</w:t>
            </w:r>
            <w:r w:rsidRPr="003367E8">
              <w:rPr>
                <w:rFonts w:hint="eastAsia"/>
                <w:kern w:val="0"/>
              </w:rPr>
              <w:t xml:space="preserve"> photo exhibition</w:t>
            </w:r>
          </w:p>
          <w:p w:rsidR="0046697D" w:rsidRPr="00213B14" w:rsidRDefault="0046697D" w:rsidP="001E0458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Guidance and support</w:t>
            </w:r>
          </w:p>
          <w:p w:rsidR="0046697D" w:rsidRPr="001E0458" w:rsidRDefault="0046697D" w:rsidP="001E045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>
              <w:rPr>
                <w:rFonts w:hint="eastAsia"/>
                <w:kern w:val="0"/>
              </w:rPr>
              <w:t>Lifespan education workshops</w:t>
            </w:r>
          </w:p>
          <w:p w:rsidR="0046697D" w:rsidRPr="001E0458" w:rsidRDefault="0046697D" w:rsidP="001E045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>
              <w:rPr>
                <w:kern w:val="0"/>
              </w:rPr>
              <w:t>L</w:t>
            </w:r>
            <w:r>
              <w:rPr>
                <w:rFonts w:hint="eastAsia"/>
                <w:kern w:val="0"/>
              </w:rPr>
              <w:t>eadership training</w:t>
            </w:r>
          </w:p>
          <w:p w:rsidR="0046697D" w:rsidRPr="001E0458" w:rsidRDefault="0046697D" w:rsidP="001E045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>
              <w:rPr>
                <w:kern w:val="0"/>
              </w:rPr>
              <w:t>V</w:t>
            </w:r>
            <w:r>
              <w:rPr>
                <w:rFonts w:hint="eastAsia"/>
                <w:kern w:val="0"/>
              </w:rPr>
              <w:t xml:space="preserve">olunteer </w:t>
            </w:r>
            <w:proofErr w:type="spellStart"/>
            <w:r>
              <w:rPr>
                <w:rFonts w:hint="eastAsia"/>
                <w:kern w:val="0"/>
              </w:rPr>
              <w:t>programmes</w:t>
            </w:r>
            <w:proofErr w:type="spellEnd"/>
          </w:p>
          <w:p w:rsidR="0046697D" w:rsidRPr="001E0458" w:rsidRDefault="0046697D" w:rsidP="003367E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Youth inclusion </w:t>
            </w:r>
            <w:proofErr w:type="spellStart"/>
            <w:r>
              <w:rPr>
                <w:rFonts w:hint="eastAsia"/>
                <w:kern w:val="0"/>
              </w:rPr>
              <w:t>programme</w:t>
            </w:r>
            <w:proofErr w:type="spellEnd"/>
            <w:r>
              <w:rPr>
                <w:rFonts w:hint="eastAsia"/>
                <w:kern w:val="0"/>
              </w:rPr>
              <w:t xml:space="preserve"> to establish link between local and EM youths</w:t>
            </w:r>
          </w:p>
        </w:tc>
        <w:tc>
          <w:tcPr>
            <w:tcW w:w="3064" w:type="dxa"/>
          </w:tcPr>
          <w:p w:rsidR="0046697D" w:rsidRDefault="0046697D" w:rsidP="001E045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A youth activity room </w:t>
            </w:r>
            <w:r w:rsidRPr="007D0CF1">
              <w:rPr>
                <w:kern w:val="0"/>
              </w:rPr>
              <w:t>equipped with multi-media devices and various games for youths</w:t>
            </w:r>
          </w:p>
          <w:p w:rsidR="0046697D" w:rsidRPr="007D0CF1" w:rsidRDefault="0046697D" w:rsidP="001E045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>
              <w:rPr>
                <w:rFonts w:hint="eastAsia"/>
                <w:kern w:val="0"/>
              </w:rPr>
              <w:t>2 EM, 1 local</w:t>
            </w:r>
          </w:p>
        </w:tc>
      </w:tr>
      <w:tr w:rsidR="0046697D" w:rsidRPr="00820EFD" w:rsidTr="0027779A">
        <w:tc>
          <w:tcPr>
            <w:tcW w:w="1701" w:type="dxa"/>
          </w:tcPr>
          <w:p w:rsidR="0046697D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 xml:space="preserve">HOME Centre (YTM) </w:t>
            </w:r>
            <w:r>
              <w:rPr>
                <w:rFonts w:hint="eastAsia"/>
                <w:kern w:val="0"/>
              </w:rPr>
              <w:t xml:space="preserve">and </w:t>
            </w:r>
            <w:r w:rsidRPr="007D0CF1">
              <w:rPr>
                <w:kern w:val="0"/>
              </w:rPr>
              <w:t>Sub-</w:t>
            </w:r>
            <w:proofErr w:type="spellStart"/>
            <w:r w:rsidRPr="007D0CF1">
              <w:rPr>
                <w:kern w:val="0"/>
              </w:rPr>
              <w:t>centre</w:t>
            </w:r>
            <w:proofErr w:type="spellEnd"/>
            <w:r w:rsidRPr="007D0CF1">
              <w:rPr>
                <w:kern w:val="0"/>
              </w:rPr>
              <w:t xml:space="preserve"> (SSP)</w:t>
            </w:r>
          </w:p>
          <w:p w:rsidR="0046697D" w:rsidRPr="007D0CF1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>NHA</w:t>
            </w:r>
          </w:p>
        </w:tc>
        <w:tc>
          <w:tcPr>
            <w:tcW w:w="4253" w:type="dxa"/>
          </w:tcPr>
          <w:p w:rsidR="0046697D" w:rsidRPr="00213B14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Sports and interest classes</w:t>
            </w:r>
          </w:p>
          <w:p w:rsidR="0046697D" w:rsidRPr="0027779A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>
              <w:rPr>
                <w:rFonts w:hint="eastAsia"/>
                <w:kern w:val="0"/>
              </w:rPr>
              <w:t>S</w:t>
            </w:r>
            <w:r>
              <w:rPr>
                <w:kern w:val="0"/>
              </w:rPr>
              <w:t>ports training</w:t>
            </w:r>
          </w:p>
          <w:p w:rsidR="0046697D" w:rsidRPr="00045A03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>
              <w:rPr>
                <w:rFonts w:hint="eastAsia"/>
                <w:kern w:val="0"/>
              </w:rPr>
              <w:t>A</w:t>
            </w:r>
            <w:r w:rsidRPr="007D0CF1">
              <w:rPr>
                <w:kern w:val="0"/>
              </w:rPr>
              <w:t>dventure training</w:t>
            </w:r>
          </w:p>
          <w:p w:rsidR="0046697D" w:rsidRPr="002959E3" w:rsidRDefault="0046697D" w:rsidP="003367E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afterLines="50" w:after="180"/>
              <w:ind w:left="318" w:hanging="318"/>
              <w:rPr>
                <w:rFonts w:eastAsia="華康細明體"/>
                <w:kern w:val="0"/>
              </w:rPr>
            </w:pPr>
            <w:r w:rsidRPr="007D0CF1">
              <w:rPr>
                <w:kern w:val="0"/>
              </w:rPr>
              <w:t>C</w:t>
            </w:r>
            <w:r>
              <w:rPr>
                <w:kern w:val="0"/>
              </w:rPr>
              <w:t>antonese classes</w:t>
            </w:r>
          </w:p>
          <w:p w:rsidR="0046697D" w:rsidRPr="00213B14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Guidance and support</w:t>
            </w:r>
          </w:p>
          <w:p w:rsidR="0046697D" w:rsidRPr="0027779A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>
              <w:rPr>
                <w:rFonts w:hint="eastAsia"/>
                <w:kern w:val="0"/>
              </w:rPr>
              <w:t>T</w:t>
            </w:r>
            <w:r w:rsidRPr="007D0CF1">
              <w:rPr>
                <w:kern w:val="0"/>
              </w:rPr>
              <w:t>eenage support groups</w:t>
            </w:r>
          </w:p>
          <w:p w:rsidR="0046697D" w:rsidRPr="0027779A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>
              <w:rPr>
                <w:rFonts w:hint="eastAsia"/>
                <w:kern w:val="0"/>
              </w:rPr>
              <w:t>V</w:t>
            </w:r>
            <w:r w:rsidRPr="007D0CF1">
              <w:rPr>
                <w:kern w:val="0"/>
              </w:rPr>
              <w:t xml:space="preserve">olunteer </w:t>
            </w:r>
            <w:proofErr w:type="spellStart"/>
            <w:r w:rsidRPr="007D0CF1">
              <w:rPr>
                <w:kern w:val="0"/>
              </w:rPr>
              <w:t>programmes</w:t>
            </w:r>
            <w:proofErr w:type="spellEnd"/>
          </w:p>
          <w:p w:rsidR="0046697D" w:rsidRPr="007D0CF1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>
              <w:rPr>
                <w:rFonts w:hint="eastAsia"/>
                <w:kern w:val="0"/>
              </w:rPr>
              <w:t>C</w:t>
            </w:r>
            <w:r w:rsidRPr="007D0CF1">
              <w:rPr>
                <w:kern w:val="0"/>
              </w:rPr>
              <w:t>areer development workshops</w:t>
            </w:r>
          </w:p>
        </w:tc>
        <w:tc>
          <w:tcPr>
            <w:tcW w:w="3064" w:type="dxa"/>
          </w:tcPr>
          <w:p w:rsidR="0046697D" w:rsidRPr="007D0CF1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 xml:space="preserve">A youth zone </w:t>
            </w:r>
            <w:r>
              <w:rPr>
                <w:rFonts w:hint="eastAsia"/>
                <w:kern w:val="0"/>
              </w:rPr>
              <w:t>in both YTM Centre and SSP Sub-</w:t>
            </w:r>
            <w:proofErr w:type="spellStart"/>
            <w:r>
              <w:rPr>
                <w:rFonts w:hint="eastAsia"/>
                <w:kern w:val="0"/>
              </w:rPr>
              <w:t>centre</w:t>
            </w:r>
            <w:proofErr w:type="spellEnd"/>
            <w:r>
              <w:rPr>
                <w:rFonts w:hint="eastAsia"/>
                <w:kern w:val="0"/>
              </w:rPr>
              <w:t xml:space="preserve"> </w:t>
            </w:r>
            <w:r w:rsidRPr="007D0CF1">
              <w:rPr>
                <w:kern w:val="0"/>
              </w:rPr>
              <w:t xml:space="preserve">providing computer, audio and visual facilities for </w:t>
            </w:r>
            <w:proofErr w:type="spellStart"/>
            <w:r w:rsidRPr="007D0CF1">
              <w:rPr>
                <w:kern w:val="0"/>
              </w:rPr>
              <w:t>organising</w:t>
            </w:r>
            <w:proofErr w:type="spellEnd"/>
            <w:r w:rsidRPr="007D0CF1">
              <w:rPr>
                <w:kern w:val="0"/>
              </w:rPr>
              <w:t xml:space="preserve"> youth activities</w:t>
            </w:r>
          </w:p>
          <w:p w:rsidR="0046697D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A relax corner</w:t>
            </w:r>
            <w:r>
              <w:rPr>
                <w:rFonts w:hint="eastAsia"/>
                <w:kern w:val="0"/>
              </w:rPr>
              <w:t xml:space="preserve"> in both YTM Centre and SSP Sub-</w:t>
            </w:r>
            <w:proofErr w:type="spellStart"/>
            <w:r>
              <w:rPr>
                <w:rFonts w:hint="eastAsia"/>
                <w:kern w:val="0"/>
              </w:rPr>
              <w:t>centre</w:t>
            </w:r>
            <w:proofErr w:type="spellEnd"/>
            <w:r>
              <w:rPr>
                <w:rFonts w:hint="eastAsia"/>
                <w:kern w:val="0"/>
              </w:rPr>
              <w:t xml:space="preserve"> </w:t>
            </w:r>
            <w:r w:rsidRPr="007D0CF1">
              <w:rPr>
                <w:kern w:val="0"/>
              </w:rPr>
              <w:t>providing different kinds of games, reading materials for youths</w:t>
            </w:r>
          </w:p>
          <w:p w:rsidR="0046697D" w:rsidRPr="007D0CF1" w:rsidRDefault="0046697D" w:rsidP="003367E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045A03">
              <w:rPr>
                <w:kern w:val="0"/>
              </w:rPr>
              <w:t>4 EM</w:t>
            </w:r>
            <w:r w:rsidRPr="00045A03">
              <w:rPr>
                <w:rFonts w:hint="eastAsia"/>
                <w:kern w:val="0"/>
              </w:rPr>
              <w:t xml:space="preserve">, </w:t>
            </w:r>
            <w:r w:rsidRPr="00045A03">
              <w:rPr>
                <w:kern w:val="0"/>
              </w:rPr>
              <w:t>1.5 local</w:t>
            </w:r>
          </w:p>
        </w:tc>
      </w:tr>
      <w:tr w:rsidR="0046697D" w:rsidRPr="00820EFD" w:rsidTr="0027779A">
        <w:tc>
          <w:tcPr>
            <w:tcW w:w="1701" w:type="dxa"/>
          </w:tcPr>
          <w:p w:rsidR="0046697D" w:rsidRPr="007D0CF1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 w:rsidRPr="007D0CF1">
              <w:rPr>
                <w:kern w:val="0"/>
              </w:rPr>
              <w:t>TOUCH Sub-</w:t>
            </w:r>
            <w:proofErr w:type="spellStart"/>
            <w:r w:rsidRPr="007D0CF1">
              <w:rPr>
                <w:kern w:val="0"/>
              </w:rPr>
              <w:t>centre</w:t>
            </w:r>
            <w:proofErr w:type="spellEnd"/>
            <w:r w:rsidRPr="007D0CF1">
              <w:rPr>
                <w:kern w:val="0"/>
              </w:rPr>
              <w:t xml:space="preserve"> (Tung Chung) NAAC</w:t>
            </w:r>
          </w:p>
        </w:tc>
        <w:tc>
          <w:tcPr>
            <w:tcW w:w="4253" w:type="dxa"/>
          </w:tcPr>
          <w:p w:rsidR="0046697D" w:rsidRPr="00213B14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Sports and interest classes</w:t>
            </w:r>
          </w:p>
          <w:p w:rsidR="0046697D" w:rsidRPr="00CA5060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kern w:val="0"/>
              </w:rPr>
              <w:t>usic lessons</w:t>
            </w:r>
          </w:p>
          <w:p w:rsidR="0046697D" w:rsidRPr="002959E3" w:rsidRDefault="0046697D" w:rsidP="003367E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spacing w:afterLines="50" w:after="180"/>
              <w:ind w:left="318" w:hanging="318"/>
              <w:rPr>
                <w:rFonts w:eastAsia="華康細明體"/>
                <w:kern w:val="0"/>
              </w:rPr>
            </w:pPr>
            <w:r>
              <w:rPr>
                <w:rFonts w:hint="eastAsia"/>
                <w:kern w:val="0"/>
              </w:rPr>
              <w:t>C</w:t>
            </w:r>
            <w:r w:rsidRPr="007D0CF1">
              <w:rPr>
                <w:kern w:val="0"/>
              </w:rPr>
              <w:t>ricket and soccer training</w:t>
            </w:r>
          </w:p>
          <w:p w:rsidR="0046697D" w:rsidRPr="00213B14" w:rsidRDefault="0046697D" w:rsidP="00A36C2F">
            <w:p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4"/>
              <w:rPr>
                <w:i/>
                <w:kern w:val="0"/>
              </w:rPr>
            </w:pPr>
            <w:r w:rsidRPr="00213B14">
              <w:rPr>
                <w:rFonts w:hint="eastAsia"/>
                <w:i/>
                <w:kern w:val="0"/>
              </w:rPr>
              <w:t>Guidance and support</w:t>
            </w:r>
          </w:p>
          <w:p w:rsidR="0046697D" w:rsidRPr="007D0CF1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 w:rsidRPr="007D0CF1">
              <w:rPr>
                <w:kern w:val="0"/>
              </w:rPr>
              <w:t xml:space="preserve">Personal growth </w:t>
            </w:r>
            <w:proofErr w:type="spellStart"/>
            <w:r w:rsidRPr="007D0CF1">
              <w:rPr>
                <w:kern w:val="0"/>
              </w:rPr>
              <w:t>programmes</w:t>
            </w:r>
            <w:proofErr w:type="spellEnd"/>
            <w:r w:rsidRPr="007D0CF1">
              <w:rPr>
                <w:kern w:val="0"/>
              </w:rPr>
              <w:t>, such as self-understanding and self-discipline training, leadership training, career development workshops, etc.</w:t>
            </w:r>
          </w:p>
          <w:p w:rsidR="0046697D" w:rsidRPr="007D0CF1" w:rsidRDefault="0046697D" w:rsidP="003367E8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rFonts w:eastAsia="華康細明體"/>
                <w:kern w:val="0"/>
              </w:rPr>
            </w:pPr>
            <w:r w:rsidRPr="007D0CF1">
              <w:rPr>
                <w:kern w:val="0"/>
              </w:rPr>
              <w:t xml:space="preserve">Social inclusion </w:t>
            </w:r>
            <w:proofErr w:type="spellStart"/>
            <w:r w:rsidRPr="007D0CF1">
              <w:rPr>
                <w:kern w:val="0"/>
              </w:rPr>
              <w:t>programmes</w:t>
            </w:r>
            <w:proofErr w:type="spellEnd"/>
            <w:r w:rsidRPr="007D0CF1">
              <w:rPr>
                <w:kern w:val="0"/>
              </w:rPr>
              <w:t xml:space="preserve"> such as volunteer service, and cultural exchange </w:t>
            </w:r>
            <w:proofErr w:type="spellStart"/>
            <w:r w:rsidRPr="007D0CF1">
              <w:rPr>
                <w:kern w:val="0"/>
              </w:rPr>
              <w:t>programmes</w:t>
            </w:r>
            <w:proofErr w:type="spellEnd"/>
          </w:p>
        </w:tc>
        <w:tc>
          <w:tcPr>
            <w:tcW w:w="3064" w:type="dxa"/>
          </w:tcPr>
          <w:p w:rsidR="0046697D" w:rsidRPr="007D0CF1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A youth activity room with various games and reading material for youths</w:t>
            </w:r>
          </w:p>
          <w:p w:rsidR="0046697D" w:rsidRPr="0027779A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 xml:space="preserve">Improved sound proof facilities in the band room </w:t>
            </w:r>
          </w:p>
          <w:p w:rsidR="0046697D" w:rsidRPr="007D0CF1" w:rsidRDefault="0046697D" w:rsidP="00A36C2F">
            <w:pPr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napToGrid w:val="0"/>
              <w:ind w:left="318" w:hanging="318"/>
              <w:rPr>
                <w:kern w:val="0"/>
              </w:rPr>
            </w:pPr>
            <w:r w:rsidRPr="007D0CF1">
              <w:rPr>
                <w:kern w:val="0"/>
              </w:rPr>
              <w:t>1 EM</w:t>
            </w:r>
            <w:r>
              <w:rPr>
                <w:rFonts w:hint="eastAsia"/>
                <w:kern w:val="0"/>
              </w:rPr>
              <w:t xml:space="preserve">, </w:t>
            </w:r>
            <w:r w:rsidRPr="007D0CF1">
              <w:rPr>
                <w:kern w:val="0"/>
              </w:rPr>
              <w:t>0.5 local</w:t>
            </w:r>
          </w:p>
        </w:tc>
      </w:tr>
    </w:tbl>
    <w:p w:rsidR="00127593" w:rsidRPr="001D2481" w:rsidRDefault="00127593" w:rsidP="00C65783">
      <w:pPr>
        <w:tabs>
          <w:tab w:val="left" w:pos="1276"/>
        </w:tabs>
        <w:adjustRightInd w:val="0"/>
        <w:snapToGrid w:val="0"/>
        <w:jc w:val="both"/>
        <w:rPr>
          <w:sz w:val="28"/>
          <w:szCs w:val="28"/>
        </w:rPr>
      </w:pPr>
    </w:p>
    <w:sectPr w:rsidR="00127593" w:rsidRPr="001D2481" w:rsidSect="00AB41F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247" w:right="1418" w:bottom="993" w:left="1418" w:header="851" w:footer="3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32" w:rsidRDefault="005C7B32">
      <w:r>
        <w:separator/>
      </w:r>
    </w:p>
  </w:endnote>
  <w:endnote w:type="continuationSeparator" w:id="0">
    <w:p w:rsidR="005C7B32" w:rsidRDefault="005C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4" w:rsidRDefault="008F4614" w:rsidP="003F34DF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4614" w:rsidRDefault="008F461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262711"/>
      <w:docPartObj>
        <w:docPartGallery w:val="Page Numbers (Bottom of Page)"/>
        <w:docPartUnique/>
      </w:docPartObj>
    </w:sdtPr>
    <w:sdtEndPr/>
    <w:sdtContent>
      <w:p w:rsidR="00EB429B" w:rsidRDefault="00EB429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1C6" w:rsidRPr="00A141C6">
          <w:rPr>
            <w:noProof/>
            <w:lang w:val="zh-TW"/>
          </w:rPr>
          <w:t>1</w:t>
        </w:r>
        <w:r>
          <w:fldChar w:fldCharType="end"/>
        </w:r>
      </w:p>
    </w:sdtContent>
  </w:sdt>
  <w:p w:rsidR="008F4614" w:rsidRDefault="008F46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32" w:rsidRDefault="005C7B32">
      <w:r>
        <w:separator/>
      </w:r>
    </w:p>
  </w:footnote>
  <w:footnote w:type="continuationSeparator" w:id="0">
    <w:p w:rsidR="005C7B32" w:rsidRDefault="005C7B32">
      <w:r>
        <w:continuationSeparator/>
      </w:r>
    </w:p>
  </w:footnote>
  <w:footnote w:id="1">
    <w:p w:rsidR="006A2BFB" w:rsidRDefault="006A2BFB" w:rsidP="00AB41FB">
      <w:pPr>
        <w:pStyle w:val="af3"/>
        <w:adjustRightInd w:val="0"/>
        <w:spacing w:afterLines="50" w:after="180"/>
        <w:ind w:left="284" w:hangingChars="142" w:hanging="284"/>
        <w:jc w:val="both"/>
      </w:pPr>
      <w:r>
        <w:rPr>
          <w:rStyle w:val="af5"/>
        </w:rPr>
        <w:footnoteRef/>
      </w:r>
      <w:r>
        <w:t xml:space="preserve"> </w:t>
      </w:r>
      <w:r>
        <w:rPr>
          <w:rFonts w:hint="eastAsia"/>
        </w:rPr>
        <w:tab/>
      </w:r>
      <w:r w:rsidRPr="006A2BFB">
        <w:rPr>
          <w:rFonts w:hint="eastAsia"/>
        </w:rPr>
        <w:t xml:space="preserve">According to the 2011 Population Census, </w:t>
      </w:r>
      <w:r w:rsidR="00A61B7A">
        <w:rPr>
          <w:rFonts w:hint="eastAsia"/>
        </w:rPr>
        <w:t xml:space="preserve">the </w:t>
      </w:r>
      <w:r w:rsidRPr="006A2BFB">
        <w:rPr>
          <w:rFonts w:hint="eastAsia"/>
        </w:rPr>
        <w:t xml:space="preserve">number of Pakistani residents </w:t>
      </w:r>
      <w:r w:rsidR="00A61B7A">
        <w:rPr>
          <w:rFonts w:hint="eastAsia"/>
        </w:rPr>
        <w:t xml:space="preserve">in </w:t>
      </w:r>
      <w:proofErr w:type="spellStart"/>
      <w:r w:rsidR="00A61B7A" w:rsidRPr="006A2BFB">
        <w:rPr>
          <w:rFonts w:hint="eastAsia"/>
        </w:rPr>
        <w:t>Kwai</w:t>
      </w:r>
      <w:proofErr w:type="spellEnd"/>
      <w:r w:rsidR="00A61B7A" w:rsidRPr="006A2BFB">
        <w:rPr>
          <w:rFonts w:hint="eastAsia"/>
        </w:rPr>
        <w:t xml:space="preserve"> </w:t>
      </w:r>
      <w:proofErr w:type="spellStart"/>
      <w:r w:rsidR="00A61B7A" w:rsidRPr="006A2BFB">
        <w:rPr>
          <w:rFonts w:hint="eastAsia"/>
        </w:rPr>
        <w:t>Tsing</w:t>
      </w:r>
      <w:proofErr w:type="spellEnd"/>
      <w:r w:rsidR="00A61B7A" w:rsidRPr="006A2BFB">
        <w:rPr>
          <w:rFonts w:hint="eastAsia"/>
        </w:rPr>
        <w:t xml:space="preserve"> district </w:t>
      </w:r>
      <w:r w:rsidR="00A61B7A">
        <w:rPr>
          <w:rFonts w:hint="eastAsia"/>
        </w:rPr>
        <w:t>is</w:t>
      </w:r>
      <w:r w:rsidR="00A61B7A" w:rsidRPr="006A2BFB">
        <w:rPr>
          <w:rFonts w:hint="eastAsia"/>
        </w:rPr>
        <w:t xml:space="preserve"> the third highest </w:t>
      </w:r>
      <w:r w:rsidR="00A61B7A">
        <w:rPr>
          <w:rFonts w:hint="eastAsia"/>
        </w:rPr>
        <w:t xml:space="preserve">among 18 districts, </w:t>
      </w:r>
      <w:r w:rsidRPr="006A2BFB">
        <w:rPr>
          <w:rFonts w:hint="eastAsia"/>
        </w:rPr>
        <w:t xml:space="preserve">after </w:t>
      </w:r>
      <w:proofErr w:type="spellStart"/>
      <w:r w:rsidRPr="006A2BFB">
        <w:t>Y</w:t>
      </w:r>
      <w:r w:rsidRPr="006A2BFB">
        <w:rPr>
          <w:rFonts w:hint="eastAsia"/>
        </w:rPr>
        <w:t>au</w:t>
      </w:r>
      <w:proofErr w:type="spellEnd"/>
      <w:r w:rsidRPr="006A2BFB">
        <w:rPr>
          <w:rFonts w:hint="eastAsia"/>
        </w:rPr>
        <w:t xml:space="preserve"> </w:t>
      </w:r>
      <w:proofErr w:type="spellStart"/>
      <w:r w:rsidRPr="006A2BFB">
        <w:rPr>
          <w:rFonts w:hint="eastAsia"/>
        </w:rPr>
        <w:t>Tsim</w:t>
      </w:r>
      <w:proofErr w:type="spellEnd"/>
      <w:r w:rsidRPr="006A2BFB">
        <w:rPr>
          <w:rFonts w:hint="eastAsia"/>
        </w:rPr>
        <w:t xml:space="preserve"> </w:t>
      </w:r>
      <w:proofErr w:type="spellStart"/>
      <w:r w:rsidRPr="006A2BFB">
        <w:rPr>
          <w:rFonts w:hint="eastAsia"/>
        </w:rPr>
        <w:t>Mong</w:t>
      </w:r>
      <w:proofErr w:type="spellEnd"/>
      <w:r w:rsidRPr="006A2BFB">
        <w:rPr>
          <w:rFonts w:hint="eastAsia"/>
        </w:rPr>
        <w:t xml:space="preserve"> </w:t>
      </w:r>
      <w:r w:rsidRPr="006A2BFB">
        <w:t>district</w:t>
      </w:r>
      <w:r w:rsidRPr="006A2BFB">
        <w:rPr>
          <w:rFonts w:hint="eastAsia"/>
        </w:rPr>
        <w:t xml:space="preserve"> and Yuen Long.</w:t>
      </w:r>
      <w:r w:rsidR="002F13A1">
        <w:rPr>
          <w:rFonts w:hint="eastAsia"/>
        </w:rPr>
        <w:t xml:space="preserve">  </w:t>
      </w:r>
      <w:r w:rsidR="00E443D9">
        <w:rPr>
          <w:rFonts w:hint="eastAsia"/>
        </w:rPr>
        <w:t>There are also many Nepalese and Indian residents</w:t>
      </w:r>
      <w:r w:rsidR="00D612FB">
        <w:rPr>
          <w:rFonts w:hint="eastAsia"/>
        </w:rPr>
        <w:t xml:space="preserve"> in the district</w:t>
      </w:r>
      <w:r w:rsidR="00E443D9">
        <w:rPr>
          <w:rFonts w:hint="eastAsia"/>
        </w:rPr>
        <w:t>.</w:t>
      </w:r>
    </w:p>
  </w:footnote>
  <w:footnote w:id="2">
    <w:p w:rsidR="00A82F0E" w:rsidRPr="007141B9" w:rsidRDefault="00A82F0E" w:rsidP="00AB41FB">
      <w:pPr>
        <w:pStyle w:val="af3"/>
        <w:tabs>
          <w:tab w:val="left" w:pos="284"/>
        </w:tabs>
      </w:pPr>
      <w:r w:rsidRPr="007141B9">
        <w:rPr>
          <w:rStyle w:val="af5"/>
        </w:rPr>
        <w:footnoteRef/>
      </w:r>
      <w:r w:rsidRPr="007141B9">
        <w:t xml:space="preserve"> </w:t>
      </w:r>
      <w:r w:rsidR="00AB41FB">
        <w:rPr>
          <w:rFonts w:hint="eastAsia"/>
        </w:rPr>
        <w:tab/>
      </w:r>
      <w:r w:rsidRPr="007141B9">
        <w:t xml:space="preserve">The existing </w:t>
      </w:r>
      <w:proofErr w:type="spellStart"/>
      <w:r w:rsidRPr="007141B9">
        <w:t>centres</w:t>
      </w:r>
      <w:proofErr w:type="spellEnd"/>
      <w:r w:rsidRPr="007141B9">
        <w:t xml:space="preserve"> and sub-</w:t>
      </w:r>
      <w:proofErr w:type="spellStart"/>
      <w:r w:rsidRPr="007141B9">
        <w:t>centres</w:t>
      </w:r>
      <w:proofErr w:type="spellEnd"/>
      <w:r w:rsidRPr="007141B9">
        <w:t xml:space="preserve"> are –</w:t>
      </w:r>
    </w:p>
    <w:p w:rsidR="007141B9" w:rsidRPr="00AB41FB" w:rsidRDefault="007141B9" w:rsidP="00AB41FB">
      <w:pPr>
        <w:pStyle w:val="af2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napToGrid w:val="0"/>
        <w:ind w:leftChars="0" w:left="709" w:hanging="425"/>
        <w:rPr>
          <w:spacing w:val="0"/>
          <w:kern w:val="0"/>
          <w:sz w:val="20"/>
          <w:szCs w:val="20"/>
        </w:rPr>
      </w:pPr>
      <w:r w:rsidRPr="00AB41FB">
        <w:rPr>
          <w:spacing w:val="0"/>
          <w:kern w:val="0"/>
          <w:sz w:val="20"/>
          <w:szCs w:val="20"/>
        </w:rPr>
        <w:t>HOPE Centre</w:t>
      </w:r>
      <w:r w:rsidRPr="00AB41FB">
        <w:rPr>
          <w:rFonts w:hint="eastAsia"/>
          <w:spacing w:val="0"/>
          <w:kern w:val="0"/>
          <w:sz w:val="20"/>
          <w:szCs w:val="20"/>
        </w:rPr>
        <w:t xml:space="preserve"> operated by International Social Service-Hong K</w:t>
      </w:r>
      <w:r w:rsidRPr="00AB41FB">
        <w:rPr>
          <w:spacing w:val="0"/>
          <w:kern w:val="0"/>
          <w:sz w:val="20"/>
          <w:szCs w:val="20"/>
        </w:rPr>
        <w:t>o</w:t>
      </w:r>
      <w:r w:rsidRPr="00AB41FB">
        <w:rPr>
          <w:rFonts w:hint="eastAsia"/>
          <w:spacing w:val="0"/>
          <w:kern w:val="0"/>
          <w:sz w:val="20"/>
          <w:szCs w:val="20"/>
        </w:rPr>
        <w:t>ng</w:t>
      </w:r>
      <w:r w:rsidR="006A05F6">
        <w:rPr>
          <w:rFonts w:hint="eastAsia"/>
          <w:spacing w:val="0"/>
          <w:kern w:val="0"/>
          <w:sz w:val="20"/>
          <w:szCs w:val="20"/>
        </w:rPr>
        <w:t xml:space="preserve"> Branch</w:t>
      </w:r>
      <w:r w:rsidRPr="00AB41FB">
        <w:rPr>
          <w:rFonts w:hint="eastAsia"/>
          <w:spacing w:val="0"/>
          <w:kern w:val="0"/>
          <w:sz w:val="20"/>
          <w:szCs w:val="20"/>
        </w:rPr>
        <w:t xml:space="preserve"> in Wan Chai;</w:t>
      </w:r>
    </w:p>
    <w:p w:rsidR="007141B9" w:rsidRPr="00AB41FB" w:rsidRDefault="007141B9" w:rsidP="00AB41FB">
      <w:pPr>
        <w:pStyle w:val="af2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napToGrid w:val="0"/>
        <w:ind w:leftChars="0" w:left="709" w:hanging="425"/>
        <w:rPr>
          <w:spacing w:val="0"/>
          <w:kern w:val="0"/>
          <w:sz w:val="20"/>
          <w:szCs w:val="20"/>
        </w:rPr>
      </w:pPr>
      <w:r w:rsidRPr="00AB41FB">
        <w:rPr>
          <w:spacing w:val="0"/>
          <w:kern w:val="0"/>
          <w:sz w:val="20"/>
          <w:szCs w:val="20"/>
        </w:rPr>
        <w:t>CHEER Centr</w:t>
      </w:r>
      <w:r w:rsidRPr="00AB41FB">
        <w:rPr>
          <w:rFonts w:hint="eastAsia"/>
          <w:spacing w:val="0"/>
          <w:kern w:val="0"/>
          <w:sz w:val="20"/>
          <w:szCs w:val="20"/>
        </w:rPr>
        <w:t xml:space="preserve">e </w:t>
      </w:r>
      <w:r w:rsidR="00AB41FB" w:rsidRPr="00AB41FB">
        <w:rPr>
          <w:rFonts w:hint="eastAsia"/>
          <w:spacing w:val="0"/>
          <w:kern w:val="0"/>
          <w:sz w:val="20"/>
          <w:szCs w:val="20"/>
        </w:rPr>
        <w:t xml:space="preserve">operated by Hong Kong Christian Service in </w:t>
      </w:r>
      <w:proofErr w:type="spellStart"/>
      <w:r w:rsidR="00AB41FB" w:rsidRPr="00AB41FB">
        <w:rPr>
          <w:rFonts w:hint="eastAsia"/>
          <w:spacing w:val="0"/>
          <w:kern w:val="0"/>
          <w:sz w:val="20"/>
          <w:szCs w:val="20"/>
        </w:rPr>
        <w:t>Kwun</w:t>
      </w:r>
      <w:proofErr w:type="spellEnd"/>
      <w:r w:rsidR="00AB41FB" w:rsidRPr="00AB41FB">
        <w:rPr>
          <w:rFonts w:hint="eastAsia"/>
          <w:spacing w:val="0"/>
          <w:kern w:val="0"/>
          <w:sz w:val="20"/>
          <w:szCs w:val="20"/>
        </w:rPr>
        <w:t xml:space="preserve"> Tong;</w:t>
      </w:r>
    </w:p>
    <w:p w:rsidR="007141B9" w:rsidRPr="00AB41FB" w:rsidRDefault="007141B9" w:rsidP="00AB41FB">
      <w:pPr>
        <w:pStyle w:val="af2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napToGrid w:val="0"/>
        <w:ind w:leftChars="0" w:left="709" w:hanging="425"/>
        <w:rPr>
          <w:spacing w:val="0"/>
          <w:kern w:val="0"/>
          <w:sz w:val="20"/>
          <w:szCs w:val="20"/>
        </w:rPr>
      </w:pPr>
      <w:r w:rsidRPr="00AB41FB">
        <w:rPr>
          <w:spacing w:val="0"/>
          <w:kern w:val="0"/>
          <w:sz w:val="20"/>
          <w:szCs w:val="20"/>
        </w:rPr>
        <w:t xml:space="preserve">SHINE Centre </w:t>
      </w:r>
      <w:r w:rsidR="00AB41FB" w:rsidRPr="00AB41FB">
        <w:rPr>
          <w:rFonts w:hint="eastAsia"/>
          <w:spacing w:val="0"/>
          <w:kern w:val="0"/>
          <w:sz w:val="20"/>
          <w:szCs w:val="20"/>
        </w:rPr>
        <w:t xml:space="preserve">operated by Christian Action in </w:t>
      </w:r>
      <w:proofErr w:type="spellStart"/>
      <w:r w:rsidR="00AB41FB" w:rsidRPr="00AB41FB">
        <w:rPr>
          <w:rFonts w:hint="eastAsia"/>
          <w:spacing w:val="0"/>
          <w:kern w:val="0"/>
          <w:sz w:val="20"/>
          <w:szCs w:val="20"/>
        </w:rPr>
        <w:t>Tuen</w:t>
      </w:r>
      <w:proofErr w:type="spellEnd"/>
      <w:r w:rsidR="00AB41FB" w:rsidRPr="00AB41FB">
        <w:rPr>
          <w:rFonts w:hint="eastAsia"/>
          <w:spacing w:val="0"/>
          <w:kern w:val="0"/>
          <w:sz w:val="20"/>
          <w:szCs w:val="20"/>
        </w:rPr>
        <w:t xml:space="preserve"> </w:t>
      </w:r>
      <w:proofErr w:type="spellStart"/>
      <w:r w:rsidR="00AB41FB" w:rsidRPr="00AB41FB">
        <w:rPr>
          <w:rFonts w:hint="eastAsia"/>
          <w:spacing w:val="0"/>
          <w:kern w:val="0"/>
          <w:sz w:val="20"/>
          <w:szCs w:val="20"/>
        </w:rPr>
        <w:t>Mun</w:t>
      </w:r>
      <w:proofErr w:type="spellEnd"/>
      <w:r w:rsidR="00AB41FB" w:rsidRPr="00AB41FB">
        <w:rPr>
          <w:rFonts w:hint="eastAsia"/>
          <w:spacing w:val="0"/>
          <w:kern w:val="0"/>
          <w:sz w:val="20"/>
          <w:szCs w:val="20"/>
        </w:rPr>
        <w:t>;</w:t>
      </w:r>
    </w:p>
    <w:p w:rsidR="00AB41FB" w:rsidRPr="00AB41FB" w:rsidRDefault="00AB41FB" w:rsidP="00AB41FB">
      <w:pPr>
        <w:pStyle w:val="af2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napToGrid w:val="0"/>
        <w:ind w:leftChars="0" w:left="709" w:hanging="425"/>
        <w:rPr>
          <w:spacing w:val="0"/>
          <w:kern w:val="0"/>
          <w:sz w:val="20"/>
          <w:szCs w:val="20"/>
        </w:rPr>
      </w:pPr>
      <w:r w:rsidRPr="00AB41FB">
        <w:rPr>
          <w:spacing w:val="0"/>
          <w:kern w:val="0"/>
          <w:sz w:val="20"/>
          <w:szCs w:val="20"/>
        </w:rPr>
        <w:t>YLTH Centre</w:t>
      </w:r>
      <w:r w:rsidRPr="00AB41FB">
        <w:rPr>
          <w:rFonts w:hint="eastAsia"/>
          <w:spacing w:val="0"/>
          <w:kern w:val="0"/>
          <w:sz w:val="20"/>
          <w:szCs w:val="20"/>
        </w:rPr>
        <w:t xml:space="preserve"> operated by Yuen Long Town Hall in Yuen Long;</w:t>
      </w:r>
    </w:p>
    <w:p w:rsidR="00AB41FB" w:rsidRPr="00AB41FB" w:rsidRDefault="00AB41FB" w:rsidP="00AB41FB">
      <w:pPr>
        <w:pStyle w:val="af2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napToGrid w:val="0"/>
        <w:ind w:leftChars="0" w:left="709" w:hanging="425"/>
        <w:rPr>
          <w:spacing w:val="0"/>
          <w:kern w:val="0"/>
          <w:sz w:val="20"/>
          <w:szCs w:val="20"/>
        </w:rPr>
      </w:pPr>
      <w:r w:rsidRPr="00AB41FB">
        <w:rPr>
          <w:spacing w:val="0"/>
          <w:kern w:val="0"/>
          <w:sz w:val="20"/>
          <w:szCs w:val="20"/>
        </w:rPr>
        <w:t xml:space="preserve">HOME Centre </w:t>
      </w:r>
      <w:r w:rsidRPr="00AB41FB">
        <w:rPr>
          <w:rFonts w:hint="eastAsia"/>
          <w:spacing w:val="0"/>
          <w:kern w:val="0"/>
          <w:sz w:val="20"/>
          <w:szCs w:val="20"/>
        </w:rPr>
        <w:t xml:space="preserve">and </w:t>
      </w:r>
      <w:r w:rsidRPr="00AB41FB">
        <w:rPr>
          <w:spacing w:val="0"/>
          <w:kern w:val="0"/>
          <w:sz w:val="20"/>
          <w:szCs w:val="20"/>
        </w:rPr>
        <w:t>Sub-</w:t>
      </w:r>
      <w:proofErr w:type="spellStart"/>
      <w:r w:rsidRPr="00AB41FB">
        <w:rPr>
          <w:spacing w:val="0"/>
          <w:kern w:val="0"/>
          <w:sz w:val="20"/>
          <w:szCs w:val="20"/>
        </w:rPr>
        <w:t>centre</w:t>
      </w:r>
      <w:proofErr w:type="spellEnd"/>
      <w:r w:rsidRPr="00AB41FB">
        <w:rPr>
          <w:spacing w:val="0"/>
          <w:kern w:val="0"/>
          <w:sz w:val="20"/>
          <w:szCs w:val="20"/>
        </w:rPr>
        <w:t xml:space="preserve"> </w:t>
      </w:r>
      <w:r w:rsidRPr="00AB41FB">
        <w:rPr>
          <w:rFonts w:hint="eastAsia"/>
          <w:spacing w:val="0"/>
          <w:kern w:val="0"/>
          <w:sz w:val="20"/>
          <w:szCs w:val="20"/>
        </w:rPr>
        <w:t xml:space="preserve">operated by New </w:t>
      </w:r>
      <w:r w:rsidR="006A05F6">
        <w:rPr>
          <w:rFonts w:hint="eastAsia"/>
          <w:spacing w:val="0"/>
          <w:kern w:val="0"/>
          <w:sz w:val="20"/>
          <w:szCs w:val="20"/>
        </w:rPr>
        <w:t>Home</w:t>
      </w:r>
      <w:r w:rsidR="006A05F6" w:rsidRPr="00AB41FB">
        <w:rPr>
          <w:rFonts w:hint="eastAsia"/>
          <w:spacing w:val="0"/>
          <w:kern w:val="0"/>
          <w:sz w:val="20"/>
          <w:szCs w:val="20"/>
        </w:rPr>
        <w:t xml:space="preserve"> </w:t>
      </w:r>
      <w:r w:rsidRPr="00AB41FB">
        <w:rPr>
          <w:rFonts w:hint="eastAsia"/>
          <w:spacing w:val="0"/>
          <w:kern w:val="0"/>
          <w:sz w:val="20"/>
          <w:szCs w:val="20"/>
        </w:rPr>
        <w:t xml:space="preserve">Association in </w:t>
      </w:r>
      <w:proofErr w:type="spellStart"/>
      <w:r w:rsidRPr="00AB41FB">
        <w:rPr>
          <w:rFonts w:hint="eastAsia"/>
          <w:spacing w:val="0"/>
          <w:kern w:val="0"/>
          <w:sz w:val="20"/>
          <w:szCs w:val="20"/>
        </w:rPr>
        <w:t>Yau</w:t>
      </w:r>
      <w:proofErr w:type="spellEnd"/>
      <w:r w:rsidRPr="00AB41FB">
        <w:rPr>
          <w:rFonts w:hint="eastAsia"/>
          <w:spacing w:val="0"/>
          <w:kern w:val="0"/>
          <w:sz w:val="20"/>
          <w:szCs w:val="20"/>
        </w:rPr>
        <w:t xml:space="preserve"> </w:t>
      </w:r>
      <w:proofErr w:type="spellStart"/>
      <w:r w:rsidRPr="00AB41FB">
        <w:rPr>
          <w:rFonts w:hint="eastAsia"/>
          <w:spacing w:val="0"/>
          <w:kern w:val="0"/>
          <w:sz w:val="20"/>
          <w:szCs w:val="20"/>
        </w:rPr>
        <w:t>Tsim</w:t>
      </w:r>
      <w:proofErr w:type="spellEnd"/>
      <w:r w:rsidRPr="00AB41FB">
        <w:rPr>
          <w:rFonts w:hint="eastAsia"/>
          <w:spacing w:val="0"/>
          <w:kern w:val="0"/>
          <w:sz w:val="20"/>
          <w:szCs w:val="20"/>
        </w:rPr>
        <w:t xml:space="preserve"> </w:t>
      </w:r>
      <w:proofErr w:type="spellStart"/>
      <w:r w:rsidRPr="00AB41FB">
        <w:rPr>
          <w:rFonts w:hint="eastAsia"/>
          <w:spacing w:val="0"/>
          <w:kern w:val="0"/>
          <w:sz w:val="20"/>
          <w:szCs w:val="20"/>
        </w:rPr>
        <w:t>Mong</w:t>
      </w:r>
      <w:proofErr w:type="spellEnd"/>
      <w:r w:rsidRPr="00AB41FB">
        <w:rPr>
          <w:rFonts w:hint="eastAsia"/>
          <w:spacing w:val="0"/>
          <w:kern w:val="0"/>
          <w:sz w:val="20"/>
          <w:szCs w:val="20"/>
        </w:rPr>
        <w:t xml:space="preserve"> district and Sham </w:t>
      </w:r>
      <w:proofErr w:type="spellStart"/>
      <w:r w:rsidRPr="00AB41FB">
        <w:rPr>
          <w:rFonts w:hint="eastAsia"/>
          <w:spacing w:val="0"/>
          <w:kern w:val="0"/>
          <w:sz w:val="20"/>
          <w:szCs w:val="20"/>
        </w:rPr>
        <w:t>Shui</w:t>
      </w:r>
      <w:proofErr w:type="spellEnd"/>
      <w:r w:rsidRPr="00AB41FB">
        <w:rPr>
          <w:rFonts w:hint="eastAsia"/>
          <w:spacing w:val="0"/>
          <w:kern w:val="0"/>
          <w:sz w:val="20"/>
          <w:szCs w:val="20"/>
        </w:rPr>
        <w:t xml:space="preserve"> Po </w:t>
      </w:r>
      <w:r w:rsidRPr="00AB41FB">
        <w:rPr>
          <w:spacing w:val="0"/>
          <w:kern w:val="0"/>
          <w:sz w:val="20"/>
          <w:szCs w:val="20"/>
        </w:rPr>
        <w:t>respectively</w:t>
      </w:r>
      <w:r w:rsidRPr="00AB41FB">
        <w:rPr>
          <w:rFonts w:hint="eastAsia"/>
          <w:spacing w:val="0"/>
          <w:kern w:val="0"/>
          <w:sz w:val="20"/>
          <w:szCs w:val="20"/>
        </w:rPr>
        <w:t xml:space="preserve">; and </w:t>
      </w:r>
    </w:p>
    <w:p w:rsidR="00A82F0E" w:rsidRPr="00AB41FB" w:rsidRDefault="00AB41FB" w:rsidP="00AB41FB">
      <w:pPr>
        <w:pStyle w:val="af2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napToGrid w:val="0"/>
        <w:ind w:leftChars="0" w:left="709" w:hanging="425"/>
        <w:rPr>
          <w:spacing w:val="0"/>
          <w:sz w:val="20"/>
          <w:szCs w:val="20"/>
        </w:rPr>
      </w:pPr>
      <w:r w:rsidRPr="00AB41FB">
        <w:rPr>
          <w:spacing w:val="0"/>
          <w:kern w:val="0"/>
          <w:sz w:val="20"/>
          <w:szCs w:val="20"/>
        </w:rPr>
        <w:t>TOUCH Sub-</w:t>
      </w:r>
      <w:proofErr w:type="spellStart"/>
      <w:r w:rsidRPr="00AB41FB">
        <w:rPr>
          <w:spacing w:val="0"/>
          <w:kern w:val="0"/>
          <w:sz w:val="20"/>
          <w:szCs w:val="20"/>
        </w:rPr>
        <w:t>centre</w:t>
      </w:r>
      <w:proofErr w:type="spellEnd"/>
      <w:r w:rsidRPr="00AB41FB">
        <w:rPr>
          <w:spacing w:val="0"/>
          <w:kern w:val="0"/>
          <w:sz w:val="20"/>
          <w:szCs w:val="20"/>
        </w:rPr>
        <w:t xml:space="preserve"> </w:t>
      </w:r>
      <w:r w:rsidRPr="00AB41FB">
        <w:rPr>
          <w:rFonts w:hint="eastAsia"/>
          <w:spacing w:val="0"/>
          <w:kern w:val="0"/>
          <w:sz w:val="20"/>
          <w:szCs w:val="20"/>
        </w:rPr>
        <w:t xml:space="preserve">operated by </w:t>
      </w:r>
      <w:proofErr w:type="spellStart"/>
      <w:r w:rsidRPr="00AB41FB">
        <w:rPr>
          <w:rFonts w:hint="eastAsia"/>
          <w:spacing w:val="0"/>
          <w:kern w:val="0"/>
          <w:sz w:val="20"/>
          <w:szCs w:val="20"/>
        </w:rPr>
        <w:t>Neighbourhood</w:t>
      </w:r>
      <w:proofErr w:type="spellEnd"/>
      <w:r w:rsidRPr="00AB41FB">
        <w:rPr>
          <w:rFonts w:hint="eastAsia"/>
          <w:spacing w:val="0"/>
          <w:kern w:val="0"/>
          <w:sz w:val="20"/>
          <w:szCs w:val="20"/>
        </w:rPr>
        <w:t xml:space="preserve"> Advice-Action Council in </w:t>
      </w:r>
      <w:r w:rsidRPr="00AB41FB">
        <w:rPr>
          <w:spacing w:val="0"/>
          <w:kern w:val="0"/>
          <w:sz w:val="20"/>
          <w:szCs w:val="20"/>
        </w:rPr>
        <w:t>Tung Chung</w:t>
      </w:r>
      <w:r w:rsidRPr="00AB41FB">
        <w:rPr>
          <w:rFonts w:hint="eastAsia"/>
          <w:spacing w:val="0"/>
          <w:kern w:val="0"/>
          <w:sz w:val="20"/>
          <w:szCs w:val="20"/>
        </w:rPr>
        <w:t>.</w:t>
      </w:r>
    </w:p>
    <w:p w:rsidR="00A82F0E" w:rsidRPr="00A82F0E" w:rsidRDefault="00A82F0E">
      <w:pPr>
        <w:pStyle w:val="af3"/>
      </w:pPr>
    </w:p>
  </w:footnote>
  <w:footnote w:id="3">
    <w:p w:rsidR="003A6077" w:rsidRPr="003A6077" w:rsidRDefault="003A6077" w:rsidP="00FB766B">
      <w:pPr>
        <w:pStyle w:val="af3"/>
        <w:tabs>
          <w:tab w:val="left" w:pos="284"/>
        </w:tabs>
        <w:adjustRightInd w:val="0"/>
        <w:ind w:left="284" w:hangingChars="142" w:hanging="284"/>
        <w:jc w:val="both"/>
      </w:pPr>
      <w:r>
        <w:rPr>
          <w:rStyle w:val="af5"/>
        </w:rPr>
        <w:footnoteRef/>
      </w:r>
      <w:r>
        <w:t xml:space="preserve"> </w:t>
      </w:r>
      <w:r w:rsidR="00000CBF">
        <w:rPr>
          <w:rFonts w:hint="eastAsia"/>
        </w:rPr>
        <w:tab/>
        <w:t>A</w:t>
      </w:r>
      <w:r w:rsidR="00000CBF">
        <w:rPr>
          <w:rFonts w:hint="eastAsia"/>
          <w:kern w:val="0"/>
        </w:rPr>
        <w:t xml:space="preserve"> youth unit </w:t>
      </w:r>
      <w:r w:rsidR="00745B9E">
        <w:rPr>
          <w:rFonts w:hint="eastAsia"/>
          <w:kern w:val="0"/>
        </w:rPr>
        <w:t xml:space="preserve">has </w:t>
      </w:r>
      <w:r w:rsidR="00000CBF">
        <w:rPr>
          <w:rFonts w:hint="eastAsia"/>
          <w:kern w:val="0"/>
        </w:rPr>
        <w:t xml:space="preserve">also </w:t>
      </w:r>
      <w:r w:rsidR="00745B9E">
        <w:rPr>
          <w:rFonts w:hint="eastAsia"/>
          <w:kern w:val="0"/>
        </w:rPr>
        <w:t xml:space="preserve">been </w:t>
      </w:r>
      <w:r w:rsidR="00000CBF">
        <w:rPr>
          <w:rFonts w:hint="eastAsia"/>
          <w:kern w:val="0"/>
        </w:rPr>
        <w:t>set up in t</w:t>
      </w:r>
      <w:r w:rsidR="00000CBF" w:rsidRPr="005034AA">
        <w:rPr>
          <w:rFonts w:hint="eastAsia"/>
          <w:kern w:val="0"/>
        </w:rPr>
        <w:t xml:space="preserve">he </w:t>
      </w:r>
      <w:r w:rsidR="00000CBF">
        <w:rPr>
          <w:rFonts w:hint="eastAsia"/>
          <w:kern w:val="0"/>
        </w:rPr>
        <w:t xml:space="preserve">LINK Centre in </w:t>
      </w:r>
      <w:proofErr w:type="spellStart"/>
      <w:r w:rsidR="00000CBF" w:rsidRPr="005034AA">
        <w:rPr>
          <w:rFonts w:hint="eastAsia"/>
          <w:kern w:val="0"/>
        </w:rPr>
        <w:t>Kwai</w:t>
      </w:r>
      <w:proofErr w:type="spellEnd"/>
      <w:r w:rsidR="00000CBF" w:rsidRPr="005034AA">
        <w:rPr>
          <w:rFonts w:hint="eastAsia"/>
          <w:kern w:val="0"/>
        </w:rPr>
        <w:t xml:space="preserve"> </w:t>
      </w:r>
      <w:proofErr w:type="spellStart"/>
      <w:r w:rsidR="00000CBF" w:rsidRPr="005034AA">
        <w:rPr>
          <w:rFonts w:hint="eastAsia"/>
          <w:kern w:val="0"/>
        </w:rPr>
        <w:t>Tsing</w:t>
      </w:r>
      <w:proofErr w:type="spellEnd"/>
      <w:r w:rsidR="00000CBF" w:rsidRPr="005034AA">
        <w:rPr>
          <w:rFonts w:hint="eastAsia"/>
          <w:kern w:val="0"/>
        </w:rPr>
        <w:t xml:space="preserve"> </w:t>
      </w:r>
      <w:r w:rsidR="00354119">
        <w:rPr>
          <w:rFonts w:hint="eastAsia"/>
          <w:kern w:val="0"/>
        </w:rPr>
        <w:t xml:space="preserve">district </w:t>
      </w:r>
      <w:r w:rsidR="00000CBF">
        <w:rPr>
          <w:rFonts w:hint="eastAsia"/>
          <w:kern w:val="0"/>
        </w:rPr>
        <w:t xml:space="preserve">as a basic service of the new </w:t>
      </w:r>
      <w:proofErr w:type="spellStart"/>
      <w:r w:rsidR="00000CBF">
        <w:rPr>
          <w:rFonts w:hint="eastAsia"/>
          <w:kern w:val="0"/>
        </w:rPr>
        <w:t>centre</w:t>
      </w:r>
      <w:proofErr w:type="spellEnd"/>
      <w:r w:rsidR="00000CBF">
        <w:rPr>
          <w:rFonts w:hint="eastAsia"/>
          <w:kern w:val="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4" w:rsidRDefault="008F4614" w:rsidP="00F6021F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F4614" w:rsidRDefault="008F4614" w:rsidP="000F49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14" w:rsidRDefault="008F4614" w:rsidP="00F6021F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41C6">
      <w:rPr>
        <w:rStyle w:val="ad"/>
        <w:noProof/>
      </w:rPr>
      <w:t>1</w:t>
    </w:r>
    <w:r>
      <w:rPr>
        <w:rStyle w:val="ad"/>
      </w:rPr>
      <w:fldChar w:fldCharType="end"/>
    </w:r>
  </w:p>
  <w:p w:rsidR="008F4614" w:rsidRDefault="008F4614" w:rsidP="000F49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8B8"/>
    <w:multiLevelType w:val="hybridMultilevel"/>
    <w:tmpl w:val="ADF2D278"/>
    <w:lvl w:ilvl="0" w:tplc="D188099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5B00EF"/>
    <w:multiLevelType w:val="hybridMultilevel"/>
    <w:tmpl w:val="E45C3686"/>
    <w:lvl w:ilvl="0" w:tplc="BEA0A5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E607E63"/>
    <w:multiLevelType w:val="hybridMultilevel"/>
    <w:tmpl w:val="28B8A0C4"/>
    <w:lvl w:ilvl="0" w:tplc="01A8FA68">
      <w:start w:val="1"/>
      <w:numFmt w:val="lowerLetter"/>
      <w:lvlText w:val="(%1)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B8706F"/>
    <w:multiLevelType w:val="hybridMultilevel"/>
    <w:tmpl w:val="2090B184"/>
    <w:lvl w:ilvl="0" w:tplc="BEA0A5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E1F1BC4"/>
    <w:multiLevelType w:val="hybridMultilevel"/>
    <w:tmpl w:val="BED2F944"/>
    <w:lvl w:ilvl="0" w:tplc="BEA0A5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AAB342C"/>
    <w:multiLevelType w:val="hybridMultilevel"/>
    <w:tmpl w:val="D7C0A2F4"/>
    <w:lvl w:ilvl="0" w:tplc="BEA0A5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BA5F41"/>
    <w:multiLevelType w:val="hybridMultilevel"/>
    <w:tmpl w:val="166A4DD2"/>
    <w:lvl w:ilvl="0" w:tplc="D188099C">
      <w:start w:val="1"/>
      <w:numFmt w:val="bullet"/>
      <w:lvlText w:val=""/>
      <w:lvlJc w:val="left"/>
      <w:pPr>
        <w:tabs>
          <w:tab w:val="num" w:pos="481"/>
        </w:tabs>
        <w:ind w:left="48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7">
    <w:nsid w:val="5A705358"/>
    <w:multiLevelType w:val="hybridMultilevel"/>
    <w:tmpl w:val="9E9062CC"/>
    <w:lvl w:ilvl="0" w:tplc="9D043FD4">
      <w:start w:val="2"/>
      <w:numFmt w:val="decimal"/>
      <w:lvlText w:val="%1."/>
      <w:lvlJc w:val="left"/>
      <w:pPr>
        <w:ind w:left="2749" w:hanging="480"/>
      </w:pPr>
      <w:rPr>
        <w:rFonts w:cs="Times New Roman" w:hint="eastAsia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C5C7D26"/>
    <w:multiLevelType w:val="hybridMultilevel"/>
    <w:tmpl w:val="EBACBD74"/>
    <w:lvl w:ilvl="0" w:tplc="BEA0A5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DAF4500"/>
    <w:multiLevelType w:val="hybridMultilevel"/>
    <w:tmpl w:val="A132790C"/>
    <w:lvl w:ilvl="0" w:tplc="D188099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D188099C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092106E"/>
    <w:multiLevelType w:val="hybridMultilevel"/>
    <w:tmpl w:val="0E04F3E6"/>
    <w:lvl w:ilvl="0" w:tplc="BEA0A5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E53EC4"/>
    <w:multiLevelType w:val="hybridMultilevel"/>
    <w:tmpl w:val="368634CC"/>
    <w:lvl w:ilvl="0" w:tplc="D188099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DE8311F"/>
    <w:multiLevelType w:val="hybridMultilevel"/>
    <w:tmpl w:val="4D3C595A"/>
    <w:lvl w:ilvl="0" w:tplc="D188099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7D02FD7"/>
    <w:multiLevelType w:val="hybridMultilevel"/>
    <w:tmpl w:val="08C4A962"/>
    <w:lvl w:ilvl="0" w:tplc="D188099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9CD712B"/>
    <w:multiLevelType w:val="hybridMultilevel"/>
    <w:tmpl w:val="95D204D6"/>
    <w:lvl w:ilvl="0" w:tplc="C7DCCCFA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EC5C45C8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90"/>
    <w:rsid w:val="00000CBF"/>
    <w:rsid w:val="000041F4"/>
    <w:rsid w:val="00005C8D"/>
    <w:rsid w:val="00010564"/>
    <w:rsid w:val="00017BAE"/>
    <w:rsid w:val="000200C2"/>
    <w:rsid w:val="00030A41"/>
    <w:rsid w:val="000331D3"/>
    <w:rsid w:val="00036A62"/>
    <w:rsid w:val="00041559"/>
    <w:rsid w:val="00041B48"/>
    <w:rsid w:val="000429AD"/>
    <w:rsid w:val="00042ABD"/>
    <w:rsid w:val="00042AD8"/>
    <w:rsid w:val="00044723"/>
    <w:rsid w:val="00045A03"/>
    <w:rsid w:val="00047AD0"/>
    <w:rsid w:val="0005132A"/>
    <w:rsid w:val="000560C3"/>
    <w:rsid w:val="0006731E"/>
    <w:rsid w:val="00076B97"/>
    <w:rsid w:val="00084099"/>
    <w:rsid w:val="000842CA"/>
    <w:rsid w:val="00084C63"/>
    <w:rsid w:val="00085DE2"/>
    <w:rsid w:val="000928CA"/>
    <w:rsid w:val="00092C0F"/>
    <w:rsid w:val="000B0816"/>
    <w:rsid w:val="000B7C32"/>
    <w:rsid w:val="000B7EEC"/>
    <w:rsid w:val="000C15F3"/>
    <w:rsid w:val="000C4D8E"/>
    <w:rsid w:val="000C6587"/>
    <w:rsid w:val="000C7538"/>
    <w:rsid w:val="000D0A61"/>
    <w:rsid w:val="000D1E86"/>
    <w:rsid w:val="000D2356"/>
    <w:rsid w:val="000D4FB6"/>
    <w:rsid w:val="000D6D8C"/>
    <w:rsid w:val="000E1BFE"/>
    <w:rsid w:val="000E5EC2"/>
    <w:rsid w:val="000E7319"/>
    <w:rsid w:val="000F0D61"/>
    <w:rsid w:val="000F31BA"/>
    <w:rsid w:val="000F4903"/>
    <w:rsid w:val="000F60A3"/>
    <w:rsid w:val="00105EEC"/>
    <w:rsid w:val="0011077C"/>
    <w:rsid w:val="00110B9A"/>
    <w:rsid w:val="00114899"/>
    <w:rsid w:val="00115122"/>
    <w:rsid w:val="001179CA"/>
    <w:rsid w:val="00124601"/>
    <w:rsid w:val="00127593"/>
    <w:rsid w:val="00134409"/>
    <w:rsid w:val="00134A80"/>
    <w:rsid w:val="00136585"/>
    <w:rsid w:val="001375A5"/>
    <w:rsid w:val="00142112"/>
    <w:rsid w:val="00144372"/>
    <w:rsid w:val="001446E2"/>
    <w:rsid w:val="001448C5"/>
    <w:rsid w:val="00152049"/>
    <w:rsid w:val="00153FE0"/>
    <w:rsid w:val="00155197"/>
    <w:rsid w:val="0016778F"/>
    <w:rsid w:val="001757DE"/>
    <w:rsid w:val="0017593E"/>
    <w:rsid w:val="001816CB"/>
    <w:rsid w:val="00181E95"/>
    <w:rsid w:val="00184209"/>
    <w:rsid w:val="00185A64"/>
    <w:rsid w:val="00186442"/>
    <w:rsid w:val="00187B8D"/>
    <w:rsid w:val="001972E1"/>
    <w:rsid w:val="001B3FE9"/>
    <w:rsid w:val="001C696B"/>
    <w:rsid w:val="001D0A86"/>
    <w:rsid w:val="001D2481"/>
    <w:rsid w:val="001D2A3E"/>
    <w:rsid w:val="001D6948"/>
    <w:rsid w:val="001E6BF6"/>
    <w:rsid w:val="001F1725"/>
    <w:rsid w:val="001F3504"/>
    <w:rsid w:val="00200C74"/>
    <w:rsid w:val="0020341D"/>
    <w:rsid w:val="00213B14"/>
    <w:rsid w:val="002302C3"/>
    <w:rsid w:val="00233951"/>
    <w:rsid w:val="00237540"/>
    <w:rsid w:val="00240CF0"/>
    <w:rsid w:val="002515DB"/>
    <w:rsid w:val="0025463D"/>
    <w:rsid w:val="0025478B"/>
    <w:rsid w:val="00256288"/>
    <w:rsid w:val="00261358"/>
    <w:rsid w:val="002625AF"/>
    <w:rsid w:val="002633AD"/>
    <w:rsid w:val="00276DB0"/>
    <w:rsid w:val="0027779A"/>
    <w:rsid w:val="00280BD2"/>
    <w:rsid w:val="0028558F"/>
    <w:rsid w:val="00291BEF"/>
    <w:rsid w:val="002931B8"/>
    <w:rsid w:val="002959E3"/>
    <w:rsid w:val="0029798C"/>
    <w:rsid w:val="002B1AB5"/>
    <w:rsid w:val="002B1F5A"/>
    <w:rsid w:val="002B6347"/>
    <w:rsid w:val="002C758F"/>
    <w:rsid w:val="002D4AF5"/>
    <w:rsid w:val="002D72B3"/>
    <w:rsid w:val="002E53F6"/>
    <w:rsid w:val="002E79B0"/>
    <w:rsid w:val="002F13A1"/>
    <w:rsid w:val="002F7696"/>
    <w:rsid w:val="00306B49"/>
    <w:rsid w:val="003070AE"/>
    <w:rsid w:val="003103E1"/>
    <w:rsid w:val="00310F00"/>
    <w:rsid w:val="00316310"/>
    <w:rsid w:val="003225E0"/>
    <w:rsid w:val="003258E6"/>
    <w:rsid w:val="003367E8"/>
    <w:rsid w:val="00342124"/>
    <w:rsid w:val="003503B6"/>
    <w:rsid w:val="00354119"/>
    <w:rsid w:val="00355CE7"/>
    <w:rsid w:val="00356DF7"/>
    <w:rsid w:val="0035758F"/>
    <w:rsid w:val="00366F5D"/>
    <w:rsid w:val="00374FD3"/>
    <w:rsid w:val="00375036"/>
    <w:rsid w:val="003751EA"/>
    <w:rsid w:val="00376090"/>
    <w:rsid w:val="00383356"/>
    <w:rsid w:val="003905F6"/>
    <w:rsid w:val="00393D1B"/>
    <w:rsid w:val="00393F26"/>
    <w:rsid w:val="003A0108"/>
    <w:rsid w:val="003A6077"/>
    <w:rsid w:val="003A6CF4"/>
    <w:rsid w:val="003A6F99"/>
    <w:rsid w:val="003A784F"/>
    <w:rsid w:val="003A7A8D"/>
    <w:rsid w:val="003B2619"/>
    <w:rsid w:val="003B4656"/>
    <w:rsid w:val="003C3CAE"/>
    <w:rsid w:val="003C5298"/>
    <w:rsid w:val="003C5C35"/>
    <w:rsid w:val="003C7DB2"/>
    <w:rsid w:val="003D0329"/>
    <w:rsid w:val="003D337D"/>
    <w:rsid w:val="003D4686"/>
    <w:rsid w:val="003E333A"/>
    <w:rsid w:val="003E3C30"/>
    <w:rsid w:val="003E4D8F"/>
    <w:rsid w:val="003E6A60"/>
    <w:rsid w:val="003E766C"/>
    <w:rsid w:val="003F044A"/>
    <w:rsid w:val="003F34DF"/>
    <w:rsid w:val="003F4165"/>
    <w:rsid w:val="00406410"/>
    <w:rsid w:val="00411BA0"/>
    <w:rsid w:val="00412F2A"/>
    <w:rsid w:val="0041373C"/>
    <w:rsid w:val="00414A6D"/>
    <w:rsid w:val="00420C37"/>
    <w:rsid w:val="00425AA4"/>
    <w:rsid w:val="00432993"/>
    <w:rsid w:val="00432F51"/>
    <w:rsid w:val="00434BE9"/>
    <w:rsid w:val="00435464"/>
    <w:rsid w:val="00436728"/>
    <w:rsid w:val="00437AF4"/>
    <w:rsid w:val="004507D7"/>
    <w:rsid w:val="004568A8"/>
    <w:rsid w:val="00464AF5"/>
    <w:rsid w:val="00464D21"/>
    <w:rsid w:val="0046697D"/>
    <w:rsid w:val="00466D19"/>
    <w:rsid w:val="00473C79"/>
    <w:rsid w:val="00475F0A"/>
    <w:rsid w:val="0048599F"/>
    <w:rsid w:val="004A1BE1"/>
    <w:rsid w:val="004A2681"/>
    <w:rsid w:val="004A3059"/>
    <w:rsid w:val="004B064E"/>
    <w:rsid w:val="004B1D55"/>
    <w:rsid w:val="004B3340"/>
    <w:rsid w:val="004C0F37"/>
    <w:rsid w:val="004C4569"/>
    <w:rsid w:val="004C5151"/>
    <w:rsid w:val="004C79CE"/>
    <w:rsid w:val="004D09F3"/>
    <w:rsid w:val="004D1C9A"/>
    <w:rsid w:val="004D57AA"/>
    <w:rsid w:val="004D733F"/>
    <w:rsid w:val="004E290A"/>
    <w:rsid w:val="004F0DBC"/>
    <w:rsid w:val="004F42B8"/>
    <w:rsid w:val="005034AA"/>
    <w:rsid w:val="005118BC"/>
    <w:rsid w:val="0051302C"/>
    <w:rsid w:val="00515AB9"/>
    <w:rsid w:val="005171BF"/>
    <w:rsid w:val="0052106C"/>
    <w:rsid w:val="005217D9"/>
    <w:rsid w:val="005222C6"/>
    <w:rsid w:val="0052525E"/>
    <w:rsid w:val="005266B5"/>
    <w:rsid w:val="00527E7C"/>
    <w:rsid w:val="005428C8"/>
    <w:rsid w:val="00542D2C"/>
    <w:rsid w:val="0054511B"/>
    <w:rsid w:val="00550A60"/>
    <w:rsid w:val="0055154C"/>
    <w:rsid w:val="00551BE3"/>
    <w:rsid w:val="00554AA7"/>
    <w:rsid w:val="00561C56"/>
    <w:rsid w:val="00567BA6"/>
    <w:rsid w:val="005754A6"/>
    <w:rsid w:val="00590078"/>
    <w:rsid w:val="00591847"/>
    <w:rsid w:val="005A1AEB"/>
    <w:rsid w:val="005A73B4"/>
    <w:rsid w:val="005B4504"/>
    <w:rsid w:val="005B54C8"/>
    <w:rsid w:val="005C7B32"/>
    <w:rsid w:val="005D3C81"/>
    <w:rsid w:val="005D5476"/>
    <w:rsid w:val="005E5E8F"/>
    <w:rsid w:val="005F1FEA"/>
    <w:rsid w:val="005F2B64"/>
    <w:rsid w:val="005F73E5"/>
    <w:rsid w:val="005F7BFF"/>
    <w:rsid w:val="006022DE"/>
    <w:rsid w:val="00610940"/>
    <w:rsid w:val="0063620D"/>
    <w:rsid w:val="00640BF4"/>
    <w:rsid w:val="0064310E"/>
    <w:rsid w:val="006463D6"/>
    <w:rsid w:val="006477A9"/>
    <w:rsid w:val="0064797B"/>
    <w:rsid w:val="0065274E"/>
    <w:rsid w:val="00661C25"/>
    <w:rsid w:val="00663C16"/>
    <w:rsid w:val="006641B8"/>
    <w:rsid w:val="0067031A"/>
    <w:rsid w:val="00675A6E"/>
    <w:rsid w:val="00677481"/>
    <w:rsid w:val="00681824"/>
    <w:rsid w:val="0068563E"/>
    <w:rsid w:val="0068672E"/>
    <w:rsid w:val="00690269"/>
    <w:rsid w:val="006916AC"/>
    <w:rsid w:val="006974E0"/>
    <w:rsid w:val="006976D5"/>
    <w:rsid w:val="006A05F6"/>
    <w:rsid w:val="006A2BFB"/>
    <w:rsid w:val="006A4553"/>
    <w:rsid w:val="006A5FC3"/>
    <w:rsid w:val="006B6A1A"/>
    <w:rsid w:val="006C3193"/>
    <w:rsid w:val="006C35D6"/>
    <w:rsid w:val="006D0012"/>
    <w:rsid w:val="006D3F44"/>
    <w:rsid w:val="006F174A"/>
    <w:rsid w:val="00704428"/>
    <w:rsid w:val="007117EC"/>
    <w:rsid w:val="007140B9"/>
    <w:rsid w:val="007141B9"/>
    <w:rsid w:val="007333FE"/>
    <w:rsid w:val="0074401C"/>
    <w:rsid w:val="00744979"/>
    <w:rsid w:val="00744F65"/>
    <w:rsid w:val="00745378"/>
    <w:rsid w:val="00745B9E"/>
    <w:rsid w:val="00753C34"/>
    <w:rsid w:val="00755148"/>
    <w:rsid w:val="00756227"/>
    <w:rsid w:val="007605A3"/>
    <w:rsid w:val="00760E2D"/>
    <w:rsid w:val="00764AAF"/>
    <w:rsid w:val="00765013"/>
    <w:rsid w:val="00772259"/>
    <w:rsid w:val="00772C56"/>
    <w:rsid w:val="0077547E"/>
    <w:rsid w:val="00782594"/>
    <w:rsid w:val="00786F63"/>
    <w:rsid w:val="00796695"/>
    <w:rsid w:val="007A54B5"/>
    <w:rsid w:val="007B2975"/>
    <w:rsid w:val="007B7629"/>
    <w:rsid w:val="007C2558"/>
    <w:rsid w:val="007C54DC"/>
    <w:rsid w:val="007D01D4"/>
    <w:rsid w:val="007D0CF1"/>
    <w:rsid w:val="007D672B"/>
    <w:rsid w:val="007E1B59"/>
    <w:rsid w:val="007E3459"/>
    <w:rsid w:val="007F1F1B"/>
    <w:rsid w:val="007F5C1A"/>
    <w:rsid w:val="007F6785"/>
    <w:rsid w:val="007F7DD2"/>
    <w:rsid w:val="00801182"/>
    <w:rsid w:val="008105D5"/>
    <w:rsid w:val="00820410"/>
    <w:rsid w:val="00820EFD"/>
    <w:rsid w:val="0082154B"/>
    <w:rsid w:val="00826B95"/>
    <w:rsid w:val="00830D1B"/>
    <w:rsid w:val="0083398C"/>
    <w:rsid w:val="00841EFC"/>
    <w:rsid w:val="00854C93"/>
    <w:rsid w:val="00855C99"/>
    <w:rsid w:val="0086536D"/>
    <w:rsid w:val="00867D2F"/>
    <w:rsid w:val="00870BCF"/>
    <w:rsid w:val="00874AA7"/>
    <w:rsid w:val="0089148D"/>
    <w:rsid w:val="00893A11"/>
    <w:rsid w:val="00895228"/>
    <w:rsid w:val="008A5051"/>
    <w:rsid w:val="008B0C94"/>
    <w:rsid w:val="008B1C91"/>
    <w:rsid w:val="008B2C5A"/>
    <w:rsid w:val="008C2067"/>
    <w:rsid w:val="008C257A"/>
    <w:rsid w:val="008C5690"/>
    <w:rsid w:val="008C62CC"/>
    <w:rsid w:val="008D476C"/>
    <w:rsid w:val="008E0F5C"/>
    <w:rsid w:val="008E1413"/>
    <w:rsid w:val="008E38E4"/>
    <w:rsid w:val="008E5AEF"/>
    <w:rsid w:val="008F4614"/>
    <w:rsid w:val="00906392"/>
    <w:rsid w:val="0091404F"/>
    <w:rsid w:val="009164AD"/>
    <w:rsid w:val="009240DE"/>
    <w:rsid w:val="009256D4"/>
    <w:rsid w:val="009302FD"/>
    <w:rsid w:val="0093641A"/>
    <w:rsid w:val="0094100D"/>
    <w:rsid w:val="00956034"/>
    <w:rsid w:val="009602F9"/>
    <w:rsid w:val="009613F9"/>
    <w:rsid w:val="00965AF8"/>
    <w:rsid w:val="0096796D"/>
    <w:rsid w:val="00973565"/>
    <w:rsid w:val="00973699"/>
    <w:rsid w:val="0097498D"/>
    <w:rsid w:val="009759E4"/>
    <w:rsid w:val="009958DA"/>
    <w:rsid w:val="00997EF0"/>
    <w:rsid w:val="009A28DF"/>
    <w:rsid w:val="009A4001"/>
    <w:rsid w:val="009A6BB9"/>
    <w:rsid w:val="009A6DEB"/>
    <w:rsid w:val="009B4C27"/>
    <w:rsid w:val="009C2C2E"/>
    <w:rsid w:val="009C3610"/>
    <w:rsid w:val="009C7BB7"/>
    <w:rsid w:val="009D21AB"/>
    <w:rsid w:val="009E4AC5"/>
    <w:rsid w:val="009E7630"/>
    <w:rsid w:val="00A01C6B"/>
    <w:rsid w:val="00A02E94"/>
    <w:rsid w:val="00A06C45"/>
    <w:rsid w:val="00A141C6"/>
    <w:rsid w:val="00A23596"/>
    <w:rsid w:val="00A2522A"/>
    <w:rsid w:val="00A36C2F"/>
    <w:rsid w:val="00A412E7"/>
    <w:rsid w:val="00A4211A"/>
    <w:rsid w:val="00A44DE6"/>
    <w:rsid w:val="00A50A2C"/>
    <w:rsid w:val="00A50A5B"/>
    <w:rsid w:val="00A51EB2"/>
    <w:rsid w:val="00A61B7A"/>
    <w:rsid w:val="00A62586"/>
    <w:rsid w:val="00A62C53"/>
    <w:rsid w:val="00A66BD4"/>
    <w:rsid w:val="00A72978"/>
    <w:rsid w:val="00A82F0E"/>
    <w:rsid w:val="00A84E69"/>
    <w:rsid w:val="00A90A1F"/>
    <w:rsid w:val="00A952F1"/>
    <w:rsid w:val="00AA3CCD"/>
    <w:rsid w:val="00AA54F9"/>
    <w:rsid w:val="00AB1AC7"/>
    <w:rsid w:val="00AB41FB"/>
    <w:rsid w:val="00AB607C"/>
    <w:rsid w:val="00AB6AB3"/>
    <w:rsid w:val="00AC5720"/>
    <w:rsid w:val="00AC6E2B"/>
    <w:rsid w:val="00AD0CBA"/>
    <w:rsid w:val="00AD1ECF"/>
    <w:rsid w:val="00AE168C"/>
    <w:rsid w:val="00B0390C"/>
    <w:rsid w:val="00B075AD"/>
    <w:rsid w:val="00B14FCC"/>
    <w:rsid w:val="00B15788"/>
    <w:rsid w:val="00B259BC"/>
    <w:rsid w:val="00B30FF8"/>
    <w:rsid w:val="00B3100F"/>
    <w:rsid w:val="00B36B70"/>
    <w:rsid w:val="00B43146"/>
    <w:rsid w:val="00B543A9"/>
    <w:rsid w:val="00B56F73"/>
    <w:rsid w:val="00B64B39"/>
    <w:rsid w:val="00B67746"/>
    <w:rsid w:val="00B8491E"/>
    <w:rsid w:val="00B877D6"/>
    <w:rsid w:val="00B90A02"/>
    <w:rsid w:val="00B927A7"/>
    <w:rsid w:val="00B949D8"/>
    <w:rsid w:val="00BA1409"/>
    <w:rsid w:val="00BA23F6"/>
    <w:rsid w:val="00BA7A70"/>
    <w:rsid w:val="00BB6230"/>
    <w:rsid w:val="00BC2E0E"/>
    <w:rsid w:val="00BC4578"/>
    <w:rsid w:val="00BE3776"/>
    <w:rsid w:val="00BE4571"/>
    <w:rsid w:val="00BF6897"/>
    <w:rsid w:val="00BF782B"/>
    <w:rsid w:val="00C0047B"/>
    <w:rsid w:val="00C06F1D"/>
    <w:rsid w:val="00C16F38"/>
    <w:rsid w:val="00C17A88"/>
    <w:rsid w:val="00C22666"/>
    <w:rsid w:val="00C34F78"/>
    <w:rsid w:val="00C35E73"/>
    <w:rsid w:val="00C36516"/>
    <w:rsid w:val="00C36B24"/>
    <w:rsid w:val="00C43591"/>
    <w:rsid w:val="00C4364B"/>
    <w:rsid w:val="00C526F5"/>
    <w:rsid w:val="00C65783"/>
    <w:rsid w:val="00C75431"/>
    <w:rsid w:val="00C80B89"/>
    <w:rsid w:val="00C80FB0"/>
    <w:rsid w:val="00C91AB0"/>
    <w:rsid w:val="00C940F6"/>
    <w:rsid w:val="00C9620A"/>
    <w:rsid w:val="00CA5060"/>
    <w:rsid w:val="00CA5781"/>
    <w:rsid w:val="00CB37E8"/>
    <w:rsid w:val="00CB7CB5"/>
    <w:rsid w:val="00CC35E1"/>
    <w:rsid w:val="00CC5390"/>
    <w:rsid w:val="00CC5721"/>
    <w:rsid w:val="00CC59A0"/>
    <w:rsid w:val="00CC5E6E"/>
    <w:rsid w:val="00CD309A"/>
    <w:rsid w:val="00CD5B28"/>
    <w:rsid w:val="00CE3872"/>
    <w:rsid w:val="00CF2631"/>
    <w:rsid w:val="00CF7A0B"/>
    <w:rsid w:val="00D0516A"/>
    <w:rsid w:val="00D10BAC"/>
    <w:rsid w:val="00D113CA"/>
    <w:rsid w:val="00D16EE8"/>
    <w:rsid w:val="00D277D0"/>
    <w:rsid w:val="00D32762"/>
    <w:rsid w:val="00D351EA"/>
    <w:rsid w:val="00D35A9C"/>
    <w:rsid w:val="00D35C5F"/>
    <w:rsid w:val="00D444B9"/>
    <w:rsid w:val="00D50BBC"/>
    <w:rsid w:val="00D52A36"/>
    <w:rsid w:val="00D53877"/>
    <w:rsid w:val="00D56593"/>
    <w:rsid w:val="00D566CA"/>
    <w:rsid w:val="00D612FB"/>
    <w:rsid w:val="00D61454"/>
    <w:rsid w:val="00D62799"/>
    <w:rsid w:val="00D627AB"/>
    <w:rsid w:val="00D62C39"/>
    <w:rsid w:val="00D66790"/>
    <w:rsid w:val="00D725A4"/>
    <w:rsid w:val="00D740ED"/>
    <w:rsid w:val="00D82C06"/>
    <w:rsid w:val="00D833D5"/>
    <w:rsid w:val="00D84B9D"/>
    <w:rsid w:val="00D84C19"/>
    <w:rsid w:val="00D87639"/>
    <w:rsid w:val="00D87EAB"/>
    <w:rsid w:val="00D932AF"/>
    <w:rsid w:val="00DB0BE2"/>
    <w:rsid w:val="00DB5CB5"/>
    <w:rsid w:val="00DC1034"/>
    <w:rsid w:val="00DD07C3"/>
    <w:rsid w:val="00DD13D4"/>
    <w:rsid w:val="00DD4300"/>
    <w:rsid w:val="00DE2D1C"/>
    <w:rsid w:val="00DE4109"/>
    <w:rsid w:val="00DF0862"/>
    <w:rsid w:val="00DF3798"/>
    <w:rsid w:val="00DF7080"/>
    <w:rsid w:val="00E0084D"/>
    <w:rsid w:val="00E029FE"/>
    <w:rsid w:val="00E07BD6"/>
    <w:rsid w:val="00E10C83"/>
    <w:rsid w:val="00E1642E"/>
    <w:rsid w:val="00E169C1"/>
    <w:rsid w:val="00E24C95"/>
    <w:rsid w:val="00E312B8"/>
    <w:rsid w:val="00E31B56"/>
    <w:rsid w:val="00E36DF2"/>
    <w:rsid w:val="00E439D5"/>
    <w:rsid w:val="00E443D9"/>
    <w:rsid w:val="00E505ED"/>
    <w:rsid w:val="00E50888"/>
    <w:rsid w:val="00E50A56"/>
    <w:rsid w:val="00E52483"/>
    <w:rsid w:val="00E541B2"/>
    <w:rsid w:val="00E5485F"/>
    <w:rsid w:val="00E60700"/>
    <w:rsid w:val="00E6216B"/>
    <w:rsid w:val="00E6221D"/>
    <w:rsid w:val="00E80673"/>
    <w:rsid w:val="00E80F64"/>
    <w:rsid w:val="00E8355D"/>
    <w:rsid w:val="00E91713"/>
    <w:rsid w:val="00E938F5"/>
    <w:rsid w:val="00E94995"/>
    <w:rsid w:val="00EA18C7"/>
    <w:rsid w:val="00EA1BF9"/>
    <w:rsid w:val="00EA7F5F"/>
    <w:rsid w:val="00EB429B"/>
    <w:rsid w:val="00EB5054"/>
    <w:rsid w:val="00EB6E43"/>
    <w:rsid w:val="00EC01BB"/>
    <w:rsid w:val="00EC2B7D"/>
    <w:rsid w:val="00ED2E8C"/>
    <w:rsid w:val="00ED3B63"/>
    <w:rsid w:val="00ED5216"/>
    <w:rsid w:val="00ED5BFF"/>
    <w:rsid w:val="00ED71DA"/>
    <w:rsid w:val="00EE13CE"/>
    <w:rsid w:val="00EE1858"/>
    <w:rsid w:val="00EE2F50"/>
    <w:rsid w:val="00F04B78"/>
    <w:rsid w:val="00F15F4B"/>
    <w:rsid w:val="00F1738C"/>
    <w:rsid w:val="00F2077A"/>
    <w:rsid w:val="00F23E79"/>
    <w:rsid w:val="00F2620C"/>
    <w:rsid w:val="00F26EA7"/>
    <w:rsid w:val="00F31161"/>
    <w:rsid w:val="00F47821"/>
    <w:rsid w:val="00F50923"/>
    <w:rsid w:val="00F50CA7"/>
    <w:rsid w:val="00F6021F"/>
    <w:rsid w:val="00F60E3F"/>
    <w:rsid w:val="00F725DA"/>
    <w:rsid w:val="00F735E5"/>
    <w:rsid w:val="00F8145F"/>
    <w:rsid w:val="00F834F1"/>
    <w:rsid w:val="00F94AC8"/>
    <w:rsid w:val="00FA0C72"/>
    <w:rsid w:val="00FA6D3D"/>
    <w:rsid w:val="00FB1A98"/>
    <w:rsid w:val="00FB445A"/>
    <w:rsid w:val="00FB766B"/>
    <w:rsid w:val="00FB7CF3"/>
    <w:rsid w:val="00FC2C87"/>
    <w:rsid w:val="00FC6123"/>
    <w:rsid w:val="00FD3920"/>
    <w:rsid w:val="00FD604B"/>
    <w:rsid w:val="00FE3988"/>
    <w:rsid w:val="00FE3CDA"/>
    <w:rsid w:val="00FF0E5F"/>
    <w:rsid w:val="00FF3F90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3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64AAF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semiHidden/>
    <w:locked/>
    <w:rPr>
      <w:rFonts w:ascii="Cambria" w:eastAsia="新細明體" w:hAnsi="Cambria"/>
      <w:sz w:val="2"/>
    </w:rPr>
  </w:style>
  <w:style w:type="paragraph" w:styleId="a5">
    <w:name w:val="header"/>
    <w:basedOn w:val="a"/>
    <w:link w:val="a6"/>
    <w:rsid w:val="000D4FB6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ind w:left="-720" w:right="-720"/>
      <w:jc w:val="both"/>
      <w:textAlignment w:val="baseline"/>
    </w:pPr>
    <w:rPr>
      <w:kern w:val="0"/>
      <w:sz w:val="20"/>
      <w:szCs w:val="20"/>
    </w:rPr>
  </w:style>
  <w:style w:type="character" w:customStyle="1" w:styleId="a6">
    <w:name w:val="頁首 字元"/>
    <w:link w:val="a5"/>
    <w:semiHidden/>
    <w:locked/>
    <w:rPr>
      <w:sz w:val="20"/>
    </w:rPr>
  </w:style>
  <w:style w:type="character" w:styleId="a7">
    <w:name w:val="Hyperlink"/>
    <w:rsid w:val="003E4D8F"/>
    <w:rPr>
      <w:color w:val="0000FF"/>
      <w:u w:val="single"/>
    </w:rPr>
  </w:style>
  <w:style w:type="paragraph" w:styleId="a8">
    <w:name w:val="Body Text"/>
    <w:basedOn w:val="a"/>
    <w:link w:val="a9"/>
    <w:rsid w:val="00E938F5"/>
    <w:pPr>
      <w:spacing w:after="120"/>
    </w:pPr>
    <w:rPr>
      <w:kern w:val="0"/>
      <w:sz w:val="20"/>
    </w:rPr>
  </w:style>
  <w:style w:type="character" w:customStyle="1" w:styleId="a9">
    <w:name w:val="本文 字元"/>
    <w:link w:val="a8"/>
    <w:semiHidden/>
    <w:locked/>
    <w:rPr>
      <w:sz w:val="24"/>
    </w:rPr>
  </w:style>
  <w:style w:type="paragraph" w:styleId="2">
    <w:name w:val="Body Text 2"/>
    <w:basedOn w:val="a"/>
    <w:link w:val="20"/>
    <w:rsid w:val="00E938F5"/>
    <w:pPr>
      <w:spacing w:after="120" w:line="480" w:lineRule="auto"/>
    </w:pPr>
    <w:rPr>
      <w:kern w:val="0"/>
      <w:sz w:val="20"/>
    </w:rPr>
  </w:style>
  <w:style w:type="character" w:customStyle="1" w:styleId="20">
    <w:name w:val="本文 2 字元"/>
    <w:link w:val="2"/>
    <w:semiHidden/>
    <w:locked/>
    <w:rPr>
      <w:sz w:val="24"/>
    </w:rPr>
  </w:style>
  <w:style w:type="paragraph" w:styleId="aa">
    <w:name w:val="Body Text Indent"/>
    <w:basedOn w:val="a"/>
    <w:link w:val="ab"/>
    <w:rsid w:val="008C62CC"/>
    <w:pPr>
      <w:adjustRightInd w:val="0"/>
      <w:spacing w:after="120"/>
      <w:ind w:leftChars="200" w:left="480"/>
      <w:textAlignment w:val="baseline"/>
    </w:pPr>
    <w:rPr>
      <w:kern w:val="0"/>
      <w:sz w:val="20"/>
    </w:rPr>
  </w:style>
  <w:style w:type="character" w:customStyle="1" w:styleId="ab">
    <w:name w:val="本文縮排 字元"/>
    <w:link w:val="aa"/>
    <w:semiHidden/>
    <w:locked/>
    <w:rPr>
      <w:sz w:val="24"/>
    </w:rPr>
  </w:style>
  <w:style w:type="table" w:styleId="ac">
    <w:name w:val="Table Grid"/>
    <w:basedOn w:val="a1"/>
    <w:rsid w:val="002D72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0F4903"/>
  </w:style>
  <w:style w:type="paragraph" w:styleId="ae">
    <w:name w:val="footer"/>
    <w:basedOn w:val="a"/>
    <w:link w:val="af"/>
    <w:uiPriority w:val="99"/>
    <w:rsid w:val="000F49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">
    <w:name w:val="頁尾 字元"/>
    <w:link w:val="ae"/>
    <w:uiPriority w:val="99"/>
    <w:locked/>
    <w:rPr>
      <w:sz w:val="20"/>
    </w:rPr>
  </w:style>
  <w:style w:type="character" w:customStyle="1" w:styleId="itemdetailsdescription">
    <w:name w:val="itemdetailsdescription"/>
    <w:rsid w:val="003B4656"/>
  </w:style>
  <w:style w:type="paragraph" w:customStyle="1" w:styleId="1">
    <w:name w:val="清單段落1"/>
    <w:basedOn w:val="a"/>
    <w:rsid w:val="0029798C"/>
    <w:pPr>
      <w:ind w:leftChars="200" w:left="480"/>
    </w:pPr>
  </w:style>
  <w:style w:type="paragraph" w:styleId="af0">
    <w:name w:val="Date"/>
    <w:basedOn w:val="a"/>
    <w:next w:val="a"/>
    <w:link w:val="af1"/>
    <w:rsid w:val="00EE2F50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EE2F50"/>
    <w:rPr>
      <w:kern w:val="2"/>
      <w:sz w:val="24"/>
    </w:rPr>
  </w:style>
  <w:style w:type="paragraph" w:styleId="Web">
    <w:name w:val="Normal (Web)"/>
    <w:basedOn w:val="a"/>
    <w:rsid w:val="004D57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List Paragraph"/>
    <w:basedOn w:val="a"/>
    <w:uiPriority w:val="34"/>
    <w:qFormat/>
    <w:rsid w:val="00E312B8"/>
    <w:pPr>
      <w:ind w:leftChars="200" w:left="480"/>
    </w:pPr>
    <w:rPr>
      <w:rFonts w:eastAsia="華康細明體"/>
      <w:spacing w:val="20"/>
    </w:rPr>
  </w:style>
  <w:style w:type="paragraph" w:styleId="af3">
    <w:name w:val="footnote text"/>
    <w:basedOn w:val="a"/>
    <w:link w:val="af4"/>
    <w:rsid w:val="006A2BFB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6A2BFB"/>
    <w:rPr>
      <w:kern w:val="2"/>
    </w:rPr>
  </w:style>
  <w:style w:type="character" w:styleId="af5">
    <w:name w:val="footnote reference"/>
    <w:basedOn w:val="a0"/>
    <w:rsid w:val="006A2B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3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764AAF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semiHidden/>
    <w:locked/>
    <w:rPr>
      <w:rFonts w:ascii="Cambria" w:eastAsia="新細明體" w:hAnsi="Cambria"/>
      <w:sz w:val="2"/>
    </w:rPr>
  </w:style>
  <w:style w:type="paragraph" w:styleId="a5">
    <w:name w:val="header"/>
    <w:basedOn w:val="a"/>
    <w:link w:val="a6"/>
    <w:rsid w:val="000D4FB6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ind w:left="-720" w:right="-720"/>
      <w:jc w:val="both"/>
      <w:textAlignment w:val="baseline"/>
    </w:pPr>
    <w:rPr>
      <w:kern w:val="0"/>
      <w:sz w:val="20"/>
      <w:szCs w:val="20"/>
    </w:rPr>
  </w:style>
  <w:style w:type="character" w:customStyle="1" w:styleId="a6">
    <w:name w:val="頁首 字元"/>
    <w:link w:val="a5"/>
    <w:semiHidden/>
    <w:locked/>
    <w:rPr>
      <w:sz w:val="20"/>
    </w:rPr>
  </w:style>
  <w:style w:type="character" w:styleId="a7">
    <w:name w:val="Hyperlink"/>
    <w:rsid w:val="003E4D8F"/>
    <w:rPr>
      <w:color w:val="0000FF"/>
      <w:u w:val="single"/>
    </w:rPr>
  </w:style>
  <w:style w:type="paragraph" w:styleId="a8">
    <w:name w:val="Body Text"/>
    <w:basedOn w:val="a"/>
    <w:link w:val="a9"/>
    <w:rsid w:val="00E938F5"/>
    <w:pPr>
      <w:spacing w:after="120"/>
    </w:pPr>
    <w:rPr>
      <w:kern w:val="0"/>
      <w:sz w:val="20"/>
    </w:rPr>
  </w:style>
  <w:style w:type="character" w:customStyle="1" w:styleId="a9">
    <w:name w:val="本文 字元"/>
    <w:link w:val="a8"/>
    <w:semiHidden/>
    <w:locked/>
    <w:rPr>
      <w:sz w:val="24"/>
    </w:rPr>
  </w:style>
  <w:style w:type="paragraph" w:styleId="2">
    <w:name w:val="Body Text 2"/>
    <w:basedOn w:val="a"/>
    <w:link w:val="20"/>
    <w:rsid w:val="00E938F5"/>
    <w:pPr>
      <w:spacing w:after="120" w:line="480" w:lineRule="auto"/>
    </w:pPr>
    <w:rPr>
      <w:kern w:val="0"/>
      <w:sz w:val="20"/>
    </w:rPr>
  </w:style>
  <w:style w:type="character" w:customStyle="1" w:styleId="20">
    <w:name w:val="本文 2 字元"/>
    <w:link w:val="2"/>
    <w:semiHidden/>
    <w:locked/>
    <w:rPr>
      <w:sz w:val="24"/>
    </w:rPr>
  </w:style>
  <w:style w:type="paragraph" w:styleId="aa">
    <w:name w:val="Body Text Indent"/>
    <w:basedOn w:val="a"/>
    <w:link w:val="ab"/>
    <w:rsid w:val="008C62CC"/>
    <w:pPr>
      <w:adjustRightInd w:val="0"/>
      <w:spacing w:after="120"/>
      <w:ind w:leftChars="200" w:left="480"/>
      <w:textAlignment w:val="baseline"/>
    </w:pPr>
    <w:rPr>
      <w:kern w:val="0"/>
      <w:sz w:val="20"/>
    </w:rPr>
  </w:style>
  <w:style w:type="character" w:customStyle="1" w:styleId="ab">
    <w:name w:val="本文縮排 字元"/>
    <w:link w:val="aa"/>
    <w:semiHidden/>
    <w:locked/>
    <w:rPr>
      <w:sz w:val="24"/>
    </w:rPr>
  </w:style>
  <w:style w:type="table" w:styleId="ac">
    <w:name w:val="Table Grid"/>
    <w:basedOn w:val="a1"/>
    <w:rsid w:val="002D72B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0F4903"/>
  </w:style>
  <w:style w:type="paragraph" w:styleId="ae">
    <w:name w:val="footer"/>
    <w:basedOn w:val="a"/>
    <w:link w:val="af"/>
    <w:uiPriority w:val="99"/>
    <w:rsid w:val="000F490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">
    <w:name w:val="頁尾 字元"/>
    <w:link w:val="ae"/>
    <w:uiPriority w:val="99"/>
    <w:locked/>
    <w:rPr>
      <w:sz w:val="20"/>
    </w:rPr>
  </w:style>
  <w:style w:type="character" w:customStyle="1" w:styleId="itemdetailsdescription">
    <w:name w:val="itemdetailsdescription"/>
    <w:rsid w:val="003B4656"/>
  </w:style>
  <w:style w:type="paragraph" w:customStyle="1" w:styleId="1">
    <w:name w:val="清單段落1"/>
    <w:basedOn w:val="a"/>
    <w:rsid w:val="0029798C"/>
    <w:pPr>
      <w:ind w:leftChars="200" w:left="480"/>
    </w:pPr>
  </w:style>
  <w:style w:type="paragraph" w:styleId="af0">
    <w:name w:val="Date"/>
    <w:basedOn w:val="a"/>
    <w:next w:val="a"/>
    <w:link w:val="af1"/>
    <w:rsid w:val="00EE2F50"/>
    <w:pPr>
      <w:jc w:val="right"/>
    </w:pPr>
    <w:rPr>
      <w:szCs w:val="20"/>
    </w:rPr>
  </w:style>
  <w:style w:type="character" w:customStyle="1" w:styleId="af1">
    <w:name w:val="日期 字元"/>
    <w:link w:val="af0"/>
    <w:locked/>
    <w:rsid w:val="00EE2F50"/>
    <w:rPr>
      <w:kern w:val="2"/>
      <w:sz w:val="24"/>
    </w:rPr>
  </w:style>
  <w:style w:type="paragraph" w:styleId="Web">
    <w:name w:val="Normal (Web)"/>
    <w:basedOn w:val="a"/>
    <w:rsid w:val="004D57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List Paragraph"/>
    <w:basedOn w:val="a"/>
    <w:uiPriority w:val="34"/>
    <w:qFormat/>
    <w:rsid w:val="00E312B8"/>
    <w:pPr>
      <w:ind w:leftChars="200" w:left="480"/>
    </w:pPr>
    <w:rPr>
      <w:rFonts w:eastAsia="華康細明體"/>
      <w:spacing w:val="20"/>
    </w:rPr>
  </w:style>
  <w:style w:type="paragraph" w:styleId="af3">
    <w:name w:val="footnote text"/>
    <w:basedOn w:val="a"/>
    <w:link w:val="af4"/>
    <w:rsid w:val="006A2BFB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rsid w:val="006A2BFB"/>
    <w:rPr>
      <w:kern w:val="2"/>
    </w:rPr>
  </w:style>
  <w:style w:type="character" w:styleId="af5">
    <w:name w:val="footnote reference"/>
    <w:basedOn w:val="a0"/>
    <w:rsid w:val="006A2B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E7E4-E043-4C38-916E-28DCA5FF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2226</Words>
  <Characters>12120</Characters>
  <Application>Microsoft Office Word</Application>
  <DocSecurity>0</DocSecurity>
  <Lines>101</Lines>
  <Paragraphs>28</Paragraphs>
  <ScaleCrop>false</ScaleCrop>
  <Company>HKSARG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Administrator</dc:creator>
  <cp:lastModifiedBy>HADUSER</cp:lastModifiedBy>
  <cp:revision>3</cp:revision>
  <cp:lastPrinted>2014-12-01T09:53:00Z</cp:lastPrinted>
  <dcterms:created xsi:type="dcterms:W3CDTF">2014-12-02T04:33:00Z</dcterms:created>
  <dcterms:modified xsi:type="dcterms:W3CDTF">2014-12-15T07:00:00Z</dcterms:modified>
</cp:coreProperties>
</file>