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11" w:rsidRDefault="004902D4" w:rsidP="00C66199">
      <w:pPr>
        <w:widowControl/>
        <w:tabs>
          <w:tab w:val="left" w:pos="567"/>
          <w:tab w:val="left" w:pos="1134"/>
          <w:tab w:val="left" w:pos="1701"/>
        </w:tabs>
        <w:adjustRightInd w:val="0"/>
        <w:snapToGrid w:val="0"/>
        <w:spacing w:line="360" w:lineRule="exact"/>
        <w:jc w:val="center"/>
        <w:rPr>
          <w:rFonts w:ascii="華康中黑體" w:eastAsia="華康中黑體" w:hAnsi="華康中黑體"/>
        </w:rPr>
      </w:pPr>
      <w:r w:rsidRPr="00E31CF4">
        <w:rPr>
          <w:rFonts w:ascii="華康中黑體" w:eastAsia="華康中黑體" w:hAnsi="華康中黑體" w:hint="eastAsia"/>
        </w:rPr>
        <w:t>促進</w:t>
      </w:r>
      <w:r w:rsidR="00210340" w:rsidRPr="00E31CF4">
        <w:rPr>
          <w:rFonts w:ascii="華康中黑體" w:eastAsia="華康中黑體" w:hAnsi="華康中黑體" w:hint="eastAsia"/>
        </w:rPr>
        <w:t>種族和諧委員會</w:t>
      </w:r>
    </w:p>
    <w:p w:rsidR="00661990" w:rsidRPr="00E31CF4" w:rsidRDefault="00661990" w:rsidP="00C66199">
      <w:pPr>
        <w:widowControl/>
        <w:tabs>
          <w:tab w:val="left" w:pos="567"/>
          <w:tab w:val="left" w:pos="1134"/>
          <w:tab w:val="left" w:pos="1701"/>
        </w:tabs>
        <w:adjustRightInd w:val="0"/>
        <w:snapToGrid w:val="0"/>
        <w:spacing w:line="360" w:lineRule="exact"/>
        <w:jc w:val="center"/>
        <w:rPr>
          <w:rFonts w:ascii="華康中黑體" w:eastAsia="華康中黑體" w:hAnsi="華康中黑體"/>
        </w:rPr>
      </w:pPr>
      <w:r>
        <w:rPr>
          <w:rFonts w:ascii="華康中黑體" w:eastAsia="華康中黑體" w:hAnsi="華康中黑體" w:hint="eastAsia"/>
        </w:rPr>
        <w:t>會議記錄</w:t>
      </w:r>
    </w:p>
    <w:p w:rsidR="00210340" w:rsidRPr="00E31CF4" w:rsidRDefault="00210340" w:rsidP="00C66199">
      <w:pPr>
        <w:widowControl/>
        <w:tabs>
          <w:tab w:val="left" w:pos="567"/>
          <w:tab w:val="left" w:pos="1134"/>
          <w:tab w:val="left" w:pos="1701"/>
        </w:tabs>
        <w:adjustRightInd w:val="0"/>
        <w:snapToGrid w:val="0"/>
        <w:spacing w:line="360" w:lineRule="exact"/>
        <w:jc w:val="center"/>
        <w:rPr>
          <w:rFonts w:ascii="華康中黑體" w:eastAsia="華康中黑體" w:hAnsi="華康中黑體"/>
        </w:rPr>
      </w:pPr>
      <w:r w:rsidRPr="00E31CF4">
        <w:rPr>
          <w:rFonts w:ascii="華康中黑體" w:eastAsia="華康中黑體" w:hAnsi="華康中黑體" w:hint="eastAsia"/>
        </w:rPr>
        <w:t>二零一</w:t>
      </w:r>
      <w:r w:rsidR="006E61D3">
        <w:rPr>
          <w:rFonts w:ascii="華康中黑體" w:eastAsia="華康中黑體" w:hAnsi="華康中黑體" w:hint="eastAsia"/>
        </w:rPr>
        <w:t>四</w:t>
      </w:r>
      <w:r w:rsidRPr="00E31CF4">
        <w:rPr>
          <w:rFonts w:ascii="華康中黑體" w:eastAsia="華康中黑體" w:hAnsi="華康中黑體" w:hint="eastAsia"/>
        </w:rPr>
        <w:t>年</w:t>
      </w:r>
      <w:r w:rsidR="006E61D3">
        <w:rPr>
          <w:rFonts w:ascii="華康中黑體" w:eastAsia="華康中黑體" w:hAnsi="華康中黑體" w:hint="eastAsia"/>
        </w:rPr>
        <w:t>七</w:t>
      </w:r>
      <w:r w:rsidRPr="00E31CF4">
        <w:rPr>
          <w:rFonts w:ascii="華康中黑體" w:eastAsia="華康中黑體" w:hAnsi="華康中黑體" w:hint="eastAsia"/>
        </w:rPr>
        <w:t>月</w:t>
      </w:r>
      <w:r w:rsidR="006E61D3">
        <w:rPr>
          <w:rFonts w:ascii="華康中黑體" w:eastAsia="華康中黑體" w:hAnsi="華康中黑體" w:hint="eastAsia"/>
        </w:rPr>
        <w:t>十一</w:t>
      </w:r>
      <w:r w:rsidRPr="00E31CF4">
        <w:rPr>
          <w:rFonts w:ascii="華康中黑體" w:eastAsia="華康中黑體" w:hAnsi="華康中黑體" w:hint="eastAsia"/>
        </w:rPr>
        <w:t>日</w:t>
      </w:r>
    </w:p>
    <w:p w:rsidR="00A14B11" w:rsidRDefault="00A14B11" w:rsidP="003B37DF">
      <w:pPr>
        <w:widowControl/>
        <w:tabs>
          <w:tab w:val="left" w:pos="567"/>
          <w:tab w:val="left" w:pos="1134"/>
          <w:tab w:val="left" w:pos="1701"/>
        </w:tabs>
        <w:adjustRightInd w:val="0"/>
        <w:snapToGrid w:val="0"/>
        <w:spacing w:line="300" w:lineRule="exact"/>
        <w:jc w:val="both"/>
      </w:pPr>
    </w:p>
    <w:p w:rsidR="00C66199" w:rsidRDefault="00C66199" w:rsidP="003B37DF">
      <w:pPr>
        <w:widowControl/>
        <w:tabs>
          <w:tab w:val="left" w:pos="567"/>
          <w:tab w:val="left" w:pos="1134"/>
          <w:tab w:val="left" w:pos="1701"/>
        </w:tabs>
        <w:adjustRightInd w:val="0"/>
        <w:snapToGrid w:val="0"/>
        <w:spacing w:line="300" w:lineRule="exact"/>
        <w:jc w:val="both"/>
      </w:pPr>
    </w:p>
    <w:p w:rsidR="008B1E84" w:rsidRPr="008B1E84" w:rsidRDefault="008B1E84" w:rsidP="00C66199">
      <w:pPr>
        <w:widowControl/>
        <w:tabs>
          <w:tab w:val="left" w:pos="567"/>
          <w:tab w:val="left" w:pos="1134"/>
          <w:tab w:val="left" w:pos="1701"/>
        </w:tabs>
        <w:adjustRightInd w:val="0"/>
        <w:snapToGrid w:val="0"/>
        <w:spacing w:line="360" w:lineRule="exact"/>
        <w:jc w:val="both"/>
        <w:rPr>
          <w:rFonts w:ascii="華康中黑體" w:eastAsia="華康中黑體" w:hAnsi="華康中黑體"/>
        </w:rPr>
      </w:pPr>
      <w:r w:rsidRPr="008B1E84">
        <w:rPr>
          <w:rFonts w:ascii="華康中黑體" w:eastAsia="華康中黑體" w:hAnsi="華康中黑體" w:hint="eastAsia"/>
        </w:rPr>
        <w:t>出席者：</w:t>
      </w:r>
    </w:p>
    <w:p w:rsidR="008B1E84" w:rsidRDefault="008B1E84" w:rsidP="00C66199">
      <w:pPr>
        <w:widowControl/>
        <w:tabs>
          <w:tab w:val="left" w:pos="567"/>
          <w:tab w:val="left" w:pos="1134"/>
          <w:tab w:val="left" w:pos="1701"/>
        </w:tabs>
        <w:adjustRightInd w:val="0"/>
        <w:snapToGrid w:val="0"/>
        <w:spacing w:line="360" w:lineRule="exact"/>
        <w:jc w:val="both"/>
      </w:pPr>
    </w:p>
    <w:p w:rsidR="008B1E84" w:rsidRDefault="008B1E84" w:rsidP="00C66199">
      <w:pPr>
        <w:widowControl/>
        <w:tabs>
          <w:tab w:val="left" w:pos="567"/>
          <w:tab w:val="left" w:pos="1134"/>
          <w:tab w:val="left" w:pos="1701"/>
        </w:tabs>
        <w:adjustRightInd w:val="0"/>
        <w:snapToGrid w:val="0"/>
        <w:spacing w:line="360" w:lineRule="exact"/>
        <w:jc w:val="both"/>
      </w:pPr>
      <w:r w:rsidRPr="00BB5A1B">
        <w:rPr>
          <w:rFonts w:ascii="華康中黑體" w:eastAsia="華康中黑體" w:hAnsi="華康中黑體" w:hint="eastAsia"/>
        </w:rPr>
        <w:t>民政事務總署</w:t>
      </w:r>
    </w:p>
    <w:p w:rsidR="008B1E84" w:rsidRDefault="00743650" w:rsidP="00C66199">
      <w:pPr>
        <w:widowControl/>
        <w:tabs>
          <w:tab w:val="left" w:pos="567"/>
          <w:tab w:val="left" w:pos="1134"/>
          <w:tab w:val="left" w:pos="1701"/>
        </w:tabs>
        <w:adjustRightInd w:val="0"/>
        <w:snapToGrid w:val="0"/>
        <w:spacing w:line="360" w:lineRule="exact"/>
        <w:jc w:val="both"/>
      </w:pPr>
      <w:r>
        <w:rPr>
          <w:rFonts w:hint="eastAsia"/>
        </w:rPr>
        <w:t>陳積志先生</w:t>
      </w:r>
      <w:r>
        <w:rPr>
          <w:rFonts w:hint="eastAsia"/>
        </w:rPr>
        <w:t>(</w:t>
      </w:r>
      <w:r>
        <w:rPr>
          <w:rFonts w:hint="eastAsia"/>
        </w:rPr>
        <w:t>主席</w:t>
      </w:r>
      <w:r>
        <w:rPr>
          <w:rFonts w:hint="eastAsia"/>
        </w:rPr>
        <w:t>)</w:t>
      </w:r>
      <w:r>
        <w:rPr>
          <w:rFonts w:hint="eastAsia"/>
        </w:rPr>
        <w:tab/>
      </w:r>
      <w:r>
        <w:rPr>
          <w:rFonts w:hint="eastAsia"/>
        </w:rPr>
        <w:tab/>
      </w:r>
      <w:r w:rsidR="005E1BF6">
        <w:rPr>
          <w:rFonts w:hint="eastAsia"/>
        </w:rPr>
        <w:t>副署長</w:t>
      </w:r>
    </w:p>
    <w:p w:rsidR="009B50F8" w:rsidRDefault="00135C20" w:rsidP="00C66199">
      <w:pPr>
        <w:widowControl/>
        <w:tabs>
          <w:tab w:val="left" w:pos="567"/>
          <w:tab w:val="left" w:pos="1134"/>
          <w:tab w:val="left" w:pos="1701"/>
        </w:tabs>
        <w:adjustRightInd w:val="0"/>
        <w:snapToGrid w:val="0"/>
        <w:spacing w:line="360" w:lineRule="exact"/>
        <w:jc w:val="both"/>
      </w:pPr>
      <w:r>
        <w:rPr>
          <w:rFonts w:hint="eastAsia"/>
        </w:rPr>
        <w:t>傅霞敏</w:t>
      </w:r>
      <w:r w:rsidR="00AB49A6">
        <w:rPr>
          <w:rFonts w:hint="eastAsia"/>
        </w:rPr>
        <w:t>女士</w:t>
      </w:r>
      <w:r>
        <w:rPr>
          <w:rFonts w:hint="eastAsia"/>
        </w:rPr>
        <w:tab/>
      </w:r>
      <w:r>
        <w:rPr>
          <w:rFonts w:hint="eastAsia"/>
        </w:rPr>
        <w:tab/>
      </w:r>
      <w:r>
        <w:rPr>
          <w:rFonts w:hint="eastAsia"/>
        </w:rPr>
        <w:tab/>
      </w:r>
      <w:r>
        <w:rPr>
          <w:rFonts w:hint="eastAsia"/>
        </w:rPr>
        <w:tab/>
      </w:r>
      <w:r w:rsidRPr="00135C20">
        <w:rPr>
          <w:rFonts w:hint="eastAsia"/>
        </w:rPr>
        <w:t>助理署長</w:t>
      </w:r>
    </w:p>
    <w:p w:rsidR="005E1BF6" w:rsidRDefault="005E1BF6" w:rsidP="00C66199">
      <w:pPr>
        <w:widowControl/>
        <w:tabs>
          <w:tab w:val="left" w:pos="567"/>
          <w:tab w:val="left" w:pos="1134"/>
          <w:tab w:val="left" w:pos="1701"/>
        </w:tabs>
        <w:adjustRightInd w:val="0"/>
        <w:snapToGrid w:val="0"/>
        <w:spacing w:line="360" w:lineRule="exact"/>
        <w:jc w:val="both"/>
      </w:pPr>
      <w:r>
        <w:rPr>
          <w:rFonts w:hint="eastAsia"/>
        </w:rPr>
        <w:t>鄭君任先生</w:t>
      </w:r>
      <w:r>
        <w:rPr>
          <w:rFonts w:hint="eastAsia"/>
        </w:rPr>
        <w:tab/>
      </w:r>
      <w:r>
        <w:rPr>
          <w:rFonts w:hint="eastAsia"/>
        </w:rPr>
        <w:tab/>
      </w:r>
      <w:r>
        <w:rPr>
          <w:rFonts w:hint="eastAsia"/>
        </w:rPr>
        <w:tab/>
      </w:r>
      <w:r>
        <w:rPr>
          <w:rFonts w:hint="eastAsia"/>
        </w:rPr>
        <w:tab/>
      </w:r>
      <w:r>
        <w:rPr>
          <w:rFonts w:hint="eastAsia"/>
        </w:rPr>
        <w:t>總行政主任</w:t>
      </w:r>
    </w:p>
    <w:p w:rsidR="005E1BF6" w:rsidRDefault="00A06FBA" w:rsidP="00C66199">
      <w:pPr>
        <w:widowControl/>
        <w:tabs>
          <w:tab w:val="left" w:pos="567"/>
          <w:tab w:val="left" w:pos="1134"/>
          <w:tab w:val="left" w:pos="1701"/>
        </w:tabs>
        <w:adjustRightInd w:val="0"/>
        <w:snapToGrid w:val="0"/>
        <w:spacing w:line="360" w:lineRule="exact"/>
        <w:jc w:val="both"/>
      </w:pPr>
      <w:r>
        <w:rPr>
          <w:rFonts w:hint="eastAsia"/>
        </w:rPr>
        <w:t>張鏡全</w:t>
      </w:r>
      <w:r w:rsidR="003D672E">
        <w:rPr>
          <w:rFonts w:hint="eastAsia"/>
        </w:rPr>
        <w:t>先生</w:t>
      </w:r>
      <w:r w:rsidR="00D05ACC">
        <w:rPr>
          <w:rFonts w:hint="eastAsia"/>
        </w:rPr>
        <w:t>(</w:t>
      </w:r>
      <w:r w:rsidR="00D05ACC">
        <w:rPr>
          <w:rFonts w:hint="eastAsia"/>
        </w:rPr>
        <w:t>秘書</w:t>
      </w:r>
      <w:r w:rsidR="00D05ACC">
        <w:rPr>
          <w:rFonts w:hint="eastAsia"/>
        </w:rPr>
        <w:t>)</w:t>
      </w:r>
      <w:r w:rsidR="00D05ACC">
        <w:rPr>
          <w:rFonts w:hint="eastAsia"/>
        </w:rPr>
        <w:tab/>
      </w:r>
      <w:r w:rsidR="00D05ACC">
        <w:rPr>
          <w:rFonts w:hint="eastAsia"/>
        </w:rPr>
        <w:tab/>
      </w:r>
      <w:r w:rsidR="00D05ACC">
        <w:rPr>
          <w:rFonts w:hint="eastAsia"/>
        </w:rPr>
        <w:t>高級</w:t>
      </w:r>
      <w:r w:rsidR="003D672E">
        <w:rPr>
          <w:rFonts w:hint="eastAsia"/>
        </w:rPr>
        <w:t>行政主任</w:t>
      </w:r>
    </w:p>
    <w:p w:rsidR="0021146E" w:rsidRDefault="0021146E" w:rsidP="00C66199">
      <w:pPr>
        <w:widowControl/>
        <w:tabs>
          <w:tab w:val="left" w:pos="567"/>
          <w:tab w:val="left" w:pos="1134"/>
          <w:tab w:val="left" w:pos="1701"/>
        </w:tabs>
        <w:adjustRightInd w:val="0"/>
        <w:snapToGrid w:val="0"/>
        <w:spacing w:line="360" w:lineRule="exact"/>
        <w:jc w:val="both"/>
      </w:pPr>
    </w:p>
    <w:p w:rsidR="00190A58" w:rsidRPr="00190A58" w:rsidRDefault="00190A58" w:rsidP="00C66199">
      <w:pPr>
        <w:widowControl/>
        <w:tabs>
          <w:tab w:val="left" w:pos="567"/>
          <w:tab w:val="left" w:pos="1134"/>
          <w:tab w:val="left" w:pos="1701"/>
        </w:tabs>
        <w:adjustRightInd w:val="0"/>
        <w:snapToGrid w:val="0"/>
        <w:spacing w:line="360" w:lineRule="exact"/>
        <w:jc w:val="both"/>
        <w:rPr>
          <w:rFonts w:ascii="華康中黑體" w:eastAsia="華康中黑體" w:hAnsi="華康中黑體"/>
        </w:rPr>
      </w:pPr>
      <w:r w:rsidRPr="00190A58">
        <w:rPr>
          <w:rFonts w:ascii="華康中黑體" w:eastAsia="華康中黑體" w:hAnsi="華康中黑體" w:hint="eastAsia"/>
        </w:rPr>
        <w:t>官方成員</w:t>
      </w:r>
    </w:p>
    <w:p w:rsidR="00C51541" w:rsidRDefault="00C51541" w:rsidP="00C66199">
      <w:pPr>
        <w:widowControl/>
        <w:tabs>
          <w:tab w:val="left" w:pos="567"/>
          <w:tab w:val="left" w:pos="1134"/>
          <w:tab w:val="left" w:pos="1701"/>
        </w:tabs>
        <w:adjustRightInd w:val="0"/>
        <w:snapToGrid w:val="0"/>
        <w:spacing w:line="360" w:lineRule="exact"/>
        <w:jc w:val="both"/>
      </w:pPr>
      <w:r>
        <w:rPr>
          <w:rFonts w:hint="eastAsia"/>
        </w:rPr>
        <w:t>丘樂峰先生</w:t>
      </w:r>
      <w:r>
        <w:rPr>
          <w:rFonts w:hint="eastAsia"/>
        </w:rPr>
        <w:tab/>
      </w:r>
      <w:r>
        <w:rPr>
          <w:rFonts w:hint="eastAsia"/>
        </w:rPr>
        <w:tab/>
      </w:r>
      <w:r>
        <w:rPr>
          <w:rFonts w:hint="eastAsia"/>
        </w:rPr>
        <w:tab/>
      </w:r>
      <w:r>
        <w:rPr>
          <w:rFonts w:hint="eastAsia"/>
        </w:rPr>
        <w:tab/>
      </w:r>
      <w:r w:rsidR="00661990">
        <w:rPr>
          <w:rFonts w:hint="eastAsia"/>
        </w:rPr>
        <w:t>政制及內地事務局</w:t>
      </w:r>
      <w:r>
        <w:rPr>
          <w:rFonts w:hint="eastAsia"/>
        </w:rPr>
        <w:t>助理秘書長</w:t>
      </w:r>
    </w:p>
    <w:p w:rsidR="004123B0" w:rsidRDefault="00F7467C" w:rsidP="00C66199">
      <w:pPr>
        <w:widowControl/>
        <w:tabs>
          <w:tab w:val="left" w:pos="567"/>
          <w:tab w:val="left" w:pos="1134"/>
          <w:tab w:val="left" w:pos="1701"/>
        </w:tabs>
        <w:adjustRightInd w:val="0"/>
        <w:snapToGrid w:val="0"/>
        <w:spacing w:line="360" w:lineRule="exact"/>
        <w:jc w:val="both"/>
      </w:pPr>
      <w:r w:rsidRPr="00F7467C">
        <w:rPr>
          <w:rFonts w:hint="eastAsia"/>
        </w:rPr>
        <w:t>易偉京女士</w:t>
      </w:r>
      <w:r>
        <w:rPr>
          <w:rFonts w:hint="eastAsia"/>
        </w:rPr>
        <w:tab/>
      </w:r>
      <w:r>
        <w:rPr>
          <w:rFonts w:hint="eastAsia"/>
        </w:rPr>
        <w:tab/>
      </w:r>
      <w:r>
        <w:rPr>
          <w:rFonts w:hint="eastAsia"/>
        </w:rPr>
        <w:tab/>
      </w:r>
      <w:r>
        <w:rPr>
          <w:rFonts w:hint="eastAsia"/>
        </w:rPr>
        <w:tab/>
      </w:r>
      <w:r w:rsidR="00301F28" w:rsidRPr="00301F28">
        <w:rPr>
          <w:rFonts w:hint="eastAsia"/>
        </w:rPr>
        <w:t>政府新聞處</w:t>
      </w:r>
      <w:r w:rsidR="00F013D7" w:rsidRPr="00F013D7">
        <w:rPr>
          <w:rFonts w:hint="eastAsia"/>
        </w:rPr>
        <w:t>首席新聞主任</w:t>
      </w:r>
      <w:r w:rsidR="00F013D7" w:rsidRPr="00F013D7">
        <w:rPr>
          <w:rFonts w:hint="eastAsia"/>
        </w:rPr>
        <w:t>(</w:t>
      </w:r>
      <w:r w:rsidR="00F013D7" w:rsidRPr="00F013D7">
        <w:rPr>
          <w:rFonts w:hint="eastAsia"/>
        </w:rPr>
        <w:t>本地宣傳</w:t>
      </w:r>
      <w:r w:rsidR="00F013D7" w:rsidRPr="00F013D7">
        <w:rPr>
          <w:rFonts w:hint="eastAsia"/>
        </w:rPr>
        <w:t>)</w:t>
      </w:r>
    </w:p>
    <w:p w:rsidR="004464F8" w:rsidRDefault="004464F8" w:rsidP="00C66199">
      <w:pPr>
        <w:widowControl/>
        <w:tabs>
          <w:tab w:val="left" w:pos="567"/>
          <w:tab w:val="left" w:pos="1134"/>
          <w:tab w:val="left" w:pos="1701"/>
        </w:tabs>
        <w:adjustRightInd w:val="0"/>
        <w:snapToGrid w:val="0"/>
        <w:spacing w:line="360" w:lineRule="exact"/>
        <w:jc w:val="both"/>
      </w:pPr>
      <w:r>
        <w:rPr>
          <w:rFonts w:hint="eastAsia"/>
        </w:rPr>
        <w:t>梁國恩先生</w:t>
      </w:r>
      <w:r>
        <w:rPr>
          <w:rFonts w:hint="eastAsia"/>
        </w:rPr>
        <w:tab/>
      </w:r>
      <w:r>
        <w:rPr>
          <w:rFonts w:hint="eastAsia"/>
        </w:rPr>
        <w:tab/>
      </w:r>
      <w:r>
        <w:rPr>
          <w:rFonts w:hint="eastAsia"/>
        </w:rPr>
        <w:tab/>
      </w:r>
      <w:r>
        <w:rPr>
          <w:rFonts w:hint="eastAsia"/>
        </w:rPr>
        <w:tab/>
      </w:r>
      <w:r w:rsidR="00661990">
        <w:rPr>
          <w:rFonts w:hint="eastAsia"/>
        </w:rPr>
        <w:t>教育局</w:t>
      </w:r>
      <w:r>
        <w:rPr>
          <w:rFonts w:hint="eastAsia"/>
        </w:rPr>
        <w:t>高級教育主任</w:t>
      </w:r>
      <w:r>
        <w:rPr>
          <w:rFonts w:hint="eastAsia"/>
        </w:rPr>
        <w:t>(</w:t>
      </w:r>
      <w:r>
        <w:rPr>
          <w:rFonts w:hint="eastAsia"/>
        </w:rPr>
        <w:t>學位安排及支援</w:t>
      </w:r>
      <w:r>
        <w:rPr>
          <w:rFonts w:hint="eastAsia"/>
        </w:rPr>
        <w:t>)</w:t>
      </w:r>
    </w:p>
    <w:p w:rsidR="00F03B1B" w:rsidRPr="00E34662" w:rsidRDefault="00900C93" w:rsidP="00C66199">
      <w:pPr>
        <w:widowControl/>
        <w:tabs>
          <w:tab w:val="left" w:pos="567"/>
          <w:tab w:val="left" w:pos="1134"/>
          <w:tab w:val="left" w:pos="1701"/>
        </w:tabs>
        <w:adjustRightInd w:val="0"/>
        <w:snapToGrid w:val="0"/>
        <w:spacing w:line="360" w:lineRule="exact"/>
        <w:jc w:val="both"/>
      </w:pPr>
      <w:r>
        <w:rPr>
          <w:rFonts w:hint="eastAsia"/>
        </w:rPr>
        <w:t>卜慧雯女士</w:t>
      </w:r>
      <w:r>
        <w:rPr>
          <w:rFonts w:hint="eastAsia"/>
        </w:rPr>
        <w:tab/>
      </w:r>
      <w:r>
        <w:rPr>
          <w:rFonts w:hint="eastAsia"/>
        </w:rPr>
        <w:tab/>
      </w:r>
      <w:r>
        <w:rPr>
          <w:rFonts w:hint="eastAsia"/>
        </w:rPr>
        <w:tab/>
      </w:r>
      <w:r>
        <w:rPr>
          <w:rFonts w:hint="eastAsia"/>
        </w:rPr>
        <w:tab/>
      </w:r>
      <w:r w:rsidR="00661990">
        <w:rPr>
          <w:rFonts w:hint="eastAsia"/>
        </w:rPr>
        <w:t>勞工處</w:t>
      </w:r>
      <w:r>
        <w:rPr>
          <w:rFonts w:hint="eastAsia"/>
        </w:rPr>
        <w:t>勞工事務主任</w:t>
      </w:r>
      <w:r>
        <w:rPr>
          <w:rFonts w:hint="eastAsia"/>
        </w:rPr>
        <w:t>(</w:t>
      </w:r>
      <w:r>
        <w:rPr>
          <w:rFonts w:hint="eastAsia"/>
        </w:rPr>
        <w:t>就業</w:t>
      </w:r>
      <w:r>
        <w:rPr>
          <w:rFonts w:hint="eastAsia"/>
        </w:rPr>
        <w:t>)</w:t>
      </w:r>
    </w:p>
    <w:p w:rsidR="002A79C2" w:rsidRDefault="002A79C2" w:rsidP="00C66199">
      <w:pPr>
        <w:widowControl/>
        <w:tabs>
          <w:tab w:val="left" w:pos="567"/>
          <w:tab w:val="left" w:pos="1134"/>
          <w:tab w:val="left" w:pos="1701"/>
        </w:tabs>
        <w:adjustRightInd w:val="0"/>
        <w:snapToGrid w:val="0"/>
        <w:spacing w:line="360" w:lineRule="exact"/>
        <w:jc w:val="both"/>
      </w:pPr>
    </w:p>
    <w:p w:rsidR="00190A58" w:rsidRPr="0021146E" w:rsidRDefault="0021146E" w:rsidP="00C66199">
      <w:pPr>
        <w:widowControl/>
        <w:tabs>
          <w:tab w:val="left" w:pos="567"/>
          <w:tab w:val="left" w:pos="1134"/>
          <w:tab w:val="left" w:pos="1701"/>
        </w:tabs>
        <w:adjustRightInd w:val="0"/>
        <w:snapToGrid w:val="0"/>
        <w:spacing w:line="360" w:lineRule="exact"/>
        <w:jc w:val="both"/>
        <w:rPr>
          <w:rFonts w:ascii="華康中黑體" w:eastAsia="華康中黑體" w:hAnsi="華康中黑體"/>
        </w:rPr>
      </w:pPr>
      <w:r w:rsidRPr="0021146E">
        <w:rPr>
          <w:rFonts w:ascii="華康中黑體" w:eastAsia="華康中黑體" w:hAnsi="華康中黑體" w:hint="eastAsia"/>
        </w:rPr>
        <w:t>非官方成員</w:t>
      </w:r>
    </w:p>
    <w:p w:rsidR="00190A58" w:rsidRDefault="00CF6498" w:rsidP="00C66199">
      <w:pPr>
        <w:widowControl/>
        <w:tabs>
          <w:tab w:val="left" w:pos="567"/>
          <w:tab w:val="left" w:pos="1134"/>
          <w:tab w:val="left" w:pos="1701"/>
        </w:tabs>
        <w:adjustRightInd w:val="0"/>
        <w:snapToGrid w:val="0"/>
        <w:spacing w:line="360" w:lineRule="exact"/>
        <w:jc w:val="both"/>
      </w:pPr>
      <w:proofErr w:type="spellStart"/>
      <w:r>
        <w:rPr>
          <w:rFonts w:hint="eastAsia"/>
        </w:rPr>
        <w:t>Dewan</w:t>
      </w:r>
      <w:proofErr w:type="spellEnd"/>
      <w:r>
        <w:rPr>
          <w:rFonts w:hint="eastAsia"/>
        </w:rPr>
        <w:t xml:space="preserve"> </w:t>
      </w:r>
      <w:proofErr w:type="spellStart"/>
      <w:r>
        <w:rPr>
          <w:rFonts w:hint="eastAsia"/>
        </w:rPr>
        <w:t>Saiful</w:t>
      </w:r>
      <w:proofErr w:type="spellEnd"/>
      <w:r>
        <w:rPr>
          <w:rFonts w:hint="eastAsia"/>
        </w:rPr>
        <w:t xml:space="preserve"> </w:t>
      </w:r>
      <w:proofErr w:type="spellStart"/>
      <w:r>
        <w:rPr>
          <w:rFonts w:hint="eastAsia"/>
        </w:rPr>
        <w:t>Alam</w:t>
      </w:r>
      <w:proofErr w:type="spellEnd"/>
      <w:r>
        <w:rPr>
          <w:rFonts w:hint="eastAsia"/>
        </w:rPr>
        <w:t>先生</w:t>
      </w:r>
    </w:p>
    <w:p w:rsidR="00CF6498" w:rsidRDefault="00CF6498" w:rsidP="00C66199">
      <w:pPr>
        <w:widowControl/>
        <w:tabs>
          <w:tab w:val="left" w:pos="567"/>
          <w:tab w:val="left" w:pos="1134"/>
          <w:tab w:val="left" w:pos="1701"/>
        </w:tabs>
        <w:adjustRightInd w:val="0"/>
        <w:snapToGrid w:val="0"/>
        <w:spacing w:line="360" w:lineRule="exact"/>
        <w:jc w:val="both"/>
      </w:pPr>
      <w:r>
        <w:rPr>
          <w:rFonts w:hint="eastAsia"/>
        </w:rPr>
        <w:t>周德興先生</w:t>
      </w:r>
    </w:p>
    <w:p w:rsidR="00CF6498" w:rsidRDefault="00D54087" w:rsidP="00C66199">
      <w:pPr>
        <w:widowControl/>
        <w:tabs>
          <w:tab w:val="left" w:pos="567"/>
          <w:tab w:val="left" w:pos="1134"/>
          <w:tab w:val="left" w:pos="1701"/>
        </w:tabs>
        <w:adjustRightInd w:val="0"/>
        <w:snapToGrid w:val="0"/>
        <w:spacing w:line="360" w:lineRule="exact"/>
        <w:jc w:val="both"/>
      </w:pPr>
      <w:r>
        <w:rPr>
          <w:rFonts w:hint="eastAsia"/>
        </w:rPr>
        <w:t>張洪秀美女士</w:t>
      </w:r>
      <w:r w:rsidR="00E34662">
        <w:rPr>
          <w:rFonts w:hint="eastAsia"/>
        </w:rPr>
        <w:t>，</w:t>
      </w:r>
      <w:r>
        <w:rPr>
          <w:rFonts w:hint="eastAsia"/>
        </w:rPr>
        <w:t>JP</w:t>
      </w:r>
    </w:p>
    <w:p w:rsidR="00067751" w:rsidRDefault="00124284" w:rsidP="00C66199">
      <w:pPr>
        <w:widowControl/>
        <w:tabs>
          <w:tab w:val="left" w:pos="567"/>
          <w:tab w:val="left" w:pos="1134"/>
          <w:tab w:val="left" w:pos="1701"/>
        </w:tabs>
        <w:adjustRightInd w:val="0"/>
        <w:snapToGrid w:val="0"/>
        <w:spacing w:line="360" w:lineRule="exact"/>
        <w:jc w:val="both"/>
      </w:pPr>
      <w:r>
        <w:rPr>
          <w:rFonts w:hint="eastAsia"/>
        </w:rPr>
        <w:t>古龍沙美</w:t>
      </w:r>
      <w:proofErr w:type="gramStart"/>
      <w:r>
        <w:rPr>
          <w:rFonts w:hint="eastAsia"/>
        </w:rPr>
        <w:t>娜</w:t>
      </w:r>
      <w:proofErr w:type="gramEnd"/>
      <w:r w:rsidR="00BA12FD">
        <w:rPr>
          <w:rFonts w:hint="eastAsia"/>
        </w:rPr>
        <w:t>醫生</w:t>
      </w:r>
      <w:r w:rsidR="004D3F13">
        <w:rPr>
          <w:rFonts w:hint="eastAsia"/>
        </w:rPr>
        <w:t>，</w:t>
      </w:r>
      <w:r w:rsidR="004D3F13">
        <w:rPr>
          <w:rFonts w:hint="eastAsia"/>
        </w:rPr>
        <w:t>MH</w:t>
      </w:r>
    </w:p>
    <w:p w:rsidR="00A0418E" w:rsidRDefault="00A0418E" w:rsidP="00C66199">
      <w:pPr>
        <w:widowControl/>
        <w:tabs>
          <w:tab w:val="left" w:pos="567"/>
          <w:tab w:val="left" w:pos="1134"/>
          <w:tab w:val="left" w:pos="1701"/>
        </w:tabs>
        <w:adjustRightInd w:val="0"/>
        <w:snapToGrid w:val="0"/>
        <w:spacing w:line="360" w:lineRule="exact"/>
        <w:jc w:val="both"/>
      </w:pPr>
      <w:r>
        <w:rPr>
          <w:rFonts w:hint="eastAsia"/>
        </w:rPr>
        <w:t>何慧儀女士</w:t>
      </w:r>
    </w:p>
    <w:p w:rsidR="00A0418E" w:rsidRDefault="000E35D5" w:rsidP="00C66199">
      <w:pPr>
        <w:widowControl/>
        <w:tabs>
          <w:tab w:val="left" w:pos="567"/>
          <w:tab w:val="left" w:pos="1134"/>
          <w:tab w:val="left" w:pos="1701"/>
        </w:tabs>
        <w:adjustRightInd w:val="0"/>
        <w:snapToGrid w:val="0"/>
        <w:spacing w:line="360" w:lineRule="exact"/>
        <w:jc w:val="both"/>
      </w:pPr>
      <w:r>
        <w:rPr>
          <w:rFonts w:hint="eastAsia"/>
        </w:rPr>
        <w:t>謝克明先生</w:t>
      </w:r>
    </w:p>
    <w:p w:rsidR="00670333" w:rsidRDefault="00670333" w:rsidP="00C66199">
      <w:pPr>
        <w:widowControl/>
        <w:tabs>
          <w:tab w:val="left" w:pos="567"/>
          <w:tab w:val="left" w:pos="1134"/>
          <w:tab w:val="left" w:pos="1701"/>
        </w:tabs>
        <w:adjustRightInd w:val="0"/>
        <w:snapToGrid w:val="0"/>
        <w:spacing w:line="360" w:lineRule="exact"/>
        <w:jc w:val="both"/>
      </w:pPr>
      <w:r>
        <w:rPr>
          <w:rFonts w:hint="eastAsia"/>
        </w:rPr>
        <w:t xml:space="preserve">Mohammad </w:t>
      </w:r>
      <w:proofErr w:type="spellStart"/>
      <w:r>
        <w:rPr>
          <w:rFonts w:hint="eastAsia"/>
        </w:rPr>
        <w:t>Liaqat</w:t>
      </w:r>
      <w:proofErr w:type="spellEnd"/>
      <w:r>
        <w:rPr>
          <w:rFonts w:hint="eastAsia"/>
        </w:rPr>
        <w:t>先生</w:t>
      </w:r>
    </w:p>
    <w:p w:rsidR="00ED050E" w:rsidRDefault="00ED050E" w:rsidP="00C66199">
      <w:pPr>
        <w:widowControl/>
        <w:tabs>
          <w:tab w:val="left" w:pos="567"/>
          <w:tab w:val="left" w:pos="1134"/>
          <w:tab w:val="left" w:pos="1701"/>
        </w:tabs>
        <w:adjustRightInd w:val="0"/>
        <w:snapToGrid w:val="0"/>
        <w:spacing w:line="360" w:lineRule="exact"/>
        <w:jc w:val="both"/>
      </w:pPr>
      <w:r>
        <w:rPr>
          <w:rFonts w:hint="eastAsia"/>
        </w:rPr>
        <w:t xml:space="preserve">Daisy Catherine </w:t>
      </w:r>
      <w:r w:rsidR="004D3F13">
        <w:rPr>
          <w:rFonts w:hint="eastAsia"/>
        </w:rPr>
        <w:t xml:space="preserve">L </w:t>
      </w:r>
      <w:proofErr w:type="spellStart"/>
      <w:r>
        <w:rPr>
          <w:rFonts w:hint="eastAsia"/>
        </w:rPr>
        <w:t>Mandap</w:t>
      </w:r>
      <w:proofErr w:type="spellEnd"/>
      <w:r>
        <w:rPr>
          <w:rFonts w:hint="eastAsia"/>
        </w:rPr>
        <w:t>女士</w:t>
      </w:r>
    </w:p>
    <w:p w:rsidR="0076193D" w:rsidRDefault="0076193D" w:rsidP="00C66199">
      <w:pPr>
        <w:widowControl/>
        <w:tabs>
          <w:tab w:val="left" w:pos="567"/>
          <w:tab w:val="left" w:pos="1134"/>
          <w:tab w:val="left" w:pos="1701"/>
        </w:tabs>
        <w:adjustRightInd w:val="0"/>
        <w:snapToGrid w:val="0"/>
        <w:spacing w:line="360" w:lineRule="exact"/>
        <w:jc w:val="both"/>
      </w:pPr>
      <w:proofErr w:type="spellStart"/>
      <w:r>
        <w:rPr>
          <w:rFonts w:hint="eastAsia"/>
        </w:rPr>
        <w:t>Rizwan</w:t>
      </w:r>
      <w:proofErr w:type="spellEnd"/>
      <w:r>
        <w:rPr>
          <w:rFonts w:hint="eastAsia"/>
        </w:rPr>
        <w:t xml:space="preserve"> </w:t>
      </w:r>
      <w:proofErr w:type="spellStart"/>
      <w:r>
        <w:rPr>
          <w:rFonts w:hint="eastAsia"/>
        </w:rPr>
        <w:t>Ullah</w:t>
      </w:r>
      <w:proofErr w:type="spellEnd"/>
      <w:r>
        <w:rPr>
          <w:rFonts w:hint="eastAsia"/>
        </w:rPr>
        <w:t>博士</w:t>
      </w:r>
    </w:p>
    <w:p w:rsidR="00394FE6" w:rsidRDefault="0076193D" w:rsidP="00C66199">
      <w:pPr>
        <w:widowControl/>
        <w:tabs>
          <w:tab w:val="left" w:pos="567"/>
          <w:tab w:val="left" w:pos="1134"/>
          <w:tab w:val="left" w:pos="1701"/>
        </w:tabs>
        <w:adjustRightInd w:val="0"/>
        <w:snapToGrid w:val="0"/>
        <w:spacing w:line="360" w:lineRule="exact"/>
        <w:jc w:val="both"/>
      </w:pPr>
      <w:r>
        <w:rPr>
          <w:rFonts w:hint="eastAsia"/>
        </w:rPr>
        <w:t>楊存洲先生</w:t>
      </w:r>
    </w:p>
    <w:p w:rsidR="00394FE6" w:rsidRDefault="00394FE6" w:rsidP="00C66199">
      <w:pPr>
        <w:widowControl/>
        <w:tabs>
          <w:tab w:val="left" w:pos="567"/>
          <w:tab w:val="left" w:pos="1134"/>
          <w:tab w:val="left" w:pos="1701"/>
        </w:tabs>
        <w:adjustRightInd w:val="0"/>
        <w:snapToGrid w:val="0"/>
        <w:spacing w:line="360" w:lineRule="exact"/>
        <w:jc w:val="both"/>
      </w:pPr>
    </w:p>
    <w:p w:rsidR="00190A58" w:rsidRPr="009B36FB" w:rsidRDefault="00C51A68" w:rsidP="00C66199">
      <w:pPr>
        <w:widowControl/>
        <w:tabs>
          <w:tab w:val="left" w:pos="567"/>
          <w:tab w:val="left" w:pos="1134"/>
          <w:tab w:val="left" w:pos="1701"/>
        </w:tabs>
        <w:adjustRightInd w:val="0"/>
        <w:snapToGrid w:val="0"/>
        <w:spacing w:line="360" w:lineRule="exact"/>
        <w:jc w:val="both"/>
        <w:rPr>
          <w:rFonts w:ascii="華康中黑體" w:eastAsia="華康中黑體" w:hAnsi="華康中黑體"/>
        </w:rPr>
      </w:pPr>
      <w:r>
        <w:rPr>
          <w:rFonts w:ascii="華康中黑體" w:eastAsia="華康中黑體" w:hAnsi="華康中黑體" w:hint="eastAsia"/>
        </w:rPr>
        <w:t>列席者</w:t>
      </w:r>
    </w:p>
    <w:p w:rsidR="009B36FB" w:rsidRDefault="009B36FB" w:rsidP="00C66199">
      <w:pPr>
        <w:widowControl/>
        <w:tabs>
          <w:tab w:val="left" w:pos="567"/>
          <w:tab w:val="left" w:pos="1134"/>
          <w:tab w:val="left" w:pos="1701"/>
        </w:tabs>
        <w:adjustRightInd w:val="0"/>
        <w:snapToGrid w:val="0"/>
        <w:spacing w:line="360" w:lineRule="exact"/>
        <w:jc w:val="both"/>
      </w:pPr>
    </w:p>
    <w:p w:rsidR="00B709FA" w:rsidRPr="004D3F13" w:rsidRDefault="00B709FA" w:rsidP="00C66199">
      <w:pPr>
        <w:widowControl/>
        <w:tabs>
          <w:tab w:val="left" w:pos="567"/>
          <w:tab w:val="left" w:pos="1134"/>
          <w:tab w:val="left" w:pos="1701"/>
          <w:tab w:val="left" w:pos="2835"/>
        </w:tabs>
        <w:adjustRightInd w:val="0"/>
        <w:snapToGrid w:val="0"/>
        <w:spacing w:line="360" w:lineRule="exact"/>
        <w:jc w:val="both"/>
      </w:pPr>
      <w:r w:rsidRPr="004D3F13">
        <w:t>陳</w:t>
      </w:r>
      <w:r w:rsidR="00CF2BD0" w:rsidRPr="004D3F13">
        <w:t>燕婷</w:t>
      </w:r>
      <w:r w:rsidRPr="004D3F13">
        <w:t>女士</w:t>
      </w:r>
      <w:r w:rsidRPr="004D3F13">
        <w:tab/>
      </w:r>
      <w:r w:rsidRPr="004D3F13">
        <w:tab/>
      </w:r>
      <w:r w:rsidRPr="004D3F13">
        <w:tab/>
      </w:r>
      <w:r w:rsidR="00CF2BD0" w:rsidRPr="004D3F13">
        <w:t>公務員事務局助理秘書長</w:t>
      </w:r>
      <w:r w:rsidR="00CF2BD0" w:rsidRPr="004D3F13">
        <w:t>(</w:t>
      </w:r>
      <w:r w:rsidR="00CF2BD0" w:rsidRPr="004D3F13">
        <w:t>聘任</w:t>
      </w:r>
      <w:r w:rsidR="00CF2BD0" w:rsidRPr="004D3F13">
        <w:t>)</w:t>
      </w:r>
    </w:p>
    <w:p w:rsidR="00B709FA" w:rsidRPr="004D3F13" w:rsidRDefault="00A677CA" w:rsidP="00C66199">
      <w:pPr>
        <w:widowControl/>
        <w:tabs>
          <w:tab w:val="left" w:pos="567"/>
          <w:tab w:val="left" w:pos="1134"/>
          <w:tab w:val="left" w:pos="1701"/>
          <w:tab w:val="left" w:pos="2835"/>
        </w:tabs>
        <w:adjustRightInd w:val="0"/>
        <w:snapToGrid w:val="0"/>
        <w:spacing w:line="360" w:lineRule="exact"/>
        <w:jc w:val="both"/>
      </w:pPr>
      <w:r w:rsidRPr="004D3F13">
        <w:t>林潔儀</w:t>
      </w:r>
      <w:r w:rsidR="00F67A6C" w:rsidRPr="004D3F13">
        <w:t>女士</w:t>
      </w:r>
      <w:r w:rsidR="00F67A6C" w:rsidRPr="004D3F13">
        <w:rPr>
          <w:color w:val="FF0000"/>
        </w:rPr>
        <w:tab/>
      </w:r>
      <w:r w:rsidR="00F67A6C" w:rsidRPr="004D3F13">
        <w:rPr>
          <w:color w:val="FF0000"/>
        </w:rPr>
        <w:tab/>
      </w:r>
      <w:r w:rsidR="00F67A6C" w:rsidRPr="004D3F13">
        <w:rPr>
          <w:color w:val="FF0000"/>
        </w:rPr>
        <w:tab/>
      </w:r>
      <w:r w:rsidR="008B0A6F" w:rsidRPr="004D3F13">
        <w:t>平等機會委員會</w:t>
      </w:r>
      <w:r w:rsidR="003A652D" w:rsidRPr="004D3F13">
        <w:t>高級政策及研究主任</w:t>
      </w:r>
    </w:p>
    <w:p w:rsidR="00C97CBD" w:rsidRPr="004D3F13" w:rsidRDefault="00B23404" w:rsidP="00C66199">
      <w:pPr>
        <w:widowControl/>
        <w:tabs>
          <w:tab w:val="left" w:pos="567"/>
          <w:tab w:val="left" w:pos="1134"/>
          <w:tab w:val="left" w:pos="1701"/>
          <w:tab w:val="left" w:pos="2835"/>
        </w:tabs>
        <w:adjustRightInd w:val="0"/>
        <w:snapToGrid w:val="0"/>
        <w:spacing w:line="360" w:lineRule="exact"/>
        <w:jc w:val="both"/>
      </w:pPr>
      <w:r w:rsidRPr="004D3F13">
        <w:t>李沙崙先生</w:t>
      </w:r>
      <w:r w:rsidR="00C97CBD" w:rsidRPr="004D3F13">
        <w:rPr>
          <w:color w:val="FF0000"/>
        </w:rPr>
        <w:tab/>
      </w:r>
      <w:r w:rsidR="00C97CBD" w:rsidRPr="004D3F13">
        <w:rPr>
          <w:color w:val="FF0000"/>
        </w:rPr>
        <w:tab/>
      </w:r>
      <w:r w:rsidR="00C97CBD" w:rsidRPr="004D3F13">
        <w:rPr>
          <w:color w:val="FF0000"/>
        </w:rPr>
        <w:tab/>
      </w:r>
      <w:r w:rsidRPr="004D3F13">
        <w:t>教育局首席教育主任</w:t>
      </w:r>
      <w:r w:rsidRPr="004D3F13">
        <w:t>(</w:t>
      </w:r>
      <w:r w:rsidRPr="004D3F13">
        <w:t>課程發展</w:t>
      </w:r>
      <w:r w:rsidRPr="004D3F13">
        <w:t>)</w:t>
      </w:r>
    </w:p>
    <w:p w:rsidR="00D71DAA" w:rsidRPr="004D3F13" w:rsidRDefault="00DD30E2" w:rsidP="00C66199">
      <w:pPr>
        <w:widowControl/>
        <w:tabs>
          <w:tab w:val="left" w:pos="1134"/>
          <w:tab w:val="left" w:pos="1701"/>
          <w:tab w:val="left" w:pos="2835"/>
        </w:tabs>
        <w:adjustRightInd w:val="0"/>
        <w:snapToGrid w:val="0"/>
        <w:spacing w:line="360" w:lineRule="exact"/>
        <w:jc w:val="both"/>
        <w:rPr>
          <w:color w:val="FF0000"/>
        </w:rPr>
      </w:pPr>
      <w:r w:rsidRPr="004D3F13">
        <w:t>王惠宜</w:t>
      </w:r>
      <w:r w:rsidR="00BB349F" w:rsidRPr="004D3F13">
        <w:t>先生</w:t>
      </w:r>
      <w:r w:rsidR="00890332" w:rsidRPr="004D3F13">
        <w:tab/>
      </w:r>
      <w:r w:rsidR="00890332" w:rsidRPr="004D3F13">
        <w:tab/>
      </w:r>
      <w:r w:rsidR="00890332" w:rsidRPr="004D3F13">
        <w:tab/>
      </w:r>
      <w:r w:rsidR="00890332" w:rsidRPr="004D3F13">
        <w:t>政府統計處助理處長</w:t>
      </w:r>
      <w:r w:rsidR="004D3F13">
        <w:rPr>
          <w:rFonts w:hint="eastAsia"/>
        </w:rPr>
        <w:t>(</w:t>
      </w:r>
      <w:r w:rsidR="00890332" w:rsidRPr="004D3F13">
        <w:t>經濟統計</w:t>
      </w:r>
      <w:r w:rsidR="00890332" w:rsidRPr="0070397E">
        <w:t>三</w:t>
      </w:r>
      <w:r w:rsidR="004D3F13">
        <w:rPr>
          <w:rFonts w:hint="eastAsia"/>
        </w:rPr>
        <w:t>)</w:t>
      </w:r>
    </w:p>
    <w:p w:rsidR="00C87C5F" w:rsidRPr="004D3F13" w:rsidRDefault="00682930" w:rsidP="00C66199">
      <w:pPr>
        <w:widowControl/>
        <w:tabs>
          <w:tab w:val="left" w:pos="1134"/>
          <w:tab w:val="left" w:pos="1701"/>
          <w:tab w:val="left" w:pos="2835"/>
        </w:tabs>
        <w:adjustRightInd w:val="0"/>
        <w:snapToGrid w:val="0"/>
        <w:spacing w:line="360" w:lineRule="exact"/>
        <w:jc w:val="both"/>
        <w:rPr>
          <w:color w:val="FF0000"/>
        </w:rPr>
      </w:pPr>
      <w:r w:rsidRPr="004D3F13">
        <w:t>李若谷博士</w:t>
      </w:r>
      <w:r w:rsidR="00C87C5F" w:rsidRPr="004D3F13">
        <w:rPr>
          <w:color w:val="FF0000"/>
        </w:rPr>
        <w:tab/>
      </w:r>
      <w:r w:rsidR="00C87C5F" w:rsidRPr="004D3F13">
        <w:rPr>
          <w:color w:val="FF0000"/>
        </w:rPr>
        <w:tab/>
      </w:r>
      <w:r w:rsidRPr="004D3F13">
        <w:rPr>
          <w:color w:val="FF0000"/>
        </w:rPr>
        <w:tab/>
      </w:r>
      <w:r w:rsidRPr="004D3F13">
        <w:t>政府統計處高級統計師</w:t>
      </w:r>
      <w:r w:rsidR="004D3F13">
        <w:rPr>
          <w:rFonts w:hint="eastAsia"/>
        </w:rPr>
        <w:t>(</w:t>
      </w:r>
      <w:bookmarkStart w:id="0" w:name="_GoBack"/>
      <w:bookmarkEnd w:id="0"/>
      <w:r w:rsidRPr="0070397E">
        <w:t>社會</w:t>
      </w:r>
      <w:r w:rsidR="004D3F13">
        <w:rPr>
          <w:rFonts w:hint="eastAsia"/>
        </w:rPr>
        <w:t>)</w:t>
      </w:r>
    </w:p>
    <w:p w:rsidR="00BA12FD" w:rsidRDefault="00BA12FD" w:rsidP="00C66199">
      <w:pPr>
        <w:widowControl/>
        <w:tabs>
          <w:tab w:val="left" w:pos="1134"/>
          <w:tab w:val="left" w:pos="1701"/>
          <w:tab w:val="left" w:pos="2835"/>
        </w:tabs>
        <w:adjustRightInd w:val="0"/>
        <w:snapToGrid w:val="0"/>
        <w:spacing w:line="360" w:lineRule="exact"/>
        <w:jc w:val="both"/>
        <w:rPr>
          <w:rFonts w:ascii="華康中黑體" w:eastAsia="華康中黑體" w:hAnsi="華康中黑體"/>
        </w:rPr>
      </w:pPr>
    </w:p>
    <w:p w:rsidR="00C87C5F" w:rsidRPr="00C87C5F" w:rsidRDefault="00C87C5F" w:rsidP="00C66199">
      <w:pPr>
        <w:widowControl/>
        <w:tabs>
          <w:tab w:val="left" w:pos="1134"/>
          <w:tab w:val="left" w:pos="1701"/>
          <w:tab w:val="left" w:pos="2835"/>
        </w:tabs>
        <w:adjustRightInd w:val="0"/>
        <w:snapToGrid w:val="0"/>
        <w:spacing w:line="360" w:lineRule="exact"/>
        <w:jc w:val="both"/>
        <w:rPr>
          <w:rFonts w:ascii="華康中黑體" w:eastAsia="華康中黑體" w:hAnsi="華康中黑體"/>
        </w:rPr>
      </w:pPr>
      <w:r w:rsidRPr="00C87C5F">
        <w:rPr>
          <w:rFonts w:ascii="華康中黑體" w:eastAsia="華康中黑體" w:hAnsi="華康中黑體" w:hint="eastAsia"/>
        </w:rPr>
        <w:lastRenderedPageBreak/>
        <w:t>缺席</w:t>
      </w:r>
      <w:r w:rsidR="00D618A8">
        <w:rPr>
          <w:rFonts w:ascii="華康中黑體" w:eastAsia="華康中黑體" w:hAnsi="華康中黑體" w:hint="eastAsia"/>
        </w:rPr>
        <w:t>成</w:t>
      </w:r>
      <w:r w:rsidR="00FA29D7">
        <w:rPr>
          <w:rFonts w:ascii="華康中黑體" w:eastAsia="華康中黑體" w:hAnsi="華康中黑體" w:hint="eastAsia"/>
        </w:rPr>
        <w:t>員</w:t>
      </w:r>
    </w:p>
    <w:p w:rsidR="00B709FA" w:rsidRDefault="00B709FA" w:rsidP="00C66199">
      <w:pPr>
        <w:widowControl/>
        <w:tabs>
          <w:tab w:val="left" w:pos="567"/>
          <w:tab w:val="left" w:pos="1134"/>
          <w:tab w:val="left" w:pos="1701"/>
          <w:tab w:val="left" w:pos="2835"/>
        </w:tabs>
        <w:adjustRightInd w:val="0"/>
        <w:snapToGrid w:val="0"/>
        <w:spacing w:line="360" w:lineRule="exact"/>
        <w:jc w:val="both"/>
      </w:pPr>
    </w:p>
    <w:p w:rsidR="006D474A" w:rsidRDefault="006D474A" w:rsidP="00C66199">
      <w:pPr>
        <w:widowControl/>
        <w:tabs>
          <w:tab w:val="left" w:pos="567"/>
          <w:tab w:val="left" w:pos="1134"/>
          <w:tab w:val="left" w:pos="1701"/>
          <w:tab w:val="left" w:pos="2835"/>
        </w:tabs>
        <w:adjustRightInd w:val="0"/>
        <w:snapToGrid w:val="0"/>
        <w:spacing w:line="360" w:lineRule="exact"/>
        <w:jc w:val="both"/>
      </w:pPr>
      <w:proofErr w:type="spellStart"/>
      <w:r>
        <w:rPr>
          <w:rFonts w:hint="eastAsia"/>
        </w:rPr>
        <w:t>Kul</w:t>
      </w:r>
      <w:proofErr w:type="spellEnd"/>
      <w:r>
        <w:rPr>
          <w:rFonts w:hint="eastAsia"/>
        </w:rPr>
        <w:t xml:space="preserve"> Prasad </w:t>
      </w:r>
      <w:proofErr w:type="spellStart"/>
      <w:r>
        <w:rPr>
          <w:rFonts w:hint="eastAsia"/>
        </w:rPr>
        <w:t>Gurung</w:t>
      </w:r>
      <w:proofErr w:type="spellEnd"/>
      <w:r>
        <w:rPr>
          <w:rFonts w:hint="eastAsia"/>
        </w:rPr>
        <w:t>先生</w:t>
      </w:r>
    </w:p>
    <w:p w:rsidR="00653680" w:rsidRDefault="008575E3" w:rsidP="00C66199">
      <w:pPr>
        <w:widowControl/>
        <w:tabs>
          <w:tab w:val="left" w:pos="567"/>
          <w:tab w:val="left" w:pos="1134"/>
          <w:tab w:val="left" w:pos="1701"/>
          <w:tab w:val="left" w:pos="2835"/>
        </w:tabs>
        <w:adjustRightInd w:val="0"/>
        <w:snapToGrid w:val="0"/>
        <w:spacing w:line="360" w:lineRule="exact"/>
        <w:jc w:val="both"/>
      </w:pPr>
      <w:r>
        <w:rPr>
          <w:rFonts w:hint="eastAsia"/>
        </w:rPr>
        <w:t>郭月娟女士</w:t>
      </w:r>
    </w:p>
    <w:p w:rsidR="00653680" w:rsidRDefault="008575E3" w:rsidP="00C66199">
      <w:pPr>
        <w:widowControl/>
        <w:tabs>
          <w:tab w:val="left" w:pos="567"/>
          <w:tab w:val="left" w:pos="1134"/>
          <w:tab w:val="left" w:pos="1701"/>
          <w:tab w:val="left" w:pos="2835"/>
        </w:tabs>
        <w:adjustRightInd w:val="0"/>
        <w:snapToGrid w:val="0"/>
        <w:spacing w:line="360" w:lineRule="exact"/>
        <w:jc w:val="both"/>
      </w:pPr>
      <w:r>
        <w:rPr>
          <w:rFonts w:hint="eastAsia"/>
        </w:rPr>
        <w:t>黎雅明先生，</w:t>
      </w:r>
      <w:r>
        <w:rPr>
          <w:rFonts w:hint="eastAsia"/>
        </w:rPr>
        <w:t>JP</w:t>
      </w:r>
    </w:p>
    <w:p w:rsidR="00C87C5F" w:rsidRDefault="00C87C5F" w:rsidP="00C66199">
      <w:pPr>
        <w:widowControl/>
        <w:tabs>
          <w:tab w:val="left" w:pos="567"/>
          <w:tab w:val="left" w:pos="1134"/>
          <w:tab w:val="left" w:pos="1701"/>
          <w:tab w:val="left" w:pos="2835"/>
        </w:tabs>
        <w:adjustRightInd w:val="0"/>
        <w:snapToGrid w:val="0"/>
        <w:spacing w:line="360" w:lineRule="exact"/>
        <w:jc w:val="both"/>
      </w:pPr>
      <w:proofErr w:type="spellStart"/>
      <w:r>
        <w:rPr>
          <w:rFonts w:hint="eastAsia"/>
        </w:rPr>
        <w:t>Bungon</w:t>
      </w:r>
      <w:proofErr w:type="spellEnd"/>
      <w:r>
        <w:rPr>
          <w:rFonts w:hint="eastAsia"/>
        </w:rPr>
        <w:t xml:space="preserve"> </w:t>
      </w:r>
      <w:proofErr w:type="spellStart"/>
      <w:r>
        <w:rPr>
          <w:rFonts w:hint="eastAsia"/>
        </w:rPr>
        <w:t>Tamasorn</w:t>
      </w:r>
      <w:proofErr w:type="spellEnd"/>
      <w:r>
        <w:rPr>
          <w:rFonts w:hint="eastAsia"/>
        </w:rPr>
        <w:t>女士</w:t>
      </w:r>
    </w:p>
    <w:p w:rsidR="00C87C5F" w:rsidRDefault="00C87C5F" w:rsidP="00C66199">
      <w:pPr>
        <w:widowControl/>
        <w:tabs>
          <w:tab w:val="left" w:pos="567"/>
          <w:tab w:val="left" w:pos="1134"/>
          <w:tab w:val="left" w:pos="1701"/>
          <w:tab w:val="left" w:pos="2835"/>
        </w:tabs>
        <w:adjustRightInd w:val="0"/>
        <w:snapToGrid w:val="0"/>
        <w:spacing w:line="360" w:lineRule="exact"/>
        <w:jc w:val="both"/>
      </w:pPr>
    </w:p>
    <w:p w:rsidR="00F40B88" w:rsidRDefault="00F40B88" w:rsidP="00C66199">
      <w:pPr>
        <w:widowControl/>
        <w:tabs>
          <w:tab w:val="left" w:pos="567"/>
          <w:tab w:val="left" w:pos="1134"/>
          <w:tab w:val="left" w:pos="1701"/>
        </w:tabs>
        <w:adjustRightInd w:val="0"/>
        <w:snapToGrid w:val="0"/>
        <w:spacing w:line="360" w:lineRule="exact"/>
        <w:jc w:val="both"/>
      </w:pPr>
    </w:p>
    <w:p w:rsidR="00F40B88" w:rsidRPr="00F40B88" w:rsidRDefault="00DE7D90" w:rsidP="00C66199">
      <w:pPr>
        <w:pStyle w:val="a6"/>
        <w:widowControl/>
        <w:numPr>
          <w:ilvl w:val="0"/>
          <w:numId w:val="1"/>
        </w:numPr>
        <w:adjustRightInd w:val="0"/>
        <w:snapToGrid w:val="0"/>
        <w:spacing w:line="360" w:lineRule="exact"/>
        <w:ind w:leftChars="0" w:left="1021" w:hanging="1021"/>
        <w:jc w:val="both"/>
        <w:rPr>
          <w:rFonts w:ascii="華康中黑體" w:eastAsia="華康中黑體" w:hAnsi="華康中黑體"/>
        </w:rPr>
      </w:pPr>
      <w:r>
        <w:rPr>
          <w:rFonts w:ascii="華康中黑體" w:eastAsia="華康中黑體" w:hAnsi="華康中黑體" w:hint="eastAsia"/>
        </w:rPr>
        <w:t>引言</w:t>
      </w:r>
    </w:p>
    <w:p w:rsidR="00F40B88" w:rsidRPr="00306187" w:rsidRDefault="00F40B88" w:rsidP="00C66199">
      <w:pPr>
        <w:pStyle w:val="a6"/>
        <w:widowControl/>
        <w:adjustRightInd w:val="0"/>
        <w:snapToGrid w:val="0"/>
        <w:spacing w:line="360" w:lineRule="exact"/>
        <w:ind w:leftChars="0" w:left="1021" w:hanging="1021"/>
        <w:jc w:val="both"/>
        <w:rPr>
          <w:i/>
        </w:rPr>
      </w:pPr>
    </w:p>
    <w:p w:rsidR="00504C0A" w:rsidRPr="00C4570F" w:rsidRDefault="00F40B88" w:rsidP="00C66199">
      <w:pPr>
        <w:widowControl/>
        <w:adjustRightInd w:val="0"/>
        <w:snapToGrid w:val="0"/>
        <w:spacing w:line="360" w:lineRule="exact"/>
        <w:ind w:left="1021" w:hanging="1021"/>
        <w:jc w:val="both"/>
      </w:pPr>
      <w:r>
        <w:rPr>
          <w:rFonts w:hint="eastAsia"/>
        </w:rPr>
        <w:t>1.1</w:t>
      </w:r>
      <w:r w:rsidR="00504C0A" w:rsidRPr="00C4570F">
        <w:tab/>
      </w:r>
      <w:r w:rsidR="00DE7D90" w:rsidRPr="00DE7D90">
        <w:rPr>
          <w:rFonts w:hint="eastAsia"/>
          <w:u w:val="single"/>
        </w:rPr>
        <w:t>主席</w:t>
      </w:r>
      <w:r w:rsidR="00DE7D90">
        <w:rPr>
          <w:rFonts w:hint="eastAsia"/>
        </w:rPr>
        <w:t>歡迎委員會成員出席會議</w:t>
      </w:r>
      <w:r w:rsidR="00A02878">
        <w:rPr>
          <w:rFonts w:hint="eastAsia"/>
        </w:rPr>
        <w:t>，並</w:t>
      </w:r>
      <w:r w:rsidR="00471C8E">
        <w:rPr>
          <w:rFonts w:hint="eastAsia"/>
        </w:rPr>
        <w:t>告知與</w:t>
      </w:r>
      <w:r w:rsidR="00622A57">
        <w:rPr>
          <w:rFonts w:hint="eastAsia"/>
        </w:rPr>
        <w:t>會</w:t>
      </w:r>
      <w:r w:rsidR="00471C8E">
        <w:rPr>
          <w:rFonts w:hint="eastAsia"/>
        </w:rPr>
        <w:t>者</w:t>
      </w:r>
      <w:r w:rsidR="00622A57">
        <w:rPr>
          <w:rFonts w:hint="eastAsia"/>
        </w:rPr>
        <w:t>，</w:t>
      </w:r>
      <w:r w:rsidR="000570F3">
        <w:rPr>
          <w:rFonts w:hint="eastAsia"/>
        </w:rPr>
        <w:t>二零一四年七月一日，</w:t>
      </w:r>
      <w:r w:rsidR="00E46E32">
        <w:rPr>
          <w:rFonts w:hint="eastAsia"/>
        </w:rPr>
        <w:t>古龍沙美</w:t>
      </w:r>
      <w:proofErr w:type="gramStart"/>
      <w:r w:rsidR="00E46E32">
        <w:rPr>
          <w:rFonts w:hint="eastAsia"/>
        </w:rPr>
        <w:t>娜</w:t>
      </w:r>
      <w:proofErr w:type="gramEnd"/>
      <w:r w:rsidR="00471C8E">
        <w:rPr>
          <w:rFonts w:hint="eastAsia"/>
        </w:rPr>
        <w:t>醫生</w:t>
      </w:r>
      <w:r w:rsidR="00E46E32">
        <w:rPr>
          <w:rFonts w:hint="eastAsia"/>
        </w:rPr>
        <w:t>獲頒</w:t>
      </w:r>
      <w:r w:rsidR="00471C8E">
        <w:rPr>
          <w:rFonts w:hint="eastAsia"/>
        </w:rPr>
        <w:t>授</w:t>
      </w:r>
      <w:r w:rsidR="00CF00B0">
        <w:rPr>
          <w:rFonts w:hint="eastAsia"/>
        </w:rPr>
        <w:t>榮譽勳章，</w:t>
      </w:r>
      <w:proofErr w:type="spellStart"/>
      <w:r w:rsidR="00603A19">
        <w:rPr>
          <w:rFonts w:hint="eastAsia"/>
        </w:rPr>
        <w:t>Bungon</w:t>
      </w:r>
      <w:proofErr w:type="spellEnd"/>
      <w:r w:rsidR="00603A19">
        <w:rPr>
          <w:rFonts w:hint="eastAsia"/>
        </w:rPr>
        <w:t xml:space="preserve"> </w:t>
      </w:r>
      <w:proofErr w:type="spellStart"/>
      <w:r w:rsidR="00603A19">
        <w:rPr>
          <w:rFonts w:hint="eastAsia"/>
        </w:rPr>
        <w:t>Tamasorn</w:t>
      </w:r>
      <w:proofErr w:type="spellEnd"/>
      <w:r w:rsidR="00603A19">
        <w:rPr>
          <w:rFonts w:hint="eastAsia"/>
        </w:rPr>
        <w:t>女士</w:t>
      </w:r>
      <w:r w:rsidR="00471C8E">
        <w:rPr>
          <w:rFonts w:hint="eastAsia"/>
        </w:rPr>
        <w:t>和</w:t>
      </w:r>
      <w:r w:rsidR="00930D78">
        <w:rPr>
          <w:rFonts w:hint="eastAsia"/>
        </w:rPr>
        <w:t>郭月娟女士則獲頒</w:t>
      </w:r>
      <w:r w:rsidR="00FD2859">
        <w:rPr>
          <w:rFonts w:hint="eastAsia"/>
        </w:rPr>
        <w:t>發</w:t>
      </w:r>
      <w:r w:rsidR="00FD2859" w:rsidRPr="00FD2859">
        <w:rPr>
          <w:rFonts w:hint="eastAsia"/>
        </w:rPr>
        <w:t>行政長官社區服務獎狀</w:t>
      </w:r>
      <w:r w:rsidR="00504C0A" w:rsidRPr="00C4570F">
        <w:t>。</w:t>
      </w:r>
      <w:r w:rsidR="00753136">
        <w:rPr>
          <w:rFonts w:hint="eastAsia"/>
        </w:rPr>
        <w:t>他恭賀</w:t>
      </w:r>
      <w:r w:rsidR="00471C8E">
        <w:rPr>
          <w:rFonts w:hint="eastAsia"/>
        </w:rPr>
        <w:t>三位</w:t>
      </w:r>
      <w:r w:rsidR="00362FC5">
        <w:rPr>
          <w:rFonts w:hint="eastAsia"/>
        </w:rPr>
        <w:t>獲得殊榮。</w:t>
      </w:r>
    </w:p>
    <w:p w:rsidR="00504C0A" w:rsidRDefault="00504C0A" w:rsidP="00C66199">
      <w:pPr>
        <w:widowControl/>
        <w:adjustRightInd w:val="0"/>
        <w:snapToGrid w:val="0"/>
        <w:spacing w:line="360" w:lineRule="exact"/>
        <w:ind w:left="1021" w:hanging="1021"/>
        <w:jc w:val="both"/>
      </w:pPr>
    </w:p>
    <w:p w:rsidR="00DE7D90" w:rsidRPr="00DE7D90" w:rsidRDefault="00DE7D90" w:rsidP="00C66199">
      <w:pPr>
        <w:pStyle w:val="a6"/>
        <w:widowControl/>
        <w:numPr>
          <w:ilvl w:val="0"/>
          <w:numId w:val="1"/>
        </w:numPr>
        <w:adjustRightInd w:val="0"/>
        <w:snapToGrid w:val="0"/>
        <w:spacing w:line="360" w:lineRule="exact"/>
        <w:ind w:leftChars="0" w:left="1021" w:hanging="1021"/>
        <w:jc w:val="both"/>
        <w:rPr>
          <w:rFonts w:ascii="華康中黑體" w:eastAsia="華康中黑體" w:hAnsi="華康中黑體"/>
        </w:rPr>
      </w:pPr>
      <w:r w:rsidRPr="00DE7D90">
        <w:rPr>
          <w:rFonts w:ascii="華康中黑體" w:eastAsia="華康中黑體" w:hAnsi="華康中黑體" w:hint="eastAsia"/>
        </w:rPr>
        <w:t>通過二零一三年</w:t>
      </w:r>
      <w:r w:rsidR="008F4F11">
        <w:rPr>
          <w:rFonts w:ascii="華康中黑體" w:eastAsia="華康中黑體" w:hAnsi="華康中黑體" w:hint="eastAsia"/>
        </w:rPr>
        <w:t>十二</w:t>
      </w:r>
      <w:r w:rsidRPr="00DE7D90">
        <w:rPr>
          <w:rFonts w:ascii="華康中黑體" w:eastAsia="華康中黑體" w:hAnsi="華康中黑體" w:hint="eastAsia"/>
        </w:rPr>
        <w:t>月</w:t>
      </w:r>
      <w:r w:rsidR="008F4F11">
        <w:rPr>
          <w:rFonts w:ascii="華康中黑體" w:eastAsia="華康中黑體" w:hAnsi="華康中黑體" w:hint="eastAsia"/>
        </w:rPr>
        <w:t>五</w:t>
      </w:r>
      <w:r w:rsidRPr="00DE7D90">
        <w:rPr>
          <w:rFonts w:ascii="華康中黑體" w:eastAsia="華康中黑體" w:hAnsi="華康中黑體" w:hint="eastAsia"/>
        </w:rPr>
        <w:t>日</w:t>
      </w:r>
      <w:r w:rsidR="00F00DA6" w:rsidRPr="00F00DA6">
        <w:rPr>
          <w:rFonts w:ascii="華康中黑體" w:eastAsia="華康中黑體" w:hAnsi="華康中黑體" w:hint="eastAsia"/>
        </w:rPr>
        <w:t>會議</w:t>
      </w:r>
      <w:r w:rsidRPr="00DE7D90">
        <w:rPr>
          <w:rFonts w:ascii="華康中黑體" w:eastAsia="華康中黑體" w:hAnsi="華康中黑體" w:hint="eastAsia"/>
        </w:rPr>
        <w:t>的</w:t>
      </w:r>
      <w:r w:rsidR="00F00DA6" w:rsidRPr="00F00DA6">
        <w:rPr>
          <w:rFonts w:ascii="華康中黑體" w:eastAsia="華康中黑體" w:hAnsi="華康中黑體" w:hint="eastAsia"/>
        </w:rPr>
        <w:t>會議</w:t>
      </w:r>
      <w:r w:rsidRPr="00DE7D90">
        <w:rPr>
          <w:rFonts w:ascii="華康中黑體" w:eastAsia="華康中黑體" w:hAnsi="華康中黑體" w:hint="eastAsia"/>
        </w:rPr>
        <w:t>記錄</w:t>
      </w:r>
    </w:p>
    <w:p w:rsidR="00DE7D90" w:rsidRPr="00306187" w:rsidRDefault="00DE7D90" w:rsidP="00C66199">
      <w:pPr>
        <w:widowControl/>
        <w:adjustRightInd w:val="0"/>
        <w:snapToGrid w:val="0"/>
        <w:spacing w:line="360" w:lineRule="exact"/>
        <w:ind w:left="1021" w:hanging="1021"/>
        <w:jc w:val="both"/>
      </w:pPr>
    </w:p>
    <w:p w:rsidR="00504C0A" w:rsidRDefault="00DE7D90" w:rsidP="00C66199">
      <w:pPr>
        <w:pStyle w:val="a6"/>
        <w:widowControl/>
        <w:numPr>
          <w:ilvl w:val="1"/>
          <w:numId w:val="1"/>
        </w:numPr>
        <w:adjustRightInd w:val="0"/>
        <w:snapToGrid w:val="0"/>
        <w:spacing w:line="360" w:lineRule="exact"/>
        <w:ind w:leftChars="0" w:left="1021" w:hanging="1021"/>
        <w:jc w:val="both"/>
      </w:pPr>
      <w:r>
        <w:rPr>
          <w:rFonts w:hint="eastAsia"/>
        </w:rPr>
        <w:t>委員會成員通過二零一三年</w:t>
      </w:r>
      <w:r w:rsidR="00D6185B">
        <w:rPr>
          <w:rFonts w:hint="eastAsia"/>
        </w:rPr>
        <w:t>十二</w:t>
      </w:r>
      <w:r>
        <w:rPr>
          <w:rFonts w:hint="eastAsia"/>
        </w:rPr>
        <w:t>月</w:t>
      </w:r>
      <w:r w:rsidR="00D6185B">
        <w:rPr>
          <w:rFonts w:hint="eastAsia"/>
        </w:rPr>
        <w:t>五</w:t>
      </w:r>
      <w:r>
        <w:rPr>
          <w:rFonts w:hint="eastAsia"/>
        </w:rPr>
        <w:t>日</w:t>
      </w:r>
      <w:r w:rsidR="00471C8E">
        <w:rPr>
          <w:rFonts w:hint="eastAsia"/>
        </w:rPr>
        <w:t>上次</w:t>
      </w:r>
      <w:r>
        <w:rPr>
          <w:rFonts w:hint="eastAsia"/>
        </w:rPr>
        <w:t>會議的記錄。</w:t>
      </w:r>
    </w:p>
    <w:p w:rsidR="00BA1E4E" w:rsidRPr="00306187" w:rsidRDefault="00BA1E4E" w:rsidP="00C66199">
      <w:pPr>
        <w:pStyle w:val="a6"/>
        <w:widowControl/>
        <w:adjustRightInd w:val="0"/>
        <w:snapToGrid w:val="0"/>
        <w:spacing w:line="360" w:lineRule="exact"/>
        <w:ind w:leftChars="0" w:left="1021" w:hanging="1021"/>
        <w:jc w:val="both"/>
      </w:pPr>
    </w:p>
    <w:p w:rsidR="00BA1E4E" w:rsidRPr="00BA1E4E" w:rsidRDefault="00BA1E4E" w:rsidP="00C66199">
      <w:pPr>
        <w:pStyle w:val="a6"/>
        <w:widowControl/>
        <w:numPr>
          <w:ilvl w:val="0"/>
          <w:numId w:val="1"/>
        </w:numPr>
        <w:adjustRightInd w:val="0"/>
        <w:snapToGrid w:val="0"/>
        <w:spacing w:line="360" w:lineRule="exact"/>
        <w:ind w:leftChars="0" w:left="1021" w:hanging="1021"/>
        <w:jc w:val="both"/>
        <w:rPr>
          <w:rFonts w:ascii="華康中黑體" w:eastAsia="華康中黑體" w:hAnsi="華康中黑體"/>
        </w:rPr>
      </w:pPr>
      <w:r w:rsidRPr="00BA1E4E">
        <w:rPr>
          <w:rFonts w:ascii="華康中黑體" w:eastAsia="華康中黑體" w:hAnsi="華康中黑體" w:hint="eastAsia"/>
        </w:rPr>
        <w:t>二零一三年</w:t>
      </w:r>
      <w:r w:rsidR="007D25EE">
        <w:rPr>
          <w:rFonts w:ascii="華康中黑體" w:eastAsia="華康中黑體" w:hAnsi="華康中黑體" w:hint="eastAsia"/>
        </w:rPr>
        <w:t>十二</w:t>
      </w:r>
      <w:r w:rsidR="007D25EE" w:rsidRPr="00DE7D90">
        <w:rPr>
          <w:rFonts w:ascii="華康中黑體" w:eastAsia="華康中黑體" w:hAnsi="華康中黑體" w:hint="eastAsia"/>
        </w:rPr>
        <w:t>月</w:t>
      </w:r>
      <w:r w:rsidR="007D25EE">
        <w:rPr>
          <w:rFonts w:ascii="華康中黑體" w:eastAsia="華康中黑體" w:hAnsi="華康中黑體" w:hint="eastAsia"/>
        </w:rPr>
        <w:t>五</w:t>
      </w:r>
      <w:r w:rsidR="007D25EE" w:rsidRPr="00DE7D90">
        <w:rPr>
          <w:rFonts w:ascii="華康中黑體" w:eastAsia="華康中黑體" w:hAnsi="華康中黑體" w:hint="eastAsia"/>
        </w:rPr>
        <w:t>日</w:t>
      </w:r>
      <w:r w:rsidRPr="00BA1E4E">
        <w:rPr>
          <w:rFonts w:ascii="華康中黑體" w:eastAsia="華康中黑體" w:hAnsi="華康中黑體" w:hint="eastAsia"/>
        </w:rPr>
        <w:t>會議的續議事項</w:t>
      </w:r>
    </w:p>
    <w:p w:rsidR="00504C0A" w:rsidRPr="00306187" w:rsidRDefault="00504C0A" w:rsidP="00C66199">
      <w:pPr>
        <w:widowControl/>
        <w:adjustRightInd w:val="0"/>
        <w:snapToGrid w:val="0"/>
        <w:spacing w:line="360" w:lineRule="exact"/>
        <w:ind w:left="1021" w:hanging="1021"/>
        <w:jc w:val="both"/>
      </w:pPr>
    </w:p>
    <w:p w:rsidR="00BA1E4E" w:rsidRDefault="00ED24B7" w:rsidP="00C66199">
      <w:pPr>
        <w:pStyle w:val="a6"/>
        <w:widowControl/>
        <w:numPr>
          <w:ilvl w:val="1"/>
          <w:numId w:val="1"/>
        </w:numPr>
        <w:adjustRightInd w:val="0"/>
        <w:snapToGrid w:val="0"/>
        <w:spacing w:line="360" w:lineRule="exact"/>
        <w:ind w:leftChars="0" w:left="1021" w:hanging="1021"/>
        <w:jc w:val="both"/>
      </w:pPr>
      <w:r w:rsidRPr="00ED24B7">
        <w:rPr>
          <w:rFonts w:hint="eastAsia"/>
          <w:u w:val="single"/>
        </w:rPr>
        <w:t>張洪秀美女士，</w:t>
      </w:r>
      <w:r w:rsidRPr="00ED24B7">
        <w:rPr>
          <w:rFonts w:hint="eastAsia"/>
          <w:u w:val="single"/>
        </w:rPr>
        <w:t>JP</w:t>
      </w:r>
      <w:r w:rsidR="00424D75" w:rsidRPr="00424D75">
        <w:t> </w:t>
      </w:r>
      <w:r w:rsidR="00DF2AFB">
        <w:rPr>
          <w:rFonts w:hint="eastAsia"/>
        </w:rPr>
        <w:t>告</w:t>
      </w:r>
      <w:r w:rsidR="00EA4A26" w:rsidRPr="00EA4A26">
        <w:rPr>
          <w:rFonts w:hint="eastAsia"/>
        </w:rPr>
        <w:t>知各</w:t>
      </w:r>
      <w:r w:rsidR="008A486D">
        <w:rPr>
          <w:rFonts w:hint="eastAsia"/>
        </w:rPr>
        <w:t>成員，</w:t>
      </w:r>
      <w:r w:rsidR="00EA4A26" w:rsidRPr="008B0A6F">
        <w:rPr>
          <w:rFonts w:hint="eastAsia"/>
        </w:rPr>
        <w:t>平等機會委員會</w:t>
      </w:r>
      <w:r w:rsidR="00DF2AFB">
        <w:rPr>
          <w:rFonts w:hint="eastAsia"/>
        </w:rPr>
        <w:t>(</w:t>
      </w:r>
      <w:r w:rsidR="00DF2AFB">
        <w:rPr>
          <w:rFonts w:hint="eastAsia"/>
        </w:rPr>
        <w:t>下稱</w:t>
      </w:r>
      <w:r w:rsidR="00DF2AFB">
        <w:rPr>
          <w:rFonts w:ascii="華康細明體" w:hAnsi="華康細明體" w:hint="eastAsia"/>
        </w:rPr>
        <w:t>“平機</w:t>
      </w:r>
      <w:r w:rsidR="00A56D89">
        <w:rPr>
          <w:rFonts w:ascii="華康細明體" w:hAnsi="華康細明體" w:hint="eastAsia"/>
        </w:rPr>
        <w:t>會</w:t>
      </w:r>
      <w:r w:rsidR="00DF2AFB">
        <w:rPr>
          <w:rFonts w:ascii="華康細明體" w:hAnsi="華康細明體" w:hint="eastAsia"/>
        </w:rPr>
        <w:t>”</w:t>
      </w:r>
      <w:r w:rsidR="00DF2AFB" w:rsidRPr="00DF2AFB">
        <w:t>)</w:t>
      </w:r>
      <w:r w:rsidR="00EA4A26">
        <w:rPr>
          <w:rFonts w:hint="eastAsia"/>
        </w:rPr>
        <w:t>主席</w:t>
      </w:r>
      <w:r w:rsidR="00ED5426" w:rsidRPr="00ED5426">
        <w:rPr>
          <w:rFonts w:hint="eastAsia"/>
        </w:rPr>
        <w:t>周一嶽醫生</w:t>
      </w:r>
      <w:r w:rsidR="00ED5426">
        <w:rPr>
          <w:rFonts w:hint="eastAsia"/>
        </w:rPr>
        <w:t>於二零一四年三月</w:t>
      </w:r>
      <w:r w:rsidR="00DF2AFB">
        <w:rPr>
          <w:rFonts w:hint="eastAsia"/>
        </w:rPr>
        <w:t>到</w:t>
      </w:r>
      <w:r w:rsidR="00EA2074">
        <w:rPr>
          <w:rFonts w:hint="eastAsia"/>
        </w:rPr>
        <w:t>訪位於佐敦的</w:t>
      </w:r>
      <w:r w:rsidR="00170289" w:rsidRPr="00170289">
        <w:rPr>
          <w:rFonts w:hint="eastAsia"/>
        </w:rPr>
        <w:t>多元色彩閃耀坊社區發展小組</w:t>
      </w:r>
      <w:r w:rsidR="00554162">
        <w:rPr>
          <w:rFonts w:hint="eastAsia"/>
        </w:rPr>
        <w:t>。</w:t>
      </w:r>
      <w:r w:rsidR="00550B85">
        <w:rPr>
          <w:rFonts w:hint="eastAsia"/>
        </w:rPr>
        <w:t>她</w:t>
      </w:r>
      <w:r w:rsidR="00DF2AFB">
        <w:rPr>
          <w:rFonts w:hint="eastAsia"/>
        </w:rPr>
        <w:t>表示</w:t>
      </w:r>
      <w:r w:rsidR="002034EE">
        <w:rPr>
          <w:rFonts w:hint="eastAsia"/>
        </w:rPr>
        <w:t>，</w:t>
      </w:r>
      <w:r w:rsidR="00550B85">
        <w:rPr>
          <w:rFonts w:hint="eastAsia"/>
        </w:rPr>
        <w:t>周</w:t>
      </w:r>
      <w:r w:rsidR="00550B85" w:rsidRPr="00ED5426">
        <w:rPr>
          <w:rFonts w:hint="eastAsia"/>
        </w:rPr>
        <w:t>醫生</w:t>
      </w:r>
      <w:r w:rsidR="00DF2AFB">
        <w:rPr>
          <w:rFonts w:hint="eastAsia"/>
        </w:rPr>
        <w:t>讚</w:t>
      </w:r>
      <w:r w:rsidR="00550B85">
        <w:rPr>
          <w:rFonts w:hint="eastAsia"/>
        </w:rPr>
        <w:t>賞</w:t>
      </w:r>
      <w:r w:rsidR="00550B85" w:rsidRPr="00550B85">
        <w:rPr>
          <w:rFonts w:hint="eastAsia"/>
        </w:rPr>
        <w:t>民政事務總署</w:t>
      </w:r>
      <w:r w:rsidR="00DF2AFB">
        <w:rPr>
          <w:rFonts w:hint="eastAsia"/>
        </w:rPr>
        <w:t>和</w:t>
      </w:r>
      <w:r w:rsidR="002034EE">
        <w:rPr>
          <w:rFonts w:hint="eastAsia"/>
        </w:rPr>
        <w:t>有關非政府團體</w:t>
      </w:r>
      <w:r w:rsidR="00DF2AFB">
        <w:rPr>
          <w:rFonts w:hint="eastAsia"/>
        </w:rPr>
        <w:t>致力</w:t>
      </w:r>
      <w:r w:rsidR="001A49C3">
        <w:rPr>
          <w:rFonts w:hint="eastAsia"/>
        </w:rPr>
        <w:t>為少數族裔人士提供支援服務，</w:t>
      </w:r>
      <w:r w:rsidR="00DF2AFB">
        <w:rPr>
          <w:rFonts w:hint="eastAsia"/>
        </w:rPr>
        <w:t>協助</w:t>
      </w:r>
      <w:r w:rsidR="001A49C3">
        <w:rPr>
          <w:rFonts w:hint="eastAsia"/>
        </w:rPr>
        <w:t>他們融入社會。</w:t>
      </w:r>
    </w:p>
    <w:p w:rsidR="00F53C7A" w:rsidRPr="00DF2AFB" w:rsidRDefault="00F53C7A" w:rsidP="00C66199">
      <w:pPr>
        <w:pStyle w:val="a6"/>
        <w:widowControl/>
        <w:adjustRightInd w:val="0"/>
        <w:snapToGrid w:val="0"/>
        <w:spacing w:line="360" w:lineRule="exact"/>
        <w:ind w:leftChars="0" w:left="1021" w:hanging="1021"/>
        <w:jc w:val="both"/>
      </w:pPr>
    </w:p>
    <w:p w:rsidR="00904039" w:rsidRDefault="00DF2AFB" w:rsidP="00C66199">
      <w:pPr>
        <w:pStyle w:val="a6"/>
        <w:widowControl/>
        <w:numPr>
          <w:ilvl w:val="0"/>
          <w:numId w:val="1"/>
        </w:numPr>
        <w:adjustRightInd w:val="0"/>
        <w:snapToGrid w:val="0"/>
        <w:spacing w:line="360" w:lineRule="exact"/>
        <w:ind w:leftChars="0" w:left="1021" w:hanging="1021"/>
        <w:jc w:val="both"/>
        <w:rPr>
          <w:rFonts w:ascii="華康中黑體" w:eastAsia="華康中黑體" w:hAnsi="華康中黑體"/>
        </w:rPr>
      </w:pPr>
      <w:r>
        <w:rPr>
          <w:rFonts w:ascii="華康中黑體" w:eastAsia="華康中黑體" w:hAnsi="華康中黑體" w:hint="eastAsia"/>
        </w:rPr>
        <w:t>改善</w:t>
      </w:r>
      <w:r w:rsidR="008F18BC" w:rsidRPr="008F18BC">
        <w:rPr>
          <w:rFonts w:ascii="華康中黑體" w:eastAsia="華康中黑體" w:hAnsi="華康中黑體" w:hint="eastAsia"/>
        </w:rPr>
        <w:t>非華語學</w:t>
      </w:r>
      <w:r>
        <w:rPr>
          <w:rFonts w:ascii="華康中黑體" w:eastAsia="華康中黑體" w:hAnsi="華康中黑體" w:hint="eastAsia"/>
        </w:rPr>
        <w:t>生的</w:t>
      </w:r>
      <w:r w:rsidR="008F18BC" w:rsidRPr="008F18BC">
        <w:rPr>
          <w:rFonts w:ascii="華康中黑體" w:eastAsia="華康中黑體" w:hAnsi="華康中黑體" w:hint="eastAsia"/>
        </w:rPr>
        <w:t>中文學與教</w:t>
      </w:r>
    </w:p>
    <w:p w:rsidR="00B20933" w:rsidRPr="00306187" w:rsidRDefault="00B20933" w:rsidP="00C66199">
      <w:pPr>
        <w:widowControl/>
        <w:adjustRightInd w:val="0"/>
        <w:snapToGrid w:val="0"/>
        <w:spacing w:line="360" w:lineRule="exact"/>
        <w:ind w:left="1021" w:hanging="1021"/>
        <w:jc w:val="both"/>
        <w:rPr>
          <w:rFonts w:ascii="華康中黑體" w:eastAsia="華康中黑體" w:hAnsi="華康中黑體"/>
        </w:rPr>
      </w:pPr>
    </w:p>
    <w:p w:rsidR="00F53C7A" w:rsidRDefault="0064792A" w:rsidP="00C66199">
      <w:pPr>
        <w:pStyle w:val="a6"/>
        <w:widowControl/>
        <w:numPr>
          <w:ilvl w:val="1"/>
          <w:numId w:val="1"/>
        </w:numPr>
        <w:adjustRightInd w:val="0"/>
        <w:snapToGrid w:val="0"/>
        <w:spacing w:line="360" w:lineRule="exact"/>
        <w:ind w:leftChars="0" w:left="1021" w:hanging="1021"/>
        <w:jc w:val="both"/>
      </w:pPr>
      <w:r>
        <w:rPr>
          <w:rFonts w:hint="eastAsia"/>
        </w:rPr>
        <w:t>應主席邀請，</w:t>
      </w:r>
      <w:r w:rsidR="000C6B35">
        <w:rPr>
          <w:rFonts w:hint="eastAsia"/>
        </w:rPr>
        <w:t>教育局</w:t>
      </w:r>
      <w:r w:rsidR="00CC37B8" w:rsidRPr="00CC37B8">
        <w:rPr>
          <w:rFonts w:hint="eastAsia"/>
          <w:u w:val="single"/>
        </w:rPr>
        <w:t>李沙崙先生</w:t>
      </w:r>
      <w:r w:rsidR="000737E0" w:rsidRPr="00D7072E">
        <w:t>以</w:t>
      </w:r>
      <w:r w:rsidR="000737E0" w:rsidRPr="00351BE1">
        <w:rPr>
          <w:rFonts w:hint="eastAsia"/>
          <w:sz w:val="26"/>
          <w:szCs w:val="26"/>
        </w:rPr>
        <w:t>PowerPoint</w:t>
      </w:r>
      <w:r w:rsidR="005B62B4">
        <w:rPr>
          <w:rFonts w:hint="eastAsia"/>
        </w:rPr>
        <w:t>向成員簡</w:t>
      </w:r>
      <w:r w:rsidR="000737E0" w:rsidRPr="00D7072E">
        <w:t>介</w:t>
      </w:r>
      <w:r w:rsidR="000737E0">
        <w:rPr>
          <w:rFonts w:hint="eastAsia"/>
        </w:rPr>
        <w:t>教育局為非華語學</w:t>
      </w:r>
      <w:r w:rsidR="00DF2AFB">
        <w:rPr>
          <w:rFonts w:hint="eastAsia"/>
        </w:rPr>
        <w:t>生</w:t>
      </w:r>
      <w:r w:rsidR="000737E0">
        <w:rPr>
          <w:rFonts w:hint="eastAsia"/>
        </w:rPr>
        <w:t>學習中文而</w:t>
      </w:r>
      <w:r w:rsidR="00DF2AFB">
        <w:rPr>
          <w:rFonts w:hint="eastAsia"/>
        </w:rPr>
        <w:t>推出</w:t>
      </w:r>
      <w:r w:rsidR="000737E0">
        <w:rPr>
          <w:rFonts w:hint="eastAsia"/>
        </w:rPr>
        <w:t>的</w:t>
      </w:r>
      <w:r w:rsidR="00035C1A">
        <w:rPr>
          <w:rFonts w:hint="eastAsia"/>
        </w:rPr>
        <w:t>加強</w:t>
      </w:r>
      <w:r w:rsidR="000737E0">
        <w:rPr>
          <w:rFonts w:hint="eastAsia"/>
        </w:rPr>
        <w:t>支援措施</w:t>
      </w:r>
      <w:r w:rsidR="00267E0A">
        <w:rPr>
          <w:rFonts w:hint="eastAsia"/>
        </w:rPr>
        <w:t>。</w:t>
      </w:r>
    </w:p>
    <w:p w:rsidR="00682541" w:rsidRPr="00306187" w:rsidRDefault="00682541" w:rsidP="00C66199">
      <w:pPr>
        <w:widowControl/>
        <w:adjustRightInd w:val="0"/>
        <w:snapToGrid w:val="0"/>
        <w:spacing w:line="360" w:lineRule="exact"/>
        <w:ind w:left="1021" w:hanging="1021"/>
        <w:jc w:val="both"/>
      </w:pPr>
    </w:p>
    <w:p w:rsidR="0017632B" w:rsidRDefault="0003012D" w:rsidP="00C66199">
      <w:pPr>
        <w:pStyle w:val="a6"/>
        <w:widowControl/>
        <w:numPr>
          <w:ilvl w:val="1"/>
          <w:numId w:val="1"/>
        </w:numPr>
        <w:adjustRightInd w:val="0"/>
        <w:snapToGrid w:val="0"/>
        <w:spacing w:line="360" w:lineRule="exact"/>
        <w:ind w:leftChars="0" w:left="1021" w:hanging="1021"/>
        <w:jc w:val="both"/>
      </w:pPr>
      <w:r w:rsidRPr="0003012D">
        <w:rPr>
          <w:rFonts w:hint="eastAsia"/>
        </w:rPr>
        <w:t>成員提出的事項及討論內容概述如下：</w:t>
      </w:r>
    </w:p>
    <w:p w:rsidR="000C6B21" w:rsidRDefault="000C6B21" w:rsidP="00C66199">
      <w:pPr>
        <w:widowControl/>
        <w:adjustRightInd w:val="0"/>
        <w:snapToGrid w:val="0"/>
        <w:spacing w:line="360" w:lineRule="exact"/>
        <w:ind w:left="1021" w:hanging="1021"/>
        <w:jc w:val="both"/>
      </w:pPr>
    </w:p>
    <w:p w:rsidR="0011211B" w:rsidRPr="00633730" w:rsidRDefault="0011211B" w:rsidP="00C66199">
      <w:pPr>
        <w:pStyle w:val="a6"/>
        <w:widowControl/>
        <w:numPr>
          <w:ilvl w:val="0"/>
          <w:numId w:val="2"/>
        </w:numPr>
        <w:adjustRightInd w:val="0"/>
        <w:snapToGrid w:val="0"/>
        <w:spacing w:line="360" w:lineRule="exact"/>
        <w:ind w:leftChars="0" w:left="1021" w:hanging="1021"/>
        <w:jc w:val="both"/>
        <w:rPr>
          <w:b/>
          <w:sz w:val="28"/>
          <w:szCs w:val="28"/>
          <w:lang w:val="en-GB"/>
        </w:rPr>
      </w:pPr>
      <w:r w:rsidRPr="00380709">
        <w:rPr>
          <w:rFonts w:ascii="華康中黑體" w:eastAsia="華康中黑體" w:hAnsi="華康中黑體" w:hint="eastAsia"/>
          <w:lang w:val="en-GB"/>
        </w:rPr>
        <w:t>為非華語學生而設的應用學習</w:t>
      </w:r>
      <w:r w:rsidRPr="00380709">
        <w:rPr>
          <w:rFonts w:eastAsia="華康中黑體"/>
          <w:lang w:val="en-GB"/>
        </w:rPr>
        <w:t>(</w:t>
      </w:r>
      <w:r w:rsidRPr="00380709">
        <w:rPr>
          <w:rFonts w:ascii="華康中黑體" w:eastAsia="華康中黑體" w:hAnsi="華康中黑體" w:hint="eastAsia"/>
          <w:lang w:val="en-GB"/>
        </w:rPr>
        <w:t>中文</w:t>
      </w:r>
      <w:r w:rsidRPr="00380709">
        <w:rPr>
          <w:rFonts w:eastAsia="華康中黑體"/>
          <w:lang w:val="en-GB"/>
        </w:rPr>
        <w:t>)</w:t>
      </w:r>
      <w:r w:rsidRPr="00380709">
        <w:rPr>
          <w:rFonts w:ascii="華康中黑體" w:eastAsia="華康中黑體" w:hAnsi="華康中黑體" w:hint="eastAsia"/>
          <w:lang w:val="en-GB"/>
        </w:rPr>
        <w:t>科目受認可的程度</w:t>
      </w:r>
    </w:p>
    <w:p w:rsidR="0011211B" w:rsidRDefault="0011211B" w:rsidP="00C66199">
      <w:pPr>
        <w:widowControl/>
        <w:tabs>
          <w:tab w:val="left" w:pos="960"/>
        </w:tabs>
        <w:adjustRightInd w:val="0"/>
        <w:snapToGrid w:val="0"/>
        <w:spacing w:line="360" w:lineRule="exact"/>
        <w:jc w:val="both"/>
        <w:rPr>
          <w:b/>
          <w:sz w:val="28"/>
          <w:szCs w:val="28"/>
          <w:lang w:val="en-GB"/>
        </w:rPr>
      </w:pPr>
    </w:p>
    <w:p w:rsidR="0011211B" w:rsidRDefault="0011211B" w:rsidP="00C66199">
      <w:pPr>
        <w:widowControl/>
        <w:adjustRightInd w:val="0"/>
        <w:snapToGrid w:val="0"/>
        <w:spacing w:line="360" w:lineRule="exact"/>
        <w:ind w:left="1021" w:hanging="1021"/>
        <w:jc w:val="both"/>
        <w:rPr>
          <w:sz w:val="28"/>
          <w:szCs w:val="28"/>
          <w:lang w:val="en-GB"/>
        </w:rPr>
      </w:pPr>
      <w:r w:rsidRPr="00FE140B">
        <w:rPr>
          <w:lang w:val="en-GB"/>
        </w:rPr>
        <w:t>4.2.1</w:t>
      </w:r>
      <w:r>
        <w:rPr>
          <w:sz w:val="28"/>
          <w:szCs w:val="28"/>
          <w:lang w:val="en-GB"/>
        </w:rPr>
        <w:tab/>
      </w:r>
      <w:r w:rsidRPr="00FE140B">
        <w:rPr>
          <w:rFonts w:hint="eastAsia"/>
          <w:u w:val="single"/>
          <w:lang w:val="en-GB"/>
        </w:rPr>
        <w:t>一名成員</w:t>
      </w:r>
      <w:r w:rsidRPr="00FE140B">
        <w:rPr>
          <w:rFonts w:hint="eastAsia"/>
          <w:lang w:val="en-GB"/>
        </w:rPr>
        <w:t>詢問</w:t>
      </w:r>
      <w:r>
        <w:rPr>
          <w:rFonts w:hint="eastAsia"/>
          <w:lang w:val="en-GB"/>
        </w:rPr>
        <w:t>，</w:t>
      </w:r>
      <w:r w:rsidRPr="00FE140B">
        <w:rPr>
          <w:rFonts w:hint="eastAsia"/>
          <w:lang w:val="en-GB"/>
        </w:rPr>
        <w:t>應用學習</w:t>
      </w:r>
      <w:r w:rsidRPr="00FE140B">
        <w:rPr>
          <w:lang w:val="en-GB"/>
        </w:rPr>
        <w:t>(</w:t>
      </w:r>
      <w:r w:rsidRPr="00FE140B">
        <w:rPr>
          <w:rFonts w:hint="eastAsia"/>
          <w:lang w:val="en-GB"/>
        </w:rPr>
        <w:t>中文</w:t>
      </w:r>
      <w:r w:rsidRPr="00FE140B">
        <w:rPr>
          <w:lang w:val="en-GB"/>
        </w:rPr>
        <w:t>)</w:t>
      </w:r>
      <w:r w:rsidRPr="00FE140B">
        <w:rPr>
          <w:rFonts w:hint="eastAsia"/>
          <w:lang w:val="en-GB"/>
        </w:rPr>
        <w:t>科目</w:t>
      </w:r>
      <w:r>
        <w:rPr>
          <w:rFonts w:hint="eastAsia"/>
          <w:lang w:val="en-GB"/>
        </w:rPr>
        <w:t>與</w:t>
      </w:r>
      <w:r w:rsidRPr="00380709">
        <w:rPr>
          <w:rFonts w:hint="eastAsia"/>
          <w:lang w:val="en-GB"/>
        </w:rPr>
        <w:t>香港中學文憑</w:t>
      </w:r>
      <w:r>
        <w:rPr>
          <w:rFonts w:hint="eastAsia"/>
          <w:lang w:val="en-GB"/>
        </w:rPr>
        <w:t>考試課程中的傳統主流中文科，兩者是否</w:t>
      </w:r>
      <w:r w:rsidRPr="00FE140B">
        <w:rPr>
          <w:rFonts w:hint="eastAsia"/>
          <w:lang w:val="en-GB"/>
        </w:rPr>
        <w:t>相等</w:t>
      </w:r>
      <w:r>
        <w:rPr>
          <w:rFonts w:hint="eastAsia"/>
          <w:lang w:val="en-GB"/>
        </w:rPr>
        <w:t>。</w:t>
      </w:r>
      <w:r w:rsidRPr="00FE140B">
        <w:rPr>
          <w:rFonts w:hint="eastAsia"/>
          <w:u w:val="single"/>
          <w:lang w:val="en-GB"/>
        </w:rPr>
        <w:t>李先生</w:t>
      </w:r>
      <w:r>
        <w:rPr>
          <w:rFonts w:hint="eastAsia"/>
          <w:lang w:val="en-GB"/>
        </w:rPr>
        <w:t>回答，教育</w:t>
      </w:r>
      <w:r>
        <w:rPr>
          <w:rFonts w:hint="eastAsia"/>
          <w:lang w:val="en-GB"/>
        </w:rPr>
        <w:lastRenderedPageBreak/>
        <w:t>局正與不同</w:t>
      </w:r>
      <w:proofErr w:type="gramStart"/>
      <w:r w:rsidRPr="00380709">
        <w:rPr>
          <w:rFonts w:hint="eastAsia"/>
          <w:lang w:val="en-GB"/>
        </w:rPr>
        <w:t>持份者</w:t>
      </w:r>
      <w:r>
        <w:rPr>
          <w:rFonts w:hint="eastAsia"/>
          <w:lang w:val="en-GB"/>
        </w:rPr>
        <w:t>聯繫</w:t>
      </w:r>
      <w:proofErr w:type="gramEnd"/>
      <w:r>
        <w:rPr>
          <w:rFonts w:hint="eastAsia"/>
          <w:lang w:val="en-GB"/>
        </w:rPr>
        <w:t>，以期達成共識。原則上，</w:t>
      </w:r>
      <w:r w:rsidRPr="00FE140B">
        <w:rPr>
          <w:rFonts w:hint="eastAsia"/>
          <w:lang w:val="en-GB"/>
        </w:rPr>
        <w:t>應用學習</w:t>
      </w:r>
      <w:r w:rsidRPr="00FE140B">
        <w:rPr>
          <w:lang w:val="en-GB"/>
        </w:rPr>
        <w:t>(</w:t>
      </w:r>
      <w:r w:rsidRPr="00FE140B">
        <w:rPr>
          <w:rFonts w:hint="eastAsia"/>
          <w:lang w:val="en-GB"/>
        </w:rPr>
        <w:t>中文</w:t>
      </w:r>
      <w:r w:rsidRPr="00FE140B">
        <w:rPr>
          <w:lang w:val="en-GB"/>
        </w:rPr>
        <w:t>)</w:t>
      </w:r>
      <w:r w:rsidRPr="00FE140B">
        <w:rPr>
          <w:rFonts w:hint="eastAsia"/>
          <w:lang w:val="en-GB"/>
        </w:rPr>
        <w:t>科目</w:t>
      </w:r>
      <w:r>
        <w:rPr>
          <w:rFonts w:hint="eastAsia"/>
          <w:lang w:val="en-GB"/>
        </w:rPr>
        <w:t>的程度</w:t>
      </w:r>
      <w:r w:rsidRPr="00380709">
        <w:rPr>
          <w:rFonts w:hint="eastAsia"/>
          <w:lang w:val="en-GB"/>
        </w:rPr>
        <w:t>與資歷架構第一至三級掛鈎，</w:t>
      </w:r>
      <w:r>
        <w:rPr>
          <w:rFonts w:hint="eastAsia"/>
          <w:lang w:val="en-GB"/>
        </w:rPr>
        <w:t>而有關成績</w:t>
      </w:r>
      <w:r w:rsidRPr="00380709">
        <w:rPr>
          <w:rFonts w:hint="eastAsia"/>
          <w:lang w:val="en-GB"/>
        </w:rPr>
        <w:t>會記錄在香港中學文憑</w:t>
      </w:r>
      <w:r>
        <w:rPr>
          <w:rFonts w:hint="eastAsia"/>
          <w:lang w:val="en-GB"/>
        </w:rPr>
        <w:t>證書。</w:t>
      </w:r>
    </w:p>
    <w:p w:rsidR="0011211B" w:rsidRPr="00C4503D" w:rsidRDefault="0011211B" w:rsidP="00C66199">
      <w:pPr>
        <w:widowControl/>
        <w:adjustRightInd w:val="0"/>
        <w:snapToGrid w:val="0"/>
        <w:spacing w:line="360" w:lineRule="exact"/>
        <w:ind w:left="1021" w:hanging="1021"/>
        <w:jc w:val="both"/>
        <w:rPr>
          <w:sz w:val="28"/>
          <w:szCs w:val="28"/>
          <w:lang w:val="en-GB"/>
        </w:rPr>
      </w:pPr>
    </w:p>
    <w:p w:rsidR="0011211B" w:rsidRDefault="0011211B" w:rsidP="00C66199">
      <w:pPr>
        <w:widowControl/>
        <w:adjustRightInd w:val="0"/>
        <w:snapToGrid w:val="0"/>
        <w:spacing w:line="360" w:lineRule="exact"/>
        <w:ind w:left="1021" w:hanging="1021"/>
        <w:jc w:val="both"/>
        <w:rPr>
          <w:sz w:val="28"/>
          <w:szCs w:val="28"/>
          <w:lang w:val="en-GB"/>
        </w:rPr>
      </w:pPr>
      <w:r w:rsidRPr="00BF5A7B">
        <w:rPr>
          <w:rFonts w:hint="eastAsia"/>
          <w:lang w:val="en-GB"/>
        </w:rPr>
        <w:t>4.2.2</w:t>
      </w:r>
      <w:r w:rsidR="007F74F6">
        <w:rPr>
          <w:lang w:val="en-GB"/>
        </w:rPr>
        <w:tab/>
      </w:r>
      <w:r w:rsidRPr="00FE140B">
        <w:rPr>
          <w:rFonts w:hint="eastAsia"/>
          <w:u w:val="single"/>
          <w:lang w:val="en-GB"/>
        </w:rPr>
        <w:t>一名成員</w:t>
      </w:r>
      <w:r w:rsidR="007F74F6">
        <w:rPr>
          <w:rFonts w:hint="eastAsia"/>
          <w:lang w:val="en-GB"/>
        </w:rPr>
        <w:t>關注到</w:t>
      </w:r>
      <w:r w:rsidRPr="00C4503D">
        <w:rPr>
          <w:rFonts w:hint="eastAsia"/>
          <w:lang w:val="en-GB"/>
        </w:rPr>
        <w:t>，參加</w:t>
      </w:r>
      <w:r w:rsidRPr="00380709">
        <w:rPr>
          <w:rFonts w:hint="eastAsia"/>
          <w:lang w:val="en-GB"/>
        </w:rPr>
        <w:t>香港中學文憑</w:t>
      </w:r>
      <w:r>
        <w:rPr>
          <w:rFonts w:hint="eastAsia"/>
          <w:lang w:val="en-GB"/>
        </w:rPr>
        <w:t>考試的本地學生與參加</w:t>
      </w:r>
      <w:r w:rsidRPr="00FE140B">
        <w:rPr>
          <w:rFonts w:hint="eastAsia"/>
          <w:lang w:val="en-GB"/>
        </w:rPr>
        <w:t>應用學習</w:t>
      </w:r>
      <w:r w:rsidRPr="00FE140B">
        <w:rPr>
          <w:lang w:val="en-GB"/>
        </w:rPr>
        <w:t>(</w:t>
      </w:r>
      <w:r w:rsidRPr="00FE140B">
        <w:rPr>
          <w:rFonts w:hint="eastAsia"/>
          <w:lang w:val="en-GB"/>
        </w:rPr>
        <w:t>中文</w:t>
      </w:r>
      <w:r w:rsidRPr="00FE140B">
        <w:rPr>
          <w:lang w:val="en-GB"/>
        </w:rPr>
        <w:t>)</w:t>
      </w:r>
      <w:r>
        <w:rPr>
          <w:rFonts w:hint="eastAsia"/>
          <w:lang w:val="en-GB"/>
        </w:rPr>
        <w:t>考試的</w:t>
      </w:r>
      <w:r w:rsidRPr="00C4503D">
        <w:rPr>
          <w:rFonts w:hint="eastAsia"/>
          <w:lang w:val="en-GB"/>
        </w:rPr>
        <w:t>非華語學生</w:t>
      </w:r>
      <w:r>
        <w:rPr>
          <w:rFonts w:hint="eastAsia"/>
          <w:lang w:val="en-GB"/>
        </w:rPr>
        <w:t>，兩者的學業成績難以比較。</w:t>
      </w:r>
      <w:r w:rsidRPr="00FE140B">
        <w:rPr>
          <w:rFonts w:hint="eastAsia"/>
          <w:u w:val="single"/>
          <w:lang w:val="en-GB"/>
        </w:rPr>
        <w:t>李先生</w:t>
      </w:r>
      <w:r w:rsidRPr="003A2F28">
        <w:rPr>
          <w:rFonts w:hint="eastAsia"/>
          <w:lang w:val="en-GB"/>
        </w:rPr>
        <w:t>表示</w:t>
      </w:r>
      <w:r w:rsidRPr="00C4503D">
        <w:rPr>
          <w:rFonts w:hint="eastAsia"/>
          <w:lang w:val="en-GB"/>
        </w:rPr>
        <w:t>，</w:t>
      </w:r>
      <w:r>
        <w:rPr>
          <w:rFonts w:hint="eastAsia"/>
          <w:lang w:val="en-GB"/>
        </w:rPr>
        <w:t>推行</w:t>
      </w:r>
      <w:r w:rsidRPr="00FE140B">
        <w:rPr>
          <w:rFonts w:hint="eastAsia"/>
          <w:lang w:val="en-GB"/>
        </w:rPr>
        <w:t>應用學習</w:t>
      </w:r>
      <w:r w:rsidRPr="00FE140B">
        <w:rPr>
          <w:lang w:val="en-GB"/>
        </w:rPr>
        <w:t>(</w:t>
      </w:r>
      <w:r w:rsidRPr="00FE140B">
        <w:rPr>
          <w:rFonts w:hint="eastAsia"/>
          <w:lang w:val="en-GB"/>
        </w:rPr>
        <w:t>中文</w:t>
      </w:r>
      <w:r w:rsidRPr="00FE140B">
        <w:rPr>
          <w:lang w:val="en-GB"/>
        </w:rPr>
        <w:t>)</w:t>
      </w:r>
      <w:r w:rsidRPr="00FE140B">
        <w:rPr>
          <w:rFonts w:hint="eastAsia"/>
          <w:lang w:val="en-GB"/>
        </w:rPr>
        <w:t>科目</w:t>
      </w:r>
      <w:r>
        <w:rPr>
          <w:rFonts w:hint="eastAsia"/>
          <w:lang w:val="en-GB"/>
        </w:rPr>
        <w:t>架構的目的</w:t>
      </w:r>
      <w:r w:rsidR="007F74F6">
        <w:rPr>
          <w:rFonts w:hint="eastAsia"/>
          <w:lang w:val="en-GB"/>
        </w:rPr>
        <w:t>，</w:t>
      </w:r>
      <w:r>
        <w:rPr>
          <w:rFonts w:hint="eastAsia"/>
          <w:lang w:val="en-GB"/>
        </w:rPr>
        <w:t>是提高</w:t>
      </w:r>
      <w:r w:rsidRPr="00C4503D">
        <w:rPr>
          <w:rFonts w:hint="eastAsia"/>
          <w:lang w:val="en-GB"/>
        </w:rPr>
        <w:t>非華語學生</w:t>
      </w:r>
      <w:r>
        <w:rPr>
          <w:rFonts w:hint="eastAsia"/>
          <w:lang w:val="en-GB"/>
        </w:rPr>
        <w:t>的中國語文能力。</w:t>
      </w:r>
      <w:r>
        <w:rPr>
          <w:rFonts w:hint="eastAsia"/>
          <w:sz w:val="28"/>
          <w:szCs w:val="28"/>
          <w:lang w:val="en-GB"/>
        </w:rPr>
        <w:t xml:space="preserve"> </w:t>
      </w:r>
    </w:p>
    <w:p w:rsidR="0011211B" w:rsidRDefault="0011211B" w:rsidP="00C66199">
      <w:pPr>
        <w:widowControl/>
        <w:adjustRightInd w:val="0"/>
        <w:snapToGrid w:val="0"/>
        <w:spacing w:line="360" w:lineRule="exact"/>
        <w:ind w:left="1021" w:hanging="1021"/>
        <w:jc w:val="both"/>
        <w:rPr>
          <w:sz w:val="28"/>
          <w:szCs w:val="28"/>
          <w:lang w:val="en-GB"/>
        </w:rPr>
      </w:pPr>
    </w:p>
    <w:p w:rsidR="0011211B" w:rsidRDefault="0011211B" w:rsidP="00C66199">
      <w:pPr>
        <w:widowControl/>
        <w:adjustRightInd w:val="0"/>
        <w:snapToGrid w:val="0"/>
        <w:spacing w:line="360" w:lineRule="exact"/>
        <w:ind w:left="1021" w:hanging="1021"/>
        <w:jc w:val="both"/>
        <w:rPr>
          <w:sz w:val="28"/>
          <w:szCs w:val="28"/>
          <w:lang w:val="en-GB"/>
        </w:rPr>
      </w:pPr>
      <w:r w:rsidRPr="00BF5A7B">
        <w:rPr>
          <w:rFonts w:hint="eastAsia"/>
          <w:lang w:val="en-GB"/>
        </w:rPr>
        <w:t>4.2.3</w:t>
      </w:r>
      <w:r w:rsidR="007F74F6">
        <w:rPr>
          <w:lang w:val="en-GB"/>
        </w:rPr>
        <w:tab/>
      </w:r>
      <w:r w:rsidRPr="00FE140B">
        <w:rPr>
          <w:rFonts w:hint="eastAsia"/>
          <w:u w:val="single"/>
          <w:lang w:val="en-GB"/>
        </w:rPr>
        <w:t>一名成員</w:t>
      </w:r>
      <w:r w:rsidR="007F74F6">
        <w:rPr>
          <w:rFonts w:hint="eastAsia"/>
          <w:lang w:val="en-GB"/>
        </w:rPr>
        <w:t>認為</w:t>
      </w:r>
      <w:r w:rsidRPr="000B4811">
        <w:rPr>
          <w:rFonts w:hint="eastAsia"/>
          <w:lang w:val="en-GB"/>
        </w:rPr>
        <w:t>，</w:t>
      </w:r>
      <w:r>
        <w:rPr>
          <w:rFonts w:hint="eastAsia"/>
          <w:lang w:val="en-GB"/>
        </w:rPr>
        <w:t>簡介內容充實，</w:t>
      </w:r>
      <w:r w:rsidR="007F74F6">
        <w:rPr>
          <w:rFonts w:hint="eastAsia"/>
          <w:lang w:val="en-GB"/>
        </w:rPr>
        <w:t>擬索取</w:t>
      </w:r>
      <w:r>
        <w:rPr>
          <w:rFonts w:hint="eastAsia"/>
          <w:lang w:val="en-GB"/>
        </w:rPr>
        <w:t>PowerPoint</w:t>
      </w:r>
      <w:r>
        <w:rPr>
          <w:rFonts w:hint="eastAsia"/>
          <w:lang w:val="en-GB"/>
        </w:rPr>
        <w:t>簡介資料的複本</w:t>
      </w:r>
      <w:r w:rsidR="007F74F6">
        <w:rPr>
          <w:rFonts w:hint="eastAsia"/>
          <w:lang w:val="en-GB"/>
        </w:rPr>
        <w:t>，</w:t>
      </w:r>
      <w:r w:rsidRPr="00FE140B">
        <w:rPr>
          <w:rFonts w:hint="eastAsia"/>
          <w:u w:val="single"/>
          <w:lang w:val="en-GB"/>
        </w:rPr>
        <w:t>李先生</w:t>
      </w:r>
      <w:r w:rsidRPr="006A56AF">
        <w:rPr>
          <w:rFonts w:hint="eastAsia"/>
          <w:lang w:val="en-GB"/>
        </w:rPr>
        <w:t>答允</w:t>
      </w:r>
      <w:r w:rsidR="007F74F6">
        <w:rPr>
          <w:rFonts w:hint="eastAsia"/>
          <w:lang w:val="en-GB"/>
        </w:rPr>
        <w:t>其</w:t>
      </w:r>
      <w:r w:rsidRPr="006A56AF">
        <w:rPr>
          <w:rFonts w:hint="eastAsia"/>
          <w:lang w:val="en-GB"/>
        </w:rPr>
        <w:t>要求。</w:t>
      </w:r>
    </w:p>
    <w:p w:rsidR="0011211B" w:rsidRPr="007F74F6" w:rsidRDefault="0011211B" w:rsidP="00C66199">
      <w:pPr>
        <w:widowControl/>
        <w:adjustRightInd w:val="0"/>
        <w:snapToGrid w:val="0"/>
        <w:spacing w:line="360" w:lineRule="exact"/>
        <w:ind w:left="1021" w:hanging="1021"/>
        <w:jc w:val="both"/>
        <w:rPr>
          <w:sz w:val="28"/>
          <w:szCs w:val="28"/>
          <w:lang w:val="en-GB"/>
        </w:rPr>
      </w:pPr>
    </w:p>
    <w:p w:rsidR="0011211B" w:rsidRPr="006A56AF" w:rsidRDefault="0011211B" w:rsidP="00C66199">
      <w:pPr>
        <w:widowControl/>
        <w:adjustRightInd w:val="0"/>
        <w:snapToGrid w:val="0"/>
        <w:spacing w:line="360" w:lineRule="exact"/>
        <w:ind w:left="1021" w:hanging="1021"/>
        <w:jc w:val="both"/>
        <w:rPr>
          <w:i/>
          <w:sz w:val="28"/>
          <w:szCs w:val="28"/>
          <w:lang w:val="en-GB"/>
        </w:rPr>
      </w:pPr>
      <w:r>
        <w:rPr>
          <w:rFonts w:hint="eastAsia"/>
          <w:sz w:val="28"/>
          <w:szCs w:val="28"/>
          <w:lang w:val="en-GB"/>
        </w:rPr>
        <w:tab/>
      </w:r>
      <w:r w:rsidRPr="006A56AF">
        <w:rPr>
          <w:i/>
          <w:lang w:val="en-GB"/>
        </w:rPr>
        <w:t>[</w:t>
      </w:r>
      <w:r w:rsidRPr="006A56AF">
        <w:rPr>
          <w:i/>
          <w:lang w:val="en-GB"/>
        </w:rPr>
        <w:t>會後補</w:t>
      </w:r>
      <w:proofErr w:type="gramStart"/>
      <w:r w:rsidRPr="006A56AF">
        <w:rPr>
          <w:i/>
          <w:lang w:val="en-GB"/>
        </w:rPr>
        <w:t>註</w:t>
      </w:r>
      <w:proofErr w:type="gramEnd"/>
      <w:r w:rsidRPr="006A56AF">
        <w:rPr>
          <w:i/>
          <w:lang w:val="en-GB"/>
        </w:rPr>
        <w:t>：秘書處已於二零一四年七月二十三日把</w:t>
      </w:r>
      <w:r w:rsidRPr="006A56AF">
        <w:rPr>
          <w:i/>
          <w:lang w:val="en-GB"/>
        </w:rPr>
        <w:t>PowerPoint</w:t>
      </w:r>
      <w:r w:rsidRPr="006A56AF">
        <w:rPr>
          <w:i/>
          <w:lang w:val="en-GB"/>
        </w:rPr>
        <w:t>簡介資料發給各成員參考。</w:t>
      </w:r>
      <w:r w:rsidRPr="006A56AF">
        <w:rPr>
          <w:i/>
          <w:lang w:val="en-GB"/>
        </w:rPr>
        <w:t>]</w:t>
      </w:r>
    </w:p>
    <w:p w:rsidR="0011211B" w:rsidRDefault="0011211B" w:rsidP="00C66199">
      <w:pPr>
        <w:widowControl/>
        <w:tabs>
          <w:tab w:val="left" w:pos="960"/>
        </w:tabs>
        <w:adjustRightInd w:val="0"/>
        <w:snapToGrid w:val="0"/>
        <w:spacing w:line="360" w:lineRule="exact"/>
        <w:ind w:left="961" w:hangingChars="300" w:hanging="961"/>
        <w:jc w:val="both"/>
        <w:rPr>
          <w:b/>
          <w:sz w:val="28"/>
          <w:szCs w:val="28"/>
          <w:lang w:val="en-GB"/>
        </w:rPr>
      </w:pPr>
    </w:p>
    <w:p w:rsidR="0011211B" w:rsidRDefault="0011211B" w:rsidP="00C66199">
      <w:pPr>
        <w:widowControl/>
        <w:adjustRightInd w:val="0"/>
        <w:snapToGrid w:val="0"/>
        <w:spacing w:line="360" w:lineRule="exact"/>
        <w:ind w:left="1021" w:hanging="1021"/>
        <w:jc w:val="both"/>
        <w:rPr>
          <w:b/>
          <w:sz w:val="28"/>
          <w:szCs w:val="28"/>
          <w:lang w:val="en-GB"/>
        </w:rPr>
      </w:pPr>
      <w:r w:rsidRPr="00BF5A7B">
        <w:rPr>
          <w:b/>
          <w:lang w:val="en-GB"/>
        </w:rPr>
        <w:t>(</w:t>
      </w:r>
      <w:r w:rsidRPr="00BF5A7B">
        <w:rPr>
          <w:rFonts w:hint="eastAsia"/>
          <w:b/>
          <w:lang w:val="en-GB"/>
        </w:rPr>
        <w:t>b</w:t>
      </w:r>
      <w:r w:rsidRPr="00BF5A7B">
        <w:rPr>
          <w:b/>
          <w:lang w:val="en-GB"/>
        </w:rPr>
        <w:t>)</w:t>
      </w:r>
      <w:r w:rsidRPr="00BF5A7B">
        <w:rPr>
          <w:b/>
          <w:lang w:val="en-GB"/>
        </w:rPr>
        <w:tab/>
      </w:r>
      <w:r w:rsidRPr="00380709">
        <w:rPr>
          <w:rFonts w:ascii="華康中黑體" w:eastAsia="華康中黑體" w:hAnsi="華康中黑體" w:hint="eastAsia"/>
          <w:lang w:val="en-GB"/>
        </w:rPr>
        <w:t>在學校</w:t>
      </w:r>
      <w:r w:rsidR="007F74F6">
        <w:rPr>
          <w:rFonts w:ascii="華康中黑體" w:eastAsia="華康中黑體" w:hAnsi="華康中黑體" w:hint="eastAsia"/>
          <w:lang w:val="en-GB"/>
        </w:rPr>
        <w:t>實</w:t>
      </w:r>
      <w:r w:rsidRPr="00380709">
        <w:rPr>
          <w:rFonts w:ascii="華康中黑體" w:eastAsia="華康中黑體" w:hAnsi="華康中黑體" w:hint="eastAsia"/>
          <w:lang w:val="en-GB"/>
        </w:rPr>
        <w:t>行</w:t>
      </w:r>
      <w:r w:rsidRPr="00380709">
        <w:rPr>
          <w:rFonts w:ascii="華康中黑體" w:eastAsia="華康中黑體" w:hAnsi="華康中黑體"/>
        </w:rPr>
        <w:t>學習架構</w:t>
      </w:r>
    </w:p>
    <w:p w:rsidR="0011211B" w:rsidRPr="00633730" w:rsidRDefault="0011211B" w:rsidP="00C66199">
      <w:pPr>
        <w:widowControl/>
        <w:adjustRightInd w:val="0"/>
        <w:snapToGrid w:val="0"/>
        <w:spacing w:line="360" w:lineRule="exact"/>
        <w:ind w:left="1021" w:hanging="1021"/>
        <w:jc w:val="both"/>
        <w:rPr>
          <w:b/>
          <w:sz w:val="28"/>
          <w:szCs w:val="28"/>
          <w:lang w:val="en-GB"/>
        </w:rPr>
      </w:pPr>
    </w:p>
    <w:p w:rsidR="0011211B" w:rsidRPr="001455D0" w:rsidRDefault="0011211B" w:rsidP="00C66199">
      <w:pPr>
        <w:widowControl/>
        <w:adjustRightInd w:val="0"/>
        <w:snapToGrid w:val="0"/>
        <w:spacing w:line="360" w:lineRule="exact"/>
        <w:ind w:left="1021" w:hanging="1021"/>
        <w:jc w:val="both"/>
        <w:rPr>
          <w:sz w:val="28"/>
          <w:szCs w:val="28"/>
        </w:rPr>
      </w:pPr>
      <w:r w:rsidRPr="00BF5A7B">
        <w:rPr>
          <w:rFonts w:hint="eastAsia"/>
          <w:lang w:val="en-GB"/>
        </w:rPr>
        <w:t>4.2.4</w:t>
      </w:r>
      <w:r w:rsidRPr="00BF5A7B">
        <w:rPr>
          <w:rFonts w:hint="eastAsia"/>
          <w:lang w:val="en-GB"/>
        </w:rPr>
        <w:tab/>
      </w:r>
      <w:r w:rsidRPr="00FE140B">
        <w:rPr>
          <w:rFonts w:hint="eastAsia"/>
          <w:u w:val="single"/>
          <w:lang w:val="en-GB"/>
        </w:rPr>
        <w:t>一名成員</w:t>
      </w:r>
      <w:r w:rsidRPr="00FE140B">
        <w:rPr>
          <w:rFonts w:hint="eastAsia"/>
          <w:lang w:val="en-GB"/>
        </w:rPr>
        <w:t>詢問</w:t>
      </w:r>
      <w:r w:rsidR="00A56D89">
        <w:rPr>
          <w:rFonts w:hint="eastAsia"/>
          <w:lang w:val="en-GB"/>
        </w:rPr>
        <w:t>，</w:t>
      </w:r>
      <w:r w:rsidRPr="00380709">
        <w:rPr>
          <w:rFonts w:ascii="華康細明體" w:hAnsi="華康細明體" w:hint="eastAsia"/>
          <w:lang w:val="en-GB"/>
        </w:rPr>
        <w:t>“</w:t>
      </w:r>
      <w:r w:rsidRPr="00380709">
        <w:t>中</w:t>
      </w:r>
      <w:r w:rsidRPr="00380709">
        <w:rPr>
          <w:lang w:val="en-GB"/>
        </w:rPr>
        <w:t>國語文課程第二語言學習架構</w:t>
      </w:r>
      <w:r w:rsidRPr="00380709">
        <w:rPr>
          <w:rFonts w:hint="eastAsia"/>
          <w:lang w:val="en-GB"/>
        </w:rPr>
        <w:t>”</w:t>
      </w:r>
      <w:r w:rsidR="007F74F6">
        <w:rPr>
          <w:rFonts w:hint="eastAsia"/>
          <w:lang w:val="en-GB"/>
        </w:rPr>
        <w:t>因何沒</w:t>
      </w:r>
      <w:r>
        <w:rPr>
          <w:rFonts w:hint="eastAsia"/>
          <w:lang w:val="en-GB"/>
        </w:rPr>
        <w:t>有在幼稚園推行。</w:t>
      </w:r>
      <w:r w:rsidRPr="00FE140B">
        <w:rPr>
          <w:rFonts w:hint="eastAsia"/>
          <w:u w:val="single"/>
          <w:lang w:val="en-GB"/>
        </w:rPr>
        <w:t>李先生</w:t>
      </w:r>
      <w:r w:rsidRPr="00BB2458">
        <w:rPr>
          <w:rFonts w:hint="eastAsia"/>
          <w:lang w:val="en-GB"/>
        </w:rPr>
        <w:t>解釋，</w:t>
      </w:r>
      <w:r w:rsidR="007F74F6">
        <w:rPr>
          <w:rFonts w:hint="eastAsia"/>
          <w:lang w:val="en-GB"/>
        </w:rPr>
        <w:t>幼稚園</w:t>
      </w:r>
      <w:r>
        <w:rPr>
          <w:rFonts w:hint="eastAsia"/>
          <w:lang w:val="en-GB"/>
        </w:rPr>
        <w:t>沒有正式的學術課程。他又告知</w:t>
      </w:r>
      <w:r w:rsidR="007F74F6">
        <w:rPr>
          <w:rFonts w:hint="eastAsia"/>
          <w:lang w:val="en-GB"/>
        </w:rPr>
        <w:t>與</w:t>
      </w:r>
      <w:r w:rsidRPr="00163D1A">
        <w:rPr>
          <w:rFonts w:hint="eastAsia"/>
          <w:lang w:val="en-GB"/>
        </w:rPr>
        <w:t>會</w:t>
      </w:r>
      <w:r w:rsidR="007F74F6">
        <w:rPr>
          <w:rFonts w:hint="eastAsia"/>
          <w:lang w:val="en-GB"/>
        </w:rPr>
        <w:t>者</w:t>
      </w:r>
      <w:r>
        <w:rPr>
          <w:rFonts w:hint="eastAsia"/>
          <w:lang w:val="en-GB"/>
        </w:rPr>
        <w:t>，香港大學近日向</w:t>
      </w:r>
      <w:r w:rsidRPr="001F3896">
        <w:rPr>
          <w:lang w:val="en-GB"/>
        </w:rPr>
        <w:t>優質教育基金</w:t>
      </w:r>
      <w:r w:rsidRPr="001F3896">
        <w:rPr>
          <w:rFonts w:hint="eastAsia"/>
          <w:lang w:val="en-GB"/>
        </w:rPr>
        <w:t>提出</w:t>
      </w:r>
      <w:r>
        <w:rPr>
          <w:rFonts w:hint="eastAsia"/>
          <w:lang w:val="en-GB"/>
        </w:rPr>
        <w:t>申請，</w:t>
      </w:r>
      <w:r w:rsidR="00A56D89">
        <w:rPr>
          <w:rFonts w:hint="eastAsia"/>
          <w:lang w:val="en-GB"/>
        </w:rPr>
        <w:t>進</w:t>
      </w:r>
      <w:r>
        <w:rPr>
          <w:rFonts w:hint="eastAsia"/>
          <w:lang w:val="en-GB"/>
        </w:rPr>
        <w:t>行</w:t>
      </w:r>
      <w:r w:rsidR="007F74F6">
        <w:rPr>
          <w:rFonts w:hint="eastAsia"/>
          <w:lang w:val="en-GB"/>
        </w:rPr>
        <w:t>計劃以為</w:t>
      </w:r>
      <w:r>
        <w:rPr>
          <w:rFonts w:hint="eastAsia"/>
          <w:lang w:val="en-GB"/>
        </w:rPr>
        <w:t>幼稚園制訂類似架構。</w:t>
      </w:r>
    </w:p>
    <w:p w:rsidR="0011211B" w:rsidRPr="007F74F6" w:rsidRDefault="0011211B" w:rsidP="00C66199">
      <w:pPr>
        <w:widowControl/>
        <w:adjustRightInd w:val="0"/>
        <w:snapToGrid w:val="0"/>
        <w:spacing w:line="360" w:lineRule="exact"/>
        <w:ind w:left="1021" w:hanging="1021"/>
        <w:jc w:val="both"/>
        <w:rPr>
          <w:sz w:val="28"/>
          <w:szCs w:val="28"/>
        </w:rPr>
      </w:pPr>
    </w:p>
    <w:p w:rsidR="0011211B" w:rsidRDefault="0011211B" w:rsidP="00C66199">
      <w:pPr>
        <w:widowControl/>
        <w:adjustRightInd w:val="0"/>
        <w:snapToGrid w:val="0"/>
        <w:spacing w:line="360" w:lineRule="exact"/>
        <w:ind w:left="1021" w:hanging="1021"/>
        <w:jc w:val="both"/>
        <w:rPr>
          <w:sz w:val="28"/>
          <w:szCs w:val="28"/>
          <w:lang w:val="en-HK"/>
        </w:rPr>
      </w:pPr>
      <w:r w:rsidRPr="001F3896">
        <w:rPr>
          <w:rFonts w:hint="eastAsia"/>
          <w:lang w:val="en-GB"/>
        </w:rPr>
        <w:t>4.2.5</w:t>
      </w:r>
      <w:r w:rsidRPr="001F3896">
        <w:rPr>
          <w:rFonts w:hint="eastAsia"/>
          <w:lang w:val="en-GB"/>
        </w:rPr>
        <w:tab/>
      </w:r>
      <w:r w:rsidRPr="00FE140B">
        <w:rPr>
          <w:rFonts w:hint="eastAsia"/>
          <w:u w:val="single"/>
          <w:lang w:val="en-GB"/>
        </w:rPr>
        <w:t>一名成員</w:t>
      </w:r>
      <w:r w:rsidRPr="001F3896">
        <w:rPr>
          <w:rFonts w:hint="eastAsia"/>
          <w:lang w:val="en-GB"/>
        </w:rPr>
        <w:t>關注到</w:t>
      </w:r>
      <w:r>
        <w:rPr>
          <w:rFonts w:hint="eastAsia"/>
          <w:lang w:val="en-GB"/>
        </w:rPr>
        <w:t>，教師是否受過</w:t>
      </w:r>
      <w:r w:rsidR="00A56D89">
        <w:rPr>
          <w:rFonts w:hint="eastAsia"/>
          <w:lang w:val="en-GB"/>
        </w:rPr>
        <w:t>充</w:t>
      </w:r>
      <w:r>
        <w:rPr>
          <w:rFonts w:hint="eastAsia"/>
          <w:lang w:val="en-GB"/>
        </w:rPr>
        <w:t>足培訓，</w:t>
      </w:r>
      <w:r w:rsidR="00A56D89">
        <w:rPr>
          <w:rFonts w:hint="eastAsia"/>
          <w:lang w:val="en-GB"/>
        </w:rPr>
        <w:t>能夠</w:t>
      </w:r>
      <w:r w:rsidR="007F74F6">
        <w:rPr>
          <w:rFonts w:hint="eastAsia"/>
          <w:lang w:val="en-GB"/>
        </w:rPr>
        <w:t>按</w:t>
      </w:r>
      <w:r>
        <w:rPr>
          <w:rFonts w:hint="eastAsia"/>
          <w:lang w:val="en-GB"/>
        </w:rPr>
        <w:t>新的學習架構教導</w:t>
      </w:r>
      <w:r w:rsidRPr="00C4503D">
        <w:rPr>
          <w:rFonts w:hint="eastAsia"/>
          <w:lang w:val="en-GB"/>
        </w:rPr>
        <w:t>非華語學生</w:t>
      </w:r>
      <w:r>
        <w:rPr>
          <w:rFonts w:hint="eastAsia"/>
          <w:lang w:val="en-GB"/>
        </w:rPr>
        <w:t>。</w:t>
      </w:r>
      <w:r w:rsidRPr="00FE140B">
        <w:rPr>
          <w:rFonts w:hint="eastAsia"/>
          <w:u w:val="single"/>
          <w:lang w:val="en-GB"/>
        </w:rPr>
        <w:t>李先生</w:t>
      </w:r>
      <w:r w:rsidRPr="00C4503D">
        <w:rPr>
          <w:rFonts w:hint="eastAsia"/>
          <w:lang w:val="en-GB"/>
        </w:rPr>
        <w:t>回應，</w:t>
      </w:r>
      <w:r>
        <w:rPr>
          <w:rFonts w:hint="eastAsia"/>
          <w:lang w:val="en-GB"/>
        </w:rPr>
        <w:t>教師</w:t>
      </w:r>
      <w:r w:rsidR="007F74F6">
        <w:rPr>
          <w:rFonts w:hint="eastAsia"/>
          <w:lang w:val="en-GB"/>
        </w:rPr>
        <w:t>已</w:t>
      </w:r>
      <w:r>
        <w:rPr>
          <w:rFonts w:hint="eastAsia"/>
          <w:lang w:val="en-GB"/>
        </w:rPr>
        <w:t>準備</w:t>
      </w:r>
      <w:r w:rsidR="007F74F6">
        <w:rPr>
          <w:rFonts w:hint="eastAsia"/>
          <w:lang w:val="en-GB"/>
        </w:rPr>
        <w:t>就緒，足以</w:t>
      </w:r>
      <w:r>
        <w:rPr>
          <w:rFonts w:hint="eastAsia"/>
          <w:lang w:val="en-GB"/>
        </w:rPr>
        <w:t>應付未來的挑戰。</w:t>
      </w:r>
      <w:r w:rsidRPr="00271C08">
        <w:rPr>
          <w:rFonts w:hint="eastAsia"/>
          <w:lang w:val="en-GB"/>
        </w:rPr>
        <w:t>與此同時，</w:t>
      </w:r>
      <w:r>
        <w:rPr>
          <w:rFonts w:hint="eastAsia"/>
          <w:lang w:val="en-GB"/>
        </w:rPr>
        <w:t>教育局已為教師舉辦培訓課程，並會邀請</w:t>
      </w:r>
      <w:r w:rsidRPr="00271C08">
        <w:rPr>
          <w:rFonts w:hint="eastAsia"/>
          <w:lang w:val="en-GB"/>
        </w:rPr>
        <w:t>校長</w:t>
      </w:r>
      <w:r>
        <w:rPr>
          <w:rFonts w:hint="eastAsia"/>
          <w:lang w:val="en-GB"/>
        </w:rPr>
        <w:t>參加。</w:t>
      </w:r>
    </w:p>
    <w:p w:rsidR="0011211B" w:rsidRPr="007F74F6" w:rsidRDefault="0011211B" w:rsidP="00C66199">
      <w:pPr>
        <w:widowControl/>
        <w:adjustRightInd w:val="0"/>
        <w:snapToGrid w:val="0"/>
        <w:spacing w:line="360" w:lineRule="exact"/>
        <w:ind w:left="1021" w:hanging="1021"/>
        <w:jc w:val="both"/>
        <w:rPr>
          <w:sz w:val="28"/>
          <w:szCs w:val="28"/>
          <w:lang w:val="en-HK"/>
        </w:rPr>
      </w:pPr>
    </w:p>
    <w:p w:rsidR="0011211B" w:rsidRDefault="0011211B" w:rsidP="00C66199">
      <w:pPr>
        <w:widowControl/>
        <w:adjustRightInd w:val="0"/>
        <w:snapToGrid w:val="0"/>
        <w:spacing w:line="360" w:lineRule="exact"/>
        <w:ind w:left="1021" w:hanging="1021"/>
        <w:jc w:val="both"/>
        <w:rPr>
          <w:sz w:val="28"/>
          <w:szCs w:val="28"/>
          <w:lang w:val="en-HK"/>
        </w:rPr>
      </w:pPr>
      <w:r w:rsidRPr="00027616">
        <w:rPr>
          <w:rFonts w:hint="eastAsia"/>
          <w:lang w:val="en-HK"/>
        </w:rPr>
        <w:t>4.2.6</w:t>
      </w:r>
      <w:r w:rsidRPr="00027616">
        <w:rPr>
          <w:rFonts w:hint="eastAsia"/>
          <w:lang w:val="en-HK"/>
        </w:rPr>
        <w:tab/>
      </w:r>
      <w:r w:rsidRPr="00FE140B">
        <w:rPr>
          <w:rFonts w:hint="eastAsia"/>
          <w:u w:val="single"/>
          <w:lang w:val="en-GB"/>
        </w:rPr>
        <w:t>一名成員</w:t>
      </w:r>
      <w:r w:rsidRPr="000B4811">
        <w:rPr>
          <w:rFonts w:hint="eastAsia"/>
          <w:lang w:val="en-GB"/>
        </w:rPr>
        <w:t>表示，</w:t>
      </w:r>
      <w:r>
        <w:rPr>
          <w:rFonts w:hint="eastAsia"/>
          <w:lang w:val="en-GB"/>
        </w:rPr>
        <w:t>教育局應主動鼓勵更多學校錄</w:t>
      </w:r>
      <w:r w:rsidR="000C083F">
        <w:rPr>
          <w:rFonts w:hint="eastAsia"/>
          <w:lang w:val="en-GB"/>
        </w:rPr>
        <w:t>取</w:t>
      </w:r>
      <w:r w:rsidRPr="00E34045">
        <w:rPr>
          <w:lang w:val="en-GB"/>
        </w:rPr>
        <w:t>少數族裔</w:t>
      </w:r>
      <w:r w:rsidRPr="00E34045">
        <w:rPr>
          <w:rFonts w:hint="eastAsia"/>
          <w:lang w:val="en-GB"/>
        </w:rPr>
        <w:t>學生。</w:t>
      </w:r>
      <w:r w:rsidRPr="00FE140B">
        <w:rPr>
          <w:rFonts w:hint="eastAsia"/>
          <w:u w:val="single"/>
          <w:lang w:val="en-GB"/>
        </w:rPr>
        <w:t>李先生</w:t>
      </w:r>
      <w:r w:rsidRPr="00380709">
        <w:rPr>
          <w:rFonts w:hint="eastAsia"/>
          <w:lang w:val="en-GB"/>
        </w:rPr>
        <w:t>答稱</w:t>
      </w:r>
      <w:r w:rsidRPr="00C4503D">
        <w:rPr>
          <w:rFonts w:hint="eastAsia"/>
          <w:lang w:val="en-GB"/>
        </w:rPr>
        <w:t>，</w:t>
      </w:r>
      <w:r w:rsidRPr="00E12FC1">
        <w:rPr>
          <w:rFonts w:hint="eastAsia"/>
          <w:lang w:val="en-GB"/>
        </w:rPr>
        <w:t>這是教育局現時採取的政策</w:t>
      </w:r>
      <w:r>
        <w:rPr>
          <w:rFonts w:hint="eastAsia"/>
          <w:lang w:val="en-GB"/>
        </w:rPr>
        <w:t>，但</w:t>
      </w:r>
      <w:r w:rsidRPr="00E34045">
        <w:rPr>
          <w:lang w:val="en-GB"/>
        </w:rPr>
        <w:t>少數族裔</w:t>
      </w:r>
      <w:r>
        <w:rPr>
          <w:rFonts w:hint="eastAsia"/>
          <w:lang w:val="en-GB"/>
        </w:rPr>
        <w:t>的非華</w:t>
      </w:r>
      <w:r w:rsidRPr="00C4503D">
        <w:rPr>
          <w:rFonts w:hint="eastAsia"/>
          <w:lang w:val="en-GB"/>
        </w:rPr>
        <w:t>語學生</w:t>
      </w:r>
      <w:r>
        <w:rPr>
          <w:rFonts w:hint="eastAsia"/>
          <w:lang w:val="en-GB"/>
        </w:rPr>
        <w:t>報讀</w:t>
      </w:r>
      <w:r w:rsidR="00C3496C">
        <w:rPr>
          <w:rFonts w:hint="eastAsia"/>
          <w:lang w:val="en-GB"/>
        </w:rPr>
        <w:t>什</w:t>
      </w:r>
      <w:r>
        <w:rPr>
          <w:rFonts w:hint="eastAsia"/>
          <w:lang w:val="en-GB"/>
        </w:rPr>
        <w:t>麼學校，始終</w:t>
      </w:r>
      <w:r w:rsidR="00C3496C">
        <w:rPr>
          <w:rFonts w:hint="eastAsia"/>
          <w:lang w:val="en-GB"/>
        </w:rPr>
        <w:t>是</w:t>
      </w:r>
      <w:r>
        <w:rPr>
          <w:rFonts w:hint="eastAsia"/>
          <w:lang w:val="en-GB"/>
        </w:rPr>
        <w:t>由</w:t>
      </w:r>
      <w:r w:rsidR="00C3496C">
        <w:rPr>
          <w:rFonts w:hint="eastAsia"/>
          <w:lang w:val="en-GB"/>
        </w:rPr>
        <w:t>家長</w:t>
      </w:r>
      <w:r>
        <w:rPr>
          <w:rFonts w:hint="eastAsia"/>
          <w:lang w:val="en-GB"/>
        </w:rPr>
        <w:t>決定。</w:t>
      </w:r>
    </w:p>
    <w:p w:rsidR="0011211B" w:rsidRPr="00C3496C" w:rsidRDefault="0011211B" w:rsidP="00C66199">
      <w:pPr>
        <w:widowControl/>
        <w:adjustRightInd w:val="0"/>
        <w:snapToGrid w:val="0"/>
        <w:spacing w:line="360" w:lineRule="exact"/>
        <w:ind w:left="1021" w:hanging="1021"/>
        <w:jc w:val="both"/>
        <w:rPr>
          <w:sz w:val="28"/>
          <w:szCs w:val="28"/>
          <w:lang w:val="en-HK"/>
        </w:rPr>
      </w:pPr>
    </w:p>
    <w:p w:rsidR="0011211B" w:rsidRPr="00B36848" w:rsidRDefault="0011211B" w:rsidP="00C66199">
      <w:pPr>
        <w:widowControl/>
        <w:adjustRightInd w:val="0"/>
        <w:snapToGrid w:val="0"/>
        <w:spacing w:line="360" w:lineRule="exact"/>
        <w:ind w:left="1021" w:hanging="1021"/>
        <w:jc w:val="both"/>
        <w:rPr>
          <w:sz w:val="28"/>
          <w:szCs w:val="28"/>
        </w:rPr>
      </w:pPr>
      <w:r w:rsidRPr="00027616">
        <w:rPr>
          <w:lang w:val="en-HK"/>
        </w:rPr>
        <w:t>4.2.</w:t>
      </w:r>
      <w:r w:rsidRPr="00027616">
        <w:rPr>
          <w:rFonts w:hint="eastAsia"/>
          <w:lang w:val="en-HK"/>
        </w:rPr>
        <w:t>7</w:t>
      </w:r>
      <w:r w:rsidRPr="00027616">
        <w:rPr>
          <w:lang w:val="en-HK"/>
        </w:rPr>
        <w:tab/>
      </w:r>
      <w:r w:rsidRPr="001B3185">
        <w:rPr>
          <w:rFonts w:hint="eastAsia"/>
          <w:u w:val="single"/>
          <w:lang w:val="en-GB"/>
        </w:rPr>
        <w:t>主席</w:t>
      </w:r>
      <w:r w:rsidRPr="001B3185">
        <w:rPr>
          <w:rFonts w:hint="eastAsia"/>
          <w:lang w:val="en-GB"/>
        </w:rPr>
        <w:t>感謝</w:t>
      </w:r>
      <w:r w:rsidRPr="001B3185">
        <w:rPr>
          <w:rFonts w:hint="eastAsia"/>
          <w:u w:val="single"/>
          <w:lang w:val="en-GB"/>
        </w:rPr>
        <w:t>李先生</w:t>
      </w:r>
      <w:r w:rsidR="00C3496C">
        <w:rPr>
          <w:rFonts w:hint="eastAsia"/>
          <w:lang w:val="en-GB"/>
        </w:rPr>
        <w:t>所</w:t>
      </w:r>
      <w:r w:rsidRPr="001B3185">
        <w:rPr>
          <w:rFonts w:hint="eastAsia"/>
          <w:lang w:val="en-GB"/>
        </w:rPr>
        <w:t>作</w:t>
      </w:r>
      <w:r w:rsidR="00C3496C">
        <w:rPr>
          <w:rFonts w:hint="eastAsia"/>
          <w:lang w:val="en-GB"/>
        </w:rPr>
        <w:t>講解</w:t>
      </w:r>
      <w:r w:rsidRPr="001B3185">
        <w:rPr>
          <w:rFonts w:hint="eastAsia"/>
          <w:lang w:val="en-GB"/>
        </w:rPr>
        <w:t>。</w:t>
      </w:r>
    </w:p>
    <w:p w:rsidR="000C6B21" w:rsidRDefault="000C6B21" w:rsidP="00C66199">
      <w:pPr>
        <w:widowControl/>
        <w:adjustRightInd w:val="0"/>
        <w:snapToGrid w:val="0"/>
        <w:spacing w:line="360" w:lineRule="exact"/>
        <w:ind w:left="1021" w:hanging="1021"/>
        <w:jc w:val="both"/>
      </w:pPr>
    </w:p>
    <w:p w:rsidR="00175B51" w:rsidRDefault="00175B51" w:rsidP="00C66199">
      <w:pPr>
        <w:widowControl/>
        <w:adjustRightInd w:val="0"/>
        <w:snapToGrid w:val="0"/>
        <w:spacing w:line="360" w:lineRule="exact"/>
        <w:ind w:left="1021" w:hanging="1021"/>
        <w:jc w:val="both"/>
      </w:pPr>
      <w:r w:rsidRPr="009F5F2D">
        <w:rPr>
          <w:rFonts w:hint="eastAsia"/>
          <w:b/>
        </w:rPr>
        <w:t>5.</w:t>
      </w:r>
      <w:r>
        <w:rPr>
          <w:rFonts w:hint="eastAsia"/>
        </w:rPr>
        <w:tab/>
      </w:r>
      <w:r w:rsidRPr="00380709">
        <w:rPr>
          <w:rFonts w:ascii="華康中黑體" w:eastAsia="華康中黑體" w:hAnsi="華康中黑體" w:hint="eastAsia"/>
        </w:rPr>
        <w:t>有南亞裔學童住戶統計調查</w:t>
      </w:r>
    </w:p>
    <w:p w:rsidR="00175B51" w:rsidRPr="00575180" w:rsidRDefault="00175B51" w:rsidP="00C66199">
      <w:pPr>
        <w:widowControl/>
        <w:adjustRightInd w:val="0"/>
        <w:snapToGrid w:val="0"/>
        <w:spacing w:line="360" w:lineRule="exact"/>
        <w:ind w:left="1021" w:hanging="1021"/>
        <w:jc w:val="both"/>
      </w:pPr>
    </w:p>
    <w:p w:rsidR="00175B51" w:rsidRPr="00C4570F" w:rsidRDefault="00175B51" w:rsidP="00C66199">
      <w:pPr>
        <w:widowControl/>
        <w:adjustRightInd w:val="0"/>
        <w:snapToGrid w:val="0"/>
        <w:spacing w:line="360" w:lineRule="exact"/>
        <w:ind w:left="1021" w:hanging="1021"/>
        <w:jc w:val="both"/>
      </w:pPr>
      <w:r>
        <w:rPr>
          <w:rFonts w:hint="eastAsia"/>
        </w:rPr>
        <w:t>5</w:t>
      </w:r>
      <w:r w:rsidRPr="00C4570F">
        <w:t>.</w:t>
      </w:r>
      <w:r>
        <w:rPr>
          <w:rFonts w:hint="eastAsia"/>
        </w:rPr>
        <w:t>1</w:t>
      </w:r>
      <w:r w:rsidRPr="00C4570F">
        <w:tab/>
      </w:r>
      <w:r w:rsidRPr="00380709">
        <w:rPr>
          <w:rFonts w:hint="eastAsia"/>
        </w:rPr>
        <w:t>應主席邀請，政府統計處</w:t>
      </w:r>
      <w:r w:rsidRPr="00380709">
        <w:rPr>
          <w:rFonts w:hint="eastAsia"/>
        </w:rPr>
        <w:t>(</w:t>
      </w:r>
      <w:r w:rsidRPr="00380709">
        <w:rPr>
          <w:rFonts w:hint="eastAsia"/>
        </w:rPr>
        <w:t>下稱</w:t>
      </w:r>
      <w:r w:rsidRPr="00380709">
        <w:rPr>
          <w:rFonts w:ascii="華康細明體" w:hAnsi="華康細明體" w:hint="eastAsia"/>
        </w:rPr>
        <w:t>“</w:t>
      </w:r>
      <w:r w:rsidRPr="00380709">
        <w:rPr>
          <w:rFonts w:hint="eastAsia"/>
        </w:rPr>
        <w:t>統計處</w:t>
      </w:r>
      <w:r w:rsidRPr="00380709">
        <w:rPr>
          <w:rFonts w:ascii="華康細明體" w:hAnsi="華康細明體" w:hint="eastAsia"/>
        </w:rPr>
        <w:t>”</w:t>
      </w:r>
      <w:r w:rsidRPr="00380709">
        <w:rPr>
          <w:rFonts w:hint="eastAsia"/>
        </w:rPr>
        <w:t>)</w:t>
      </w:r>
      <w:r w:rsidRPr="00380709">
        <w:rPr>
          <w:rFonts w:hint="eastAsia"/>
          <w:u w:val="single"/>
        </w:rPr>
        <w:t>王</w:t>
      </w:r>
      <w:r w:rsidRPr="00FC548F">
        <w:rPr>
          <w:rFonts w:hint="eastAsia"/>
          <w:u w:val="single"/>
        </w:rPr>
        <w:t>惠宜</w:t>
      </w:r>
      <w:r w:rsidRPr="00380709">
        <w:rPr>
          <w:rFonts w:hint="eastAsia"/>
          <w:u w:val="single"/>
        </w:rPr>
        <w:t>先生</w:t>
      </w:r>
      <w:r w:rsidRPr="00F044DD">
        <w:t>以</w:t>
      </w:r>
      <w:r w:rsidRPr="00F044DD">
        <w:rPr>
          <w:rFonts w:hint="eastAsia"/>
        </w:rPr>
        <w:t>PowerPoint</w:t>
      </w:r>
      <w:r w:rsidRPr="0008387D">
        <w:rPr>
          <w:rFonts w:hint="eastAsia"/>
        </w:rPr>
        <w:t>簡</w:t>
      </w:r>
      <w:r w:rsidRPr="00380709">
        <w:rPr>
          <w:rFonts w:hint="eastAsia"/>
        </w:rPr>
        <w:t>介即將進行的有南亞裔學童住戶統計調查。</w:t>
      </w:r>
    </w:p>
    <w:p w:rsidR="00175B51" w:rsidRPr="00C4570F" w:rsidRDefault="00175B51" w:rsidP="00C66199">
      <w:pPr>
        <w:widowControl/>
        <w:adjustRightInd w:val="0"/>
        <w:snapToGrid w:val="0"/>
        <w:spacing w:line="360" w:lineRule="exact"/>
        <w:ind w:left="1021" w:hanging="1021"/>
        <w:jc w:val="both"/>
      </w:pPr>
    </w:p>
    <w:p w:rsidR="00175B51" w:rsidRPr="00C4570F" w:rsidRDefault="00175B51" w:rsidP="00C66199">
      <w:pPr>
        <w:widowControl/>
        <w:adjustRightInd w:val="0"/>
        <w:snapToGrid w:val="0"/>
        <w:spacing w:line="360" w:lineRule="exact"/>
        <w:ind w:left="1021" w:hanging="1021"/>
        <w:jc w:val="both"/>
      </w:pPr>
      <w:r>
        <w:rPr>
          <w:rFonts w:hint="eastAsia"/>
        </w:rPr>
        <w:lastRenderedPageBreak/>
        <w:t>5.2</w:t>
      </w:r>
      <w:r>
        <w:rPr>
          <w:rFonts w:hint="eastAsia"/>
        </w:rPr>
        <w:tab/>
      </w:r>
      <w:r w:rsidRPr="008E4F5F">
        <w:rPr>
          <w:rFonts w:hint="eastAsia"/>
        </w:rPr>
        <w:t>成員</w:t>
      </w:r>
      <w:r w:rsidRPr="00F044DD">
        <w:t>提出的事項及討論內容</w:t>
      </w:r>
      <w:r w:rsidRPr="00F044DD">
        <w:rPr>
          <w:rFonts w:hint="eastAsia"/>
        </w:rPr>
        <w:t>概述</w:t>
      </w:r>
      <w:r w:rsidRPr="00F044DD">
        <w:t>如下：</w:t>
      </w:r>
    </w:p>
    <w:p w:rsidR="00175B51" w:rsidRPr="00C4570F" w:rsidRDefault="00175B51" w:rsidP="00C66199">
      <w:pPr>
        <w:widowControl/>
        <w:adjustRightInd w:val="0"/>
        <w:snapToGrid w:val="0"/>
        <w:spacing w:line="360" w:lineRule="exact"/>
        <w:ind w:left="1021" w:hanging="1021"/>
        <w:jc w:val="both"/>
      </w:pPr>
    </w:p>
    <w:p w:rsidR="00175B51" w:rsidRDefault="00175B51" w:rsidP="00C66199">
      <w:pPr>
        <w:widowControl/>
        <w:adjustRightInd w:val="0"/>
        <w:snapToGrid w:val="0"/>
        <w:spacing w:line="360" w:lineRule="exact"/>
        <w:ind w:left="1021" w:hanging="1021"/>
        <w:jc w:val="both"/>
      </w:pPr>
      <w:r w:rsidRPr="00393F93">
        <w:rPr>
          <w:b/>
        </w:rPr>
        <w:t>(</w:t>
      </w:r>
      <w:r w:rsidRPr="00393F93">
        <w:rPr>
          <w:rFonts w:hint="eastAsia"/>
          <w:b/>
        </w:rPr>
        <w:t>a</w:t>
      </w:r>
      <w:r w:rsidRPr="00393F93">
        <w:rPr>
          <w:b/>
        </w:rPr>
        <w:t>)</w:t>
      </w:r>
      <w:r w:rsidRPr="00C4570F">
        <w:tab/>
      </w:r>
      <w:r w:rsidRPr="00393F93">
        <w:rPr>
          <w:rFonts w:ascii="華康中黑體" w:eastAsia="華康中黑體" w:hAnsi="華康中黑體" w:hint="eastAsia"/>
        </w:rPr>
        <w:t>統計調查的詳情</w:t>
      </w:r>
    </w:p>
    <w:p w:rsidR="00175B51" w:rsidRDefault="00175B51" w:rsidP="00C66199">
      <w:pPr>
        <w:widowControl/>
        <w:adjustRightInd w:val="0"/>
        <w:snapToGrid w:val="0"/>
        <w:spacing w:line="360" w:lineRule="exact"/>
        <w:ind w:left="1021" w:hanging="1021"/>
        <w:jc w:val="both"/>
      </w:pPr>
    </w:p>
    <w:p w:rsidR="00175B51" w:rsidRPr="00D716CF" w:rsidRDefault="00175B51" w:rsidP="00C66199">
      <w:pPr>
        <w:widowControl/>
        <w:adjustRightInd w:val="0"/>
        <w:snapToGrid w:val="0"/>
        <w:spacing w:line="360" w:lineRule="exact"/>
        <w:ind w:left="1021" w:hanging="1021"/>
        <w:jc w:val="both"/>
      </w:pPr>
      <w:r>
        <w:rPr>
          <w:rFonts w:hint="eastAsia"/>
        </w:rPr>
        <w:t>5</w:t>
      </w:r>
      <w:r w:rsidRPr="00C4570F">
        <w:t>.</w:t>
      </w:r>
      <w:r>
        <w:rPr>
          <w:rFonts w:hint="eastAsia"/>
        </w:rPr>
        <w:t>2.1</w:t>
      </w:r>
      <w:r w:rsidRPr="00C4570F">
        <w:tab/>
      </w:r>
      <w:r>
        <w:rPr>
          <w:rFonts w:hint="eastAsia"/>
          <w:u w:val="single"/>
        </w:rPr>
        <w:t>一名</w:t>
      </w:r>
      <w:r w:rsidRPr="00BB0976">
        <w:rPr>
          <w:rFonts w:hint="eastAsia"/>
          <w:u w:val="single"/>
        </w:rPr>
        <w:t>成員</w:t>
      </w:r>
      <w:r>
        <w:rPr>
          <w:rFonts w:hint="eastAsia"/>
        </w:rPr>
        <w:t>詢問</w:t>
      </w:r>
      <w:r w:rsidRPr="00380709">
        <w:rPr>
          <w:rFonts w:hint="eastAsia"/>
        </w:rPr>
        <w:t>為何統計調查</w:t>
      </w:r>
      <w:r>
        <w:rPr>
          <w:rFonts w:hint="eastAsia"/>
        </w:rPr>
        <w:t>沒有</w:t>
      </w:r>
      <w:r w:rsidRPr="00380709">
        <w:rPr>
          <w:rFonts w:hint="eastAsia"/>
        </w:rPr>
        <w:t>包括</w:t>
      </w:r>
      <w:r>
        <w:rPr>
          <w:rFonts w:hint="eastAsia"/>
        </w:rPr>
        <w:t>某些種族羣</w:t>
      </w:r>
      <w:r w:rsidRPr="00380709">
        <w:rPr>
          <w:rFonts w:hint="eastAsia"/>
        </w:rPr>
        <w:t>，</w:t>
      </w:r>
      <w:r>
        <w:rPr>
          <w:rFonts w:hint="eastAsia"/>
        </w:rPr>
        <w:t>例如</w:t>
      </w:r>
      <w:r w:rsidRPr="00380709">
        <w:rPr>
          <w:rFonts w:hint="eastAsia"/>
        </w:rPr>
        <w:t>菲律賓</w:t>
      </w:r>
      <w:r>
        <w:rPr>
          <w:rFonts w:hint="eastAsia"/>
        </w:rPr>
        <w:t>族羣。</w:t>
      </w:r>
      <w:r w:rsidRPr="00380709">
        <w:rPr>
          <w:rFonts w:hint="eastAsia"/>
          <w:u w:val="single"/>
        </w:rPr>
        <w:t>王先生</w:t>
      </w:r>
      <w:r w:rsidRPr="00380709">
        <w:rPr>
          <w:rFonts w:hint="eastAsia"/>
        </w:rPr>
        <w:t>答稱</w:t>
      </w:r>
      <w:r w:rsidRPr="00380709">
        <w:t>，</w:t>
      </w:r>
      <w:r>
        <w:rPr>
          <w:rFonts w:hint="eastAsia"/>
        </w:rPr>
        <w:t>按照</w:t>
      </w:r>
      <w:r w:rsidRPr="00380709">
        <w:rPr>
          <w:rFonts w:hint="eastAsia"/>
        </w:rPr>
        <w:t>二零一一年人口普查，南亞裔人口在本港所有少數族裔中</w:t>
      </w:r>
      <w:r>
        <w:rPr>
          <w:rFonts w:hint="eastAsia"/>
        </w:rPr>
        <w:t>所</w:t>
      </w:r>
      <w:proofErr w:type="gramStart"/>
      <w:r>
        <w:rPr>
          <w:rFonts w:hint="eastAsia"/>
        </w:rPr>
        <w:t>佔</w:t>
      </w:r>
      <w:proofErr w:type="gramEnd"/>
      <w:r w:rsidRPr="00380709">
        <w:rPr>
          <w:rFonts w:hint="eastAsia"/>
        </w:rPr>
        <w:t>比重</w:t>
      </w:r>
      <w:r>
        <w:rPr>
          <w:rFonts w:hint="eastAsia"/>
        </w:rPr>
        <w:t>最高</w:t>
      </w:r>
      <w:r w:rsidRPr="00380709">
        <w:rPr>
          <w:rFonts w:hint="eastAsia"/>
        </w:rPr>
        <w:t>(32%)</w:t>
      </w:r>
      <w:r w:rsidRPr="00380709">
        <w:rPr>
          <w:rFonts w:hint="eastAsia"/>
        </w:rPr>
        <w:t>，其次為東南亞裔人口</w:t>
      </w:r>
      <w:r w:rsidRPr="00380709">
        <w:rPr>
          <w:rFonts w:hint="eastAsia"/>
        </w:rPr>
        <w:t>(15%)</w:t>
      </w:r>
      <w:r w:rsidRPr="00380709">
        <w:rPr>
          <w:rFonts w:hint="eastAsia"/>
        </w:rPr>
        <w:t>。</w:t>
      </w:r>
      <w:r>
        <w:rPr>
          <w:rFonts w:hint="eastAsia"/>
        </w:rPr>
        <w:t>在</w:t>
      </w:r>
      <w:r w:rsidRPr="00380709">
        <w:rPr>
          <w:rFonts w:hint="eastAsia"/>
        </w:rPr>
        <w:t>本港居住的南亞少數族裔人士</w:t>
      </w:r>
      <w:r>
        <w:rPr>
          <w:rFonts w:hint="eastAsia"/>
        </w:rPr>
        <w:t>超過</w:t>
      </w:r>
      <w:r w:rsidRPr="00380709">
        <w:rPr>
          <w:rFonts w:hint="eastAsia"/>
        </w:rPr>
        <w:t>60</w:t>
      </w:r>
      <w:r w:rsidR="00575180">
        <w:t> </w:t>
      </w:r>
      <w:r w:rsidRPr="00380709">
        <w:rPr>
          <w:rFonts w:hint="eastAsia"/>
        </w:rPr>
        <w:t>000</w:t>
      </w:r>
      <w:r w:rsidRPr="00380709">
        <w:rPr>
          <w:rFonts w:hint="eastAsia"/>
        </w:rPr>
        <w:t>名，較十年前增加</w:t>
      </w:r>
      <w:r w:rsidRPr="00380709">
        <w:rPr>
          <w:rFonts w:hint="eastAsia"/>
        </w:rPr>
        <w:t>50%</w:t>
      </w:r>
      <w:r w:rsidRPr="00380709">
        <w:rPr>
          <w:rFonts w:hint="eastAsia"/>
        </w:rPr>
        <w:t>。</w:t>
      </w:r>
    </w:p>
    <w:p w:rsidR="00175B51" w:rsidRPr="00575180" w:rsidRDefault="00175B51" w:rsidP="00C66199">
      <w:pPr>
        <w:widowControl/>
        <w:adjustRightInd w:val="0"/>
        <w:snapToGrid w:val="0"/>
        <w:spacing w:line="360" w:lineRule="exact"/>
        <w:ind w:left="1021" w:hanging="1021"/>
        <w:jc w:val="both"/>
      </w:pPr>
    </w:p>
    <w:p w:rsidR="00175B51" w:rsidRPr="00C4570F" w:rsidRDefault="00175B51" w:rsidP="00C66199">
      <w:pPr>
        <w:widowControl/>
        <w:adjustRightInd w:val="0"/>
        <w:snapToGrid w:val="0"/>
        <w:spacing w:line="360" w:lineRule="exact"/>
        <w:ind w:left="1021" w:hanging="1021"/>
        <w:jc w:val="both"/>
      </w:pPr>
      <w:r>
        <w:rPr>
          <w:rFonts w:hint="eastAsia"/>
        </w:rPr>
        <w:t>5.2.2</w:t>
      </w:r>
      <w:r>
        <w:rPr>
          <w:rFonts w:hint="eastAsia"/>
        </w:rPr>
        <w:tab/>
      </w:r>
      <w:r>
        <w:rPr>
          <w:rFonts w:hint="eastAsia"/>
          <w:u w:val="single"/>
        </w:rPr>
        <w:t>一名</w:t>
      </w:r>
      <w:r w:rsidRPr="00BB0976">
        <w:rPr>
          <w:rFonts w:hint="eastAsia"/>
          <w:u w:val="single"/>
        </w:rPr>
        <w:t>成員</w:t>
      </w:r>
      <w:r>
        <w:rPr>
          <w:rFonts w:hint="eastAsia"/>
        </w:rPr>
        <w:t>詢問統計調查的目的為何。</w:t>
      </w:r>
      <w:r w:rsidRPr="00380709">
        <w:rPr>
          <w:rFonts w:hint="eastAsia"/>
          <w:u w:val="single"/>
        </w:rPr>
        <w:t>王先生</w:t>
      </w:r>
      <w:r w:rsidRPr="00380709">
        <w:rPr>
          <w:rFonts w:hint="eastAsia"/>
        </w:rPr>
        <w:t>答稱</w:t>
      </w:r>
      <w:r w:rsidRPr="00380709">
        <w:t>，</w:t>
      </w:r>
      <w:r>
        <w:rPr>
          <w:rFonts w:hint="eastAsia"/>
        </w:rPr>
        <w:t>統計調查的主要目的，是</w:t>
      </w:r>
      <w:r w:rsidRPr="00380709">
        <w:rPr>
          <w:rFonts w:hint="eastAsia"/>
        </w:rPr>
        <w:t>收集南亞裔人士</w:t>
      </w:r>
      <w:r>
        <w:rPr>
          <w:rFonts w:hint="eastAsia"/>
        </w:rPr>
        <w:t>的</w:t>
      </w:r>
      <w:r w:rsidRPr="00380709">
        <w:rPr>
          <w:rFonts w:hint="eastAsia"/>
        </w:rPr>
        <w:t>社會經濟特</w:t>
      </w:r>
      <w:r w:rsidR="00575180">
        <w:rPr>
          <w:rFonts w:hint="eastAsia"/>
        </w:rPr>
        <w:t>徵</w:t>
      </w:r>
      <w:r>
        <w:rPr>
          <w:rFonts w:hint="eastAsia"/>
        </w:rPr>
        <w:t>，以及有關語</w:t>
      </w:r>
      <w:r w:rsidR="00575180">
        <w:rPr>
          <w:rFonts w:hint="eastAsia"/>
        </w:rPr>
        <w:t>言使</w:t>
      </w:r>
      <w:r>
        <w:rPr>
          <w:rFonts w:hint="eastAsia"/>
        </w:rPr>
        <w:t>用和社區參與的</w:t>
      </w:r>
      <w:r w:rsidRPr="00380709">
        <w:rPr>
          <w:rFonts w:hint="eastAsia"/>
        </w:rPr>
        <w:t>資料</w:t>
      </w:r>
      <w:r>
        <w:rPr>
          <w:rFonts w:hint="eastAsia"/>
        </w:rPr>
        <w:t>。</w:t>
      </w:r>
      <w:r w:rsidR="00575180">
        <w:rPr>
          <w:rFonts w:hint="eastAsia"/>
        </w:rPr>
        <w:t>所得</w:t>
      </w:r>
      <w:r>
        <w:rPr>
          <w:rFonts w:hint="eastAsia"/>
        </w:rPr>
        <w:t>結果有助政府和決策局</w:t>
      </w:r>
      <w:r w:rsidRPr="00380709">
        <w:rPr>
          <w:rFonts w:hint="eastAsia"/>
        </w:rPr>
        <w:t>制訂</w:t>
      </w:r>
      <w:r>
        <w:rPr>
          <w:rFonts w:hint="eastAsia"/>
        </w:rPr>
        <w:t>相關支援</w:t>
      </w:r>
      <w:r w:rsidRPr="00380709">
        <w:rPr>
          <w:rFonts w:hint="eastAsia"/>
        </w:rPr>
        <w:t>政策</w:t>
      </w:r>
      <w:r>
        <w:rPr>
          <w:rFonts w:hint="eastAsia"/>
        </w:rPr>
        <w:t>。</w:t>
      </w:r>
    </w:p>
    <w:p w:rsidR="00175B51" w:rsidRPr="00575180" w:rsidRDefault="00175B51" w:rsidP="00C66199">
      <w:pPr>
        <w:widowControl/>
        <w:adjustRightInd w:val="0"/>
        <w:snapToGrid w:val="0"/>
        <w:spacing w:line="360" w:lineRule="exact"/>
        <w:ind w:left="1021" w:hanging="1021"/>
        <w:jc w:val="both"/>
      </w:pPr>
    </w:p>
    <w:p w:rsidR="00175B51" w:rsidRDefault="00175B51" w:rsidP="00C66199">
      <w:pPr>
        <w:widowControl/>
        <w:adjustRightInd w:val="0"/>
        <w:snapToGrid w:val="0"/>
        <w:spacing w:line="360" w:lineRule="exact"/>
        <w:ind w:left="1021" w:hanging="1021"/>
        <w:jc w:val="both"/>
      </w:pPr>
      <w:r>
        <w:rPr>
          <w:rFonts w:hint="eastAsia"/>
        </w:rPr>
        <w:t>5.2.3</w:t>
      </w:r>
      <w:r>
        <w:rPr>
          <w:rFonts w:hint="eastAsia"/>
        </w:rPr>
        <w:tab/>
      </w:r>
      <w:r>
        <w:rPr>
          <w:rFonts w:hint="eastAsia"/>
          <w:u w:val="single"/>
        </w:rPr>
        <w:t>一名</w:t>
      </w:r>
      <w:r w:rsidRPr="00BB0976">
        <w:rPr>
          <w:rFonts w:hint="eastAsia"/>
          <w:u w:val="single"/>
        </w:rPr>
        <w:t>成員</w:t>
      </w:r>
      <w:r w:rsidR="00575180">
        <w:rPr>
          <w:rFonts w:hint="eastAsia"/>
        </w:rPr>
        <w:t>關注</w:t>
      </w:r>
      <w:r>
        <w:rPr>
          <w:rFonts w:hint="eastAsia"/>
        </w:rPr>
        <w:t>統計調查的宣傳工作。</w:t>
      </w:r>
      <w:r w:rsidRPr="00380709">
        <w:rPr>
          <w:rFonts w:hint="eastAsia"/>
          <w:u w:val="single"/>
        </w:rPr>
        <w:t>王先生</w:t>
      </w:r>
      <w:r>
        <w:rPr>
          <w:rFonts w:hint="eastAsia"/>
        </w:rPr>
        <w:t>表示，現正進行草擬問卷的工作，並加入</w:t>
      </w:r>
      <w:proofErr w:type="gramStart"/>
      <w:r>
        <w:rPr>
          <w:rFonts w:hint="eastAsia"/>
        </w:rPr>
        <w:t>持份者的</w:t>
      </w:r>
      <w:proofErr w:type="gramEnd"/>
      <w:r>
        <w:rPr>
          <w:rFonts w:hint="eastAsia"/>
        </w:rPr>
        <w:t>意見。他補充，</w:t>
      </w:r>
      <w:r w:rsidR="00575180">
        <w:rPr>
          <w:rFonts w:hint="eastAsia"/>
        </w:rPr>
        <w:t>會在</w:t>
      </w:r>
      <w:r>
        <w:rPr>
          <w:rFonts w:hint="eastAsia"/>
        </w:rPr>
        <w:t>二零一四年九月底／十月初進行</w:t>
      </w:r>
      <w:r w:rsidRPr="00B871D4">
        <w:rPr>
          <w:rFonts w:hint="eastAsia"/>
        </w:rPr>
        <w:t>測試性統計調查</w:t>
      </w:r>
      <w:r>
        <w:rPr>
          <w:rFonts w:hint="eastAsia"/>
        </w:rPr>
        <w:t>，以在點算問卷</w:t>
      </w:r>
      <w:r w:rsidRPr="00380709">
        <w:rPr>
          <w:rFonts w:hint="eastAsia"/>
        </w:rPr>
        <w:t>草擬</w:t>
      </w:r>
      <w:r>
        <w:rPr>
          <w:rFonts w:hint="eastAsia"/>
        </w:rPr>
        <w:t>本的</w:t>
      </w:r>
      <w:r w:rsidRPr="001E0A22">
        <w:rPr>
          <w:rFonts w:hint="eastAsia"/>
        </w:rPr>
        <w:t>數據項目</w:t>
      </w:r>
      <w:r>
        <w:rPr>
          <w:rFonts w:hint="eastAsia"/>
        </w:rPr>
        <w:t>時考慮可行性和受訪者的負擔。</w:t>
      </w:r>
    </w:p>
    <w:p w:rsidR="00175B51" w:rsidRDefault="00175B51" w:rsidP="00C66199">
      <w:pPr>
        <w:widowControl/>
        <w:adjustRightInd w:val="0"/>
        <w:snapToGrid w:val="0"/>
        <w:spacing w:line="360" w:lineRule="exact"/>
        <w:ind w:left="1021" w:hanging="1021"/>
        <w:jc w:val="both"/>
      </w:pPr>
    </w:p>
    <w:p w:rsidR="00175B51" w:rsidRDefault="00175B51" w:rsidP="00C66199">
      <w:pPr>
        <w:widowControl/>
        <w:adjustRightInd w:val="0"/>
        <w:snapToGrid w:val="0"/>
        <w:spacing w:line="360" w:lineRule="exact"/>
        <w:ind w:left="1021" w:hanging="1021"/>
        <w:jc w:val="both"/>
      </w:pPr>
      <w:r>
        <w:rPr>
          <w:rFonts w:hint="eastAsia"/>
        </w:rPr>
        <w:t>5.2.4</w:t>
      </w:r>
      <w:r>
        <w:rPr>
          <w:rFonts w:hint="eastAsia"/>
        </w:rPr>
        <w:tab/>
      </w:r>
      <w:r>
        <w:rPr>
          <w:rFonts w:hint="eastAsia"/>
          <w:u w:val="single"/>
        </w:rPr>
        <w:t>一名</w:t>
      </w:r>
      <w:r w:rsidRPr="00BB0976">
        <w:rPr>
          <w:rFonts w:hint="eastAsia"/>
          <w:u w:val="single"/>
        </w:rPr>
        <w:t>成員</w:t>
      </w:r>
      <w:r>
        <w:rPr>
          <w:rFonts w:hint="eastAsia"/>
        </w:rPr>
        <w:t>詢問抽樣選中</w:t>
      </w:r>
      <w:r w:rsidRPr="003D4093">
        <w:rPr>
          <w:rFonts w:hint="eastAsia"/>
        </w:rPr>
        <w:t>住戶</w:t>
      </w:r>
      <w:r>
        <w:rPr>
          <w:rFonts w:hint="eastAsia"/>
        </w:rPr>
        <w:t>的目標受訪者為何，以及進行統計調查所用語言。</w:t>
      </w:r>
      <w:r w:rsidRPr="00380709">
        <w:rPr>
          <w:rFonts w:hint="eastAsia"/>
          <w:u w:val="single"/>
        </w:rPr>
        <w:t>王先生</w:t>
      </w:r>
      <w:r w:rsidRPr="00380709">
        <w:rPr>
          <w:rFonts w:hint="eastAsia"/>
        </w:rPr>
        <w:t>答稱</w:t>
      </w:r>
      <w:r w:rsidRPr="00380709">
        <w:t>，</w:t>
      </w:r>
      <w:r>
        <w:rPr>
          <w:rFonts w:hint="eastAsia"/>
        </w:rPr>
        <w:t>會點算目標住戶內所有人士。除了操粵</w:t>
      </w:r>
      <w:r w:rsidR="00575180">
        <w:rPr>
          <w:rFonts w:hint="eastAsia"/>
        </w:rPr>
        <w:t>語</w:t>
      </w:r>
      <w:r>
        <w:rPr>
          <w:rFonts w:hint="eastAsia"/>
        </w:rPr>
        <w:t>／英語</w:t>
      </w:r>
      <w:r w:rsidR="00575180">
        <w:rPr>
          <w:rFonts w:hint="eastAsia"/>
        </w:rPr>
        <w:t>的</w:t>
      </w:r>
      <w:r>
        <w:rPr>
          <w:rFonts w:hint="eastAsia"/>
        </w:rPr>
        <w:t>調查員，亦會聘用熟悉南亞語言的調查員進行調查。</w:t>
      </w:r>
    </w:p>
    <w:p w:rsidR="00175B51" w:rsidRPr="00575180" w:rsidRDefault="00175B51" w:rsidP="00C66199">
      <w:pPr>
        <w:widowControl/>
        <w:adjustRightInd w:val="0"/>
        <w:snapToGrid w:val="0"/>
        <w:spacing w:line="360" w:lineRule="exact"/>
        <w:ind w:left="1021" w:hanging="1021"/>
        <w:jc w:val="both"/>
      </w:pPr>
    </w:p>
    <w:p w:rsidR="00175B51" w:rsidRDefault="00175B51" w:rsidP="00C66199">
      <w:pPr>
        <w:widowControl/>
        <w:adjustRightInd w:val="0"/>
        <w:snapToGrid w:val="0"/>
        <w:spacing w:line="360" w:lineRule="exact"/>
        <w:ind w:left="1021" w:hanging="1021"/>
        <w:jc w:val="both"/>
      </w:pPr>
      <w:r>
        <w:rPr>
          <w:rFonts w:hint="eastAsia"/>
        </w:rPr>
        <w:t>5.2.5</w:t>
      </w:r>
      <w:r>
        <w:rPr>
          <w:rFonts w:hint="eastAsia"/>
        </w:rPr>
        <w:tab/>
      </w:r>
      <w:r>
        <w:rPr>
          <w:rFonts w:hint="eastAsia"/>
        </w:rPr>
        <w:t>一名成員希望統計處提供更多有關統計調查的背景資料，以供成員參考。王先生</w:t>
      </w:r>
      <w:r w:rsidR="00575180">
        <w:rPr>
          <w:rFonts w:hint="eastAsia"/>
        </w:rPr>
        <w:t>答應</w:t>
      </w:r>
      <w:r w:rsidRPr="00380709">
        <w:rPr>
          <w:rFonts w:hint="eastAsia"/>
        </w:rPr>
        <w:t>在會後</w:t>
      </w:r>
      <w:r>
        <w:rPr>
          <w:rFonts w:hint="eastAsia"/>
        </w:rPr>
        <w:t>提供所需資料。</w:t>
      </w:r>
    </w:p>
    <w:p w:rsidR="00175B51" w:rsidRDefault="00175B51" w:rsidP="00C66199">
      <w:pPr>
        <w:widowControl/>
        <w:adjustRightInd w:val="0"/>
        <w:snapToGrid w:val="0"/>
        <w:spacing w:line="360" w:lineRule="exact"/>
        <w:ind w:left="1021" w:hanging="1021"/>
        <w:jc w:val="both"/>
      </w:pPr>
    </w:p>
    <w:p w:rsidR="00175B51" w:rsidRDefault="00175B51" w:rsidP="00C66199">
      <w:pPr>
        <w:widowControl/>
        <w:adjustRightInd w:val="0"/>
        <w:snapToGrid w:val="0"/>
        <w:spacing w:line="360" w:lineRule="exact"/>
        <w:ind w:left="1021" w:hanging="1021"/>
        <w:jc w:val="both"/>
      </w:pPr>
      <w:r>
        <w:rPr>
          <w:rFonts w:hint="eastAsia"/>
          <w:i/>
        </w:rPr>
        <w:tab/>
      </w:r>
      <w:r w:rsidRPr="00B903FB">
        <w:rPr>
          <w:i/>
        </w:rPr>
        <w:t>[</w:t>
      </w:r>
      <w:r w:rsidRPr="001D045A">
        <w:rPr>
          <w:rFonts w:hint="eastAsia"/>
          <w:i/>
          <w:u w:val="single"/>
        </w:rPr>
        <w:t>會後補</w:t>
      </w:r>
      <w:proofErr w:type="gramStart"/>
      <w:r w:rsidRPr="001D045A">
        <w:rPr>
          <w:rFonts w:hint="eastAsia"/>
          <w:i/>
          <w:u w:val="single"/>
        </w:rPr>
        <w:t>註</w:t>
      </w:r>
      <w:proofErr w:type="gramEnd"/>
      <w:r w:rsidRPr="00B903FB">
        <w:rPr>
          <w:rFonts w:hint="eastAsia"/>
          <w:i/>
        </w:rPr>
        <w:t>：</w:t>
      </w:r>
      <w:r w:rsidRPr="00380709">
        <w:rPr>
          <w:i/>
        </w:rPr>
        <w:t>秘書處</w:t>
      </w:r>
      <w:r w:rsidRPr="00380709">
        <w:rPr>
          <w:rFonts w:hint="eastAsia"/>
          <w:i/>
        </w:rPr>
        <w:t>已於二零一四年七月二十三日向</w:t>
      </w:r>
      <w:r w:rsidRPr="008D356F">
        <w:rPr>
          <w:rFonts w:hint="eastAsia"/>
          <w:i/>
        </w:rPr>
        <w:t>成員</w:t>
      </w:r>
      <w:r w:rsidRPr="00380709">
        <w:rPr>
          <w:rFonts w:hint="eastAsia"/>
          <w:i/>
        </w:rPr>
        <w:t>提供有關該項統計調查的文件，包括</w:t>
      </w:r>
      <w:proofErr w:type="gramStart"/>
      <w:r w:rsidRPr="00380709">
        <w:rPr>
          <w:rFonts w:hint="eastAsia"/>
          <w:i/>
        </w:rPr>
        <w:t>統計處致校長</w:t>
      </w:r>
      <w:proofErr w:type="gramEnd"/>
      <w:r w:rsidRPr="00380709">
        <w:rPr>
          <w:rFonts w:hint="eastAsia"/>
          <w:i/>
        </w:rPr>
        <w:t>信件樣本、致家長信件樣本，以及回條樣本，以供參考。用以進行測試性統計調查的數據題目草擬</w:t>
      </w:r>
      <w:r>
        <w:rPr>
          <w:rFonts w:hint="eastAsia"/>
          <w:i/>
        </w:rPr>
        <w:t>本</w:t>
      </w:r>
      <w:r w:rsidRPr="00380709">
        <w:rPr>
          <w:rFonts w:hint="eastAsia"/>
          <w:i/>
        </w:rPr>
        <w:t>已</w:t>
      </w:r>
      <w:r>
        <w:rPr>
          <w:rFonts w:hint="eastAsia"/>
          <w:i/>
        </w:rPr>
        <w:t>發</w:t>
      </w:r>
      <w:r w:rsidRPr="00380709">
        <w:rPr>
          <w:rFonts w:hint="eastAsia"/>
          <w:i/>
        </w:rPr>
        <w:t>給</w:t>
      </w:r>
      <w:r w:rsidRPr="008D356F">
        <w:rPr>
          <w:rFonts w:hint="eastAsia"/>
          <w:i/>
        </w:rPr>
        <w:t>成員</w:t>
      </w:r>
      <w:r w:rsidRPr="00380709">
        <w:rPr>
          <w:rFonts w:hint="eastAsia"/>
          <w:i/>
        </w:rPr>
        <w:t>參考。</w:t>
      </w:r>
      <w:r w:rsidRPr="00380709">
        <w:rPr>
          <w:rFonts w:hint="eastAsia"/>
          <w:i/>
        </w:rPr>
        <w:t>]</w:t>
      </w:r>
    </w:p>
    <w:p w:rsidR="00175B51" w:rsidRDefault="00175B51" w:rsidP="00C66199">
      <w:pPr>
        <w:widowControl/>
        <w:adjustRightInd w:val="0"/>
        <w:snapToGrid w:val="0"/>
        <w:spacing w:line="360" w:lineRule="exact"/>
        <w:ind w:left="1021" w:hanging="1021"/>
        <w:jc w:val="both"/>
      </w:pPr>
    </w:p>
    <w:p w:rsidR="00175B51" w:rsidRDefault="00175B51" w:rsidP="00C66199">
      <w:pPr>
        <w:widowControl/>
        <w:adjustRightInd w:val="0"/>
        <w:snapToGrid w:val="0"/>
        <w:spacing w:line="360" w:lineRule="exact"/>
        <w:ind w:left="1021" w:hanging="1021"/>
        <w:jc w:val="both"/>
      </w:pPr>
      <w:r w:rsidRPr="00393F93">
        <w:rPr>
          <w:b/>
        </w:rPr>
        <w:t>(</w:t>
      </w:r>
      <w:r>
        <w:rPr>
          <w:rFonts w:hint="eastAsia"/>
          <w:b/>
        </w:rPr>
        <w:t>b</w:t>
      </w:r>
      <w:r w:rsidRPr="00393F93">
        <w:rPr>
          <w:b/>
        </w:rPr>
        <w:t>)</w:t>
      </w:r>
      <w:r>
        <w:rPr>
          <w:rFonts w:hint="eastAsia"/>
        </w:rPr>
        <w:tab/>
      </w:r>
      <w:r w:rsidRPr="00393F93">
        <w:rPr>
          <w:rFonts w:ascii="華康中黑體" w:eastAsia="華康中黑體" w:hAnsi="華康中黑體" w:hint="eastAsia"/>
        </w:rPr>
        <w:t>統計調查的</w:t>
      </w:r>
      <w:r>
        <w:rPr>
          <w:rFonts w:ascii="華康中黑體" w:eastAsia="華康中黑體" w:hAnsi="華康中黑體" w:hint="eastAsia"/>
        </w:rPr>
        <w:t>時間表</w:t>
      </w:r>
    </w:p>
    <w:p w:rsidR="00175B51" w:rsidRDefault="00175B51" w:rsidP="00C66199">
      <w:pPr>
        <w:widowControl/>
        <w:adjustRightInd w:val="0"/>
        <w:snapToGrid w:val="0"/>
        <w:spacing w:line="360" w:lineRule="exact"/>
        <w:ind w:left="1021" w:hanging="1021"/>
        <w:jc w:val="both"/>
      </w:pPr>
    </w:p>
    <w:p w:rsidR="00175B51" w:rsidRDefault="00175B51" w:rsidP="00C66199">
      <w:pPr>
        <w:widowControl/>
        <w:adjustRightInd w:val="0"/>
        <w:snapToGrid w:val="0"/>
        <w:spacing w:line="360" w:lineRule="exact"/>
        <w:ind w:left="1021" w:hanging="1021"/>
        <w:jc w:val="both"/>
      </w:pPr>
      <w:r>
        <w:rPr>
          <w:rFonts w:hint="eastAsia"/>
        </w:rPr>
        <w:t>5.2.6</w:t>
      </w:r>
      <w:r>
        <w:rPr>
          <w:rFonts w:hint="eastAsia"/>
        </w:rPr>
        <w:tab/>
      </w:r>
      <w:r>
        <w:rPr>
          <w:rFonts w:hint="eastAsia"/>
          <w:u w:val="single"/>
        </w:rPr>
        <w:t>一名</w:t>
      </w:r>
      <w:r w:rsidRPr="00BB0976">
        <w:rPr>
          <w:rFonts w:hint="eastAsia"/>
          <w:u w:val="single"/>
        </w:rPr>
        <w:t>成員</w:t>
      </w:r>
      <w:r>
        <w:rPr>
          <w:rFonts w:hint="eastAsia"/>
        </w:rPr>
        <w:t>詢問</w:t>
      </w:r>
      <w:r w:rsidRPr="00380709">
        <w:rPr>
          <w:rFonts w:hint="eastAsia"/>
          <w:lang w:val="en-GB"/>
        </w:rPr>
        <w:t>何時會發</w:t>
      </w:r>
      <w:r>
        <w:rPr>
          <w:rFonts w:hint="eastAsia"/>
          <w:lang w:val="en-GB"/>
        </w:rPr>
        <w:t>布</w:t>
      </w:r>
      <w:r w:rsidRPr="00380709">
        <w:rPr>
          <w:rFonts w:hint="eastAsia"/>
          <w:lang w:val="en-GB"/>
        </w:rPr>
        <w:t>統計調查結果</w:t>
      </w:r>
      <w:r w:rsidRPr="00380709">
        <w:t>。</w:t>
      </w:r>
      <w:r w:rsidRPr="00380709">
        <w:rPr>
          <w:rFonts w:hint="eastAsia"/>
          <w:u w:val="single"/>
        </w:rPr>
        <w:t>王先生</w:t>
      </w:r>
      <w:r w:rsidRPr="00380709">
        <w:rPr>
          <w:rFonts w:hint="eastAsia"/>
        </w:rPr>
        <w:t>回應</w:t>
      </w:r>
      <w:r w:rsidRPr="00380709">
        <w:t>，</w:t>
      </w:r>
      <w:r w:rsidRPr="00380709">
        <w:rPr>
          <w:rFonts w:hint="eastAsia"/>
        </w:rPr>
        <w:t>統計處</w:t>
      </w:r>
      <w:r>
        <w:rPr>
          <w:rFonts w:hint="eastAsia"/>
        </w:rPr>
        <w:t>的目標是</w:t>
      </w:r>
      <w:r w:rsidRPr="00380709">
        <w:rPr>
          <w:rFonts w:hint="eastAsia"/>
        </w:rPr>
        <w:t>在二零一四年年內完成點算階段，並計劃在二零一五年</w:t>
      </w:r>
      <w:proofErr w:type="gramStart"/>
      <w:r w:rsidRPr="00380709">
        <w:rPr>
          <w:rFonts w:hint="eastAsia"/>
        </w:rPr>
        <w:t>年底向扶貧</w:t>
      </w:r>
      <w:proofErr w:type="gramEnd"/>
      <w:r w:rsidRPr="00380709">
        <w:rPr>
          <w:rFonts w:hint="eastAsia"/>
        </w:rPr>
        <w:t>委員會</w:t>
      </w:r>
      <w:proofErr w:type="gramStart"/>
      <w:r w:rsidRPr="00380709">
        <w:rPr>
          <w:rFonts w:hint="eastAsia"/>
        </w:rPr>
        <w:t>匯</w:t>
      </w:r>
      <w:proofErr w:type="gramEnd"/>
      <w:r w:rsidRPr="00380709">
        <w:rPr>
          <w:rFonts w:hint="eastAsia"/>
        </w:rPr>
        <w:t>報統計調查結果。</w:t>
      </w:r>
    </w:p>
    <w:p w:rsidR="00175B51" w:rsidRDefault="00175B51" w:rsidP="00C66199">
      <w:pPr>
        <w:widowControl/>
        <w:adjustRightInd w:val="0"/>
        <w:snapToGrid w:val="0"/>
        <w:spacing w:line="360" w:lineRule="exact"/>
        <w:ind w:left="1021" w:hanging="1021"/>
        <w:jc w:val="both"/>
      </w:pPr>
    </w:p>
    <w:p w:rsidR="00175B51" w:rsidRPr="00A50E63" w:rsidRDefault="00175B51" w:rsidP="00C66199">
      <w:pPr>
        <w:widowControl/>
        <w:adjustRightInd w:val="0"/>
        <w:snapToGrid w:val="0"/>
        <w:spacing w:line="360" w:lineRule="exact"/>
        <w:ind w:left="1021" w:hanging="1021"/>
        <w:jc w:val="both"/>
      </w:pPr>
      <w:r>
        <w:rPr>
          <w:rFonts w:hint="eastAsia"/>
        </w:rPr>
        <w:t>5.2.7</w:t>
      </w:r>
      <w:r>
        <w:rPr>
          <w:rFonts w:hint="eastAsia"/>
        </w:rPr>
        <w:tab/>
      </w:r>
      <w:r>
        <w:rPr>
          <w:rFonts w:hint="eastAsia"/>
          <w:u w:val="single"/>
        </w:rPr>
        <w:t>主席</w:t>
      </w:r>
      <w:r>
        <w:rPr>
          <w:rFonts w:hint="eastAsia"/>
        </w:rPr>
        <w:t>感謝</w:t>
      </w:r>
      <w:r w:rsidRPr="00380709">
        <w:rPr>
          <w:rFonts w:hint="eastAsia"/>
          <w:u w:val="single"/>
        </w:rPr>
        <w:t>王先生</w:t>
      </w:r>
      <w:r w:rsidR="000B3BDF">
        <w:rPr>
          <w:rFonts w:hint="eastAsia"/>
        </w:rPr>
        <w:t>所</w:t>
      </w:r>
      <w:r>
        <w:rPr>
          <w:rFonts w:hint="eastAsia"/>
        </w:rPr>
        <w:t>作</w:t>
      </w:r>
      <w:r w:rsidR="000B3BDF">
        <w:rPr>
          <w:rFonts w:hint="eastAsia"/>
        </w:rPr>
        <w:t>講解</w:t>
      </w:r>
      <w:r>
        <w:rPr>
          <w:rFonts w:hint="eastAsia"/>
        </w:rPr>
        <w:t>。</w:t>
      </w:r>
    </w:p>
    <w:p w:rsidR="00175B51" w:rsidRPr="00F7635B" w:rsidRDefault="00175B51" w:rsidP="00C66199">
      <w:pPr>
        <w:widowControl/>
        <w:adjustRightInd w:val="0"/>
        <w:snapToGrid w:val="0"/>
        <w:spacing w:line="360" w:lineRule="exact"/>
        <w:ind w:left="1021" w:hanging="1021"/>
        <w:jc w:val="both"/>
      </w:pPr>
    </w:p>
    <w:p w:rsidR="00154904" w:rsidRPr="00C4570F" w:rsidRDefault="00154904" w:rsidP="00C66199">
      <w:pPr>
        <w:widowControl/>
        <w:adjustRightInd w:val="0"/>
        <w:snapToGrid w:val="0"/>
        <w:spacing w:line="360" w:lineRule="exact"/>
        <w:ind w:left="1021" w:hanging="1021"/>
        <w:jc w:val="both"/>
      </w:pPr>
      <w:r w:rsidRPr="000F7C0F">
        <w:rPr>
          <w:rFonts w:hint="eastAsia"/>
          <w:b/>
        </w:rPr>
        <w:t>6</w:t>
      </w:r>
      <w:r w:rsidRPr="000F7C0F">
        <w:rPr>
          <w:b/>
        </w:rPr>
        <w:t>.</w:t>
      </w:r>
      <w:r w:rsidRPr="00C4570F">
        <w:tab/>
      </w:r>
      <w:r w:rsidRPr="000F7C0F">
        <w:rPr>
          <w:rFonts w:ascii="華康中黑體" w:eastAsia="華康中黑體" w:hAnsi="華康中黑體" w:hint="eastAsia"/>
        </w:rPr>
        <w:t>聘用少數族裔人士為公務員</w:t>
      </w:r>
    </w:p>
    <w:p w:rsidR="00154904" w:rsidRPr="000B3BDF" w:rsidRDefault="00154904" w:rsidP="00C66199">
      <w:pPr>
        <w:widowControl/>
        <w:adjustRightInd w:val="0"/>
        <w:snapToGrid w:val="0"/>
        <w:spacing w:line="360" w:lineRule="exact"/>
        <w:ind w:left="1021" w:hanging="1021"/>
        <w:jc w:val="both"/>
      </w:pPr>
    </w:p>
    <w:p w:rsidR="00154904" w:rsidRDefault="00154904" w:rsidP="00C66199">
      <w:pPr>
        <w:widowControl/>
        <w:adjustRightInd w:val="0"/>
        <w:snapToGrid w:val="0"/>
        <w:spacing w:line="360" w:lineRule="exact"/>
        <w:ind w:left="1021" w:hanging="1021"/>
        <w:jc w:val="both"/>
      </w:pPr>
      <w:r w:rsidRPr="000F7C0F">
        <w:t>6.1</w:t>
      </w:r>
      <w:r>
        <w:rPr>
          <w:rFonts w:hint="eastAsia"/>
        </w:rPr>
        <w:tab/>
      </w:r>
      <w:r w:rsidRPr="00380709">
        <w:rPr>
          <w:rFonts w:hint="eastAsia"/>
        </w:rPr>
        <w:t>應主席邀請，公務員事務局</w:t>
      </w:r>
      <w:r w:rsidRPr="0015470B">
        <w:rPr>
          <w:rFonts w:hint="eastAsia"/>
          <w:u w:val="single"/>
        </w:rPr>
        <w:t>陳</w:t>
      </w:r>
      <w:r w:rsidR="000B3BDF">
        <w:rPr>
          <w:rFonts w:hint="eastAsia"/>
          <w:u w:val="single"/>
        </w:rPr>
        <w:t>燕婷</w:t>
      </w:r>
      <w:r w:rsidRPr="0015470B">
        <w:rPr>
          <w:rFonts w:hint="eastAsia"/>
          <w:u w:val="single"/>
        </w:rPr>
        <w:t>女士</w:t>
      </w:r>
      <w:r w:rsidRPr="00380709">
        <w:rPr>
          <w:rFonts w:hint="eastAsia"/>
        </w:rPr>
        <w:t>向</w:t>
      </w:r>
      <w:r w:rsidR="009C2826">
        <w:rPr>
          <w:rFonts w:hint="eastAsia"/>
        </w:rPr>
        <w:t>成</w:t>
      </w:r>
      <w:r w:rsidRPr="000F7C0F">
        <w:rPr>
          <w:rFonts w:hint="eastAsia"/>
        </w:rPr>
        <w:t>員</w:t>
      </w:r>
      <w:r w:rsidRPr="00380709">
        <w:rPr>
          <w:rFonts w:hint="eastAsia"/>
        </w:rPr>
        <w:t>簡介政府聘用少數族裔人士的現行政策和</w:t>
      </w:r>
      <w:r w:rsidRPr="000F7C0F">
        <w:rPr>
          <w:rFonts w:hint="eastAsia"/>
        </w:rPr>
        <w:t>情況</w:t>
      </w:r>
      <w:r w:rsidRPr="00380709">
        <w:rPr>
          <w:rFonts w:hint="eastAsia"/>
        </w:rPr>
        <w:t>。</w:t>
      </w:r>
    </w:p>
    <w:p w:rsidR="00154904" w:rsidRDefault="00154904" w:rsidP="00C66199">
      <w:pPr>
        <w:widowControl/>
        <w:adjustRightInd w:val="0"/>
        <w:snapToGrid w:val="0"/>
        <w:spacing w:line="360" w:lineRule="exact"/>
        <w:ind w:left="1021" w:hanging="1021"/>
        <w:jc w:val="both"/>
      </w:pPr>
    </w:p>
    <w:p w:rsidR="00154904" w:rsidRPr="00C530CC" w:rsidRDefault="00154904" w:rsidP="00C66199">
      <w:pPr>
        <w:widowControl/>
        <w:adjustRightInd w:val="0"/>
        <w:snapToGrid w:val="0"/>
        <w:spacing w:line="360" w:lineRule="exact"/>
        <w:ind w:left="1021" w:hanging="1021"/>
        <w:jc w:val="both"/>
      </w:pPr>
      <w:r w:rsidRPr="00C530CC">
        <w:t>6.2</w:t>
      </w:r>
      <w:r w:rsidRPr="00C530CC">
        <w:rPr>
          <w:rFonts w:hint="eastAsia"/>
        </w:rPr>
        <w:tab/>
      </w:r>
      <w:r w:rsidRPr="00C530CC">
        <w:rPr>
          <w:rFonts w:hint="eastAsia"/>
        </w:rPr>
        <w:t>委員</w:t>
      </w:r>
      <w:r w:rsidRPr="00C530CC">
        <w:t>提出的事項及討論內容</w:t>
      </w:r>
      <w:r w:rsidRPr="00C530CC">
        <w:rPr>
          <w:rFonts w:hint="eastAsia"/>
        </w:rPr>
        <w:t>概述</w:t>
      </w:r>
      <w:r w:rsidRPr="00C530CC">
        <w:t>如下：</w:t>
      </w:r>
    </w:p>
    <w:p w:rsidR="00154904" w:rsidRPr="000B3BDF" w:rsidRDefault="00154904" w:rsidP="00C66199">
      <w:pPr>
        <w:widowControl/>
        <w:adjustRightInd w:val="0"/>
        <w:snapToGrid w:val="0"/>
        <w:spacing w:line="360" w:lineRule="exact"/>
        <w:ind w:left="1021" w:hanging="1021"/>
        <w:jc w:val="both"/>
      </w:pPr>
    </w:p>
    <w:p w:rsidR="00154904" w:rsidRPr="00380709" w:rsidRDefault="00154904" w:rsidP="00C66199">
      <w:pPr>
        <w:widowControl/>
        <w:adjustRightInd w:val="0"/>
        <w:snapToGrid w:val="0"/>
        <w:spacing w:line="360" w:lineRule="exact"/>
        <w:ind w:left="1021" w:hanging="1021"/>
        <w:jc w:val="both"/>
        <w:rPr>
          <w:rFonts w:ascii="華康中黑體" w:eastAsia="華康中黑體" w:hAnsi="華康中黑體"/>
          <w:b/>
        </w:rPr>
      </w:pPr>
      <w:r w:rsidRPr="00380709">
        <w:rPr>
          <w:rFonts w:hint="eastAsia"/>
          <w:b/>
        </w:rPr>
        <w:t>(a)</w:t>
      </w:r>
      <w:r w:rsidRPr="00380709">
        <w:rPr>
          <w:rFonts w:hint="eastAsia"/>
          <w:b/>
        </w:rPr>
        <w:tab/>
      </w:r>
      <w:r w:rsidRPr="0008387D">
        <w:rPr>
          <w:rFonts w:ascii="華康中黑體" w:eastAsia="華康中黑體" w:hAnsi="華康中黑體" w:hint="eastAsia"/>
        </w:rPr>
        <w:t>就</w:t>
      </w:r>
      <w:r w:rsidRPr="00380709">
        <w:rPr>
          <w:rFonts w:ascii="華康中黑體" w:eastAsia="華康中黑體" w:hAnsi="華康中黑體" w:hint="eastAsia"/>
        </w:rPr>
        <w:t>公開考試成績</w:t>
      </w:r>
      <w:r>
        <w:rPr>
          <w:rFonts w:ascii="華康中黑體" w:eastAsia="華康中黑體" w:hAnsi="華康中黑體" w:hint="eastAsia"/>
        </w:rPr>
        <w:t>採用</w:t>
      </w:r>
      <w:r w:rsidRPr="00380709">
        <w:rPr>
          <w:rFonts w:ascii="華康中黑體" w:eastAsia="華康中黑體" w:hAnsi="華康中黑體" w:hint="eastAsia"/>
        </w:rPr>
        <w:t>的接受同等成績安排</w:t>
      </w:r>
    </w:p>
    <w:p w:rsidR="00154904" w:rsidRPr="000B3BDF" w:rsidRDefault="00154904" w:rsidP="00C66199">
      <w:pPr>
        <w:widowControl/>
        <w:adjustRightInd w:val="0"/>
        <w:snapToGrid w:val="0"/>
        <w:spacing w:line="360" w:lineRule="exact"/>
        <w:ind w:left="1021" w:hanging="1021"/>
        <w:jc w:val="both"/>
      </w:pPr>
    </w:p>
    <w:p w:rsidR="00154904" w:rsidRPr="00380709" w:rsidRDefault="00154904" w:rsidP="00C66199">
      <w:pPr>
        <w:widowControl/>
        <w:adjustRightInd w:val="0"/>
        <w:snapToGrid w:val="0"/>
        <w:spacing w:line="360" w:lineRule="exact"/>
        <w:ind w:left="1021" w:hanging="1021"/>
        <w:jc w:val="both"/>
      </w:pPr>
      <w:r>
        <w:rPr>
          <w:rFonts w:hint="eastAsia"/>
        </w:rPr>
        <w:t>6</w:t>
      </w:r>
      <w:r w:rsidRPr="00380709">
        <w:rPr>
          <w:rFonts w:hint="eastAsia"/>
        </w:rPr>
        <w:t>.2.1</w:t>
      </w:r>
      <w:r w:rsidRPr="00380709">
        <w:tab/>
      </w:r>
      <w:r w:rsidRPr="00380709">
        <w:rPr>
          <w:rFonts w:hint="eastAsia"/>
          <w:u w:val="single"/>
        </w:rPr>
        <w:t>一名</w:t>
      </w:r>
      <w:r w:rsidR="000B3BDF">
        <w:rPr>
          <w:rFonts w:hint="eastAsia"/>
          <w:u w:val="single"/>
        </w:rPr>
        <w:t>成</w:t>
      </w:r>
      <w:r w:rsidRPr="00C530CC">
        <w:rPr>
          <w:rFonts w:hint="eastAsia"/>
          <w:u w:val="single"/>
        </w:rPr>
        <w:t>員</w:t>
      </w:r>
      <w:r w:rsidRPr="00380709">
        <w:rPr>
          <w:rFonts w:hint="eastAsia"/>
        </w:rPr>
        <w:t>查詢</w:t>
      </w:r>
      <w:r>
        <w:rPr>
          <w:rFonts w:hint="eastAsia"/>
        </w:rPr>
        <w:t>，就</w:t>
      </w:r>
      <w:r w:rsidRPr="00380709">
        <w:rPr>
          <w:rFonts w:hint="eastAsia"/>
        </w:rPr>
        <w:t>公務員聘任</w:t>
      </w:r>
      <w:r>
        <w:rPr>
          <w:rFonts w:hint="eastAsia"/>
        </w:rPr>
        <w:t>而言</w:t>
      </w:r>
      <w:r w:rsidRPr="00380709">
        <w:rPr>
          <w:rFonts w:hint="eastAsia"/>
        </w:rPr>
        <w:t>，</w:t>
      </w:r>
      <w:r>
        <w:rPr>
          <w:rFonts w:hint="eastAsia"/>
        </w:rPr>
        <w:t>對於</w:t>
      </w:r>
      <w:r w:rsidRPr="00380709">
        <w:rPr>
          <w:rFonts w:hint="eastAsia"/>
        </w:rPr>
        <w:t>非本地公開考試成績的接受同等成績安排</w:t>
      </w:r>
      <w:r>
        <w:rPr>
          <w:rFonts w:hint="eastAsia"/>
        </w:rPr>
        <w:t>為何，有關考試包括</w:t>
      </w:r>
      <w:r w:rsidRPr="00380709">
        <w:rPr>
          <w:rFonts w:hint="eastAsia"/>
        </w:rPr>
        <w:t>綜合中等教育證書</w:t>
      </w:r>
      <w:r w:rsidRPr="00380709">
        <w:rPr>
          <w:rFonts w:hint="eastAsia"/>
        </w:rPr>
        <w:t>(GCSE)</w:t>
      </w:r>
      <w:r w:rsidRPr="00C530CC">
        <w:rPr>
          <w:rFonts w:hint="eastAsia"/>
        </w:rPr>
        <w:t>、</w:t>
      </w:r>
      <w:r w:rsidRPr="00380709">
        <w:rPr>
          <w:rFonts w:hint="eastAsia"/>
        </w:rPr>
        <w:t>國際普通中學教育文憑</w:t>
      </w:r>
      <w:r w:rsidRPr="00380709">
        <w:rPr>
          <w:rFonts w:hint="eastAsia"/>
        </w:rPr>
        <w:t>(IGCSE)</w:t>
      </w:r>
      <w:r>
        <w:rPr>
          <w:rFonts w:hint="eastAsia"/>
        </w:rPr>
        <w:t>和</w:t>
      </w:r>
      <w:r w:rsidRPr="00C530CC">
        <w:rPr>
          <w:rFonts w:hint="eastAsia"/>
        </w:rPr>
        <w:t>普通教育文憑一般程度</w:t>
      </w:r>
      <w:r w:rsidRPr="00C530CC">
        <w:t>(GCE</w:t>
      </w:r>
      <w:r>
        <w:rPr>
          <w:rFonts w:hint="eastAsia"/>
        </w:rPr>
        <w:t xml:space="preserve"> </w:t>
      </w:r>
      <w:r w:rsidRPr="00C530CC">
        <w:t>O</w:t>
      </w:r>
      <w:r>
        <w:rPr>
          <w:rFonts w:hint="eastAsia"/>
        </w:rPr>
        <w:t xml:space="preserve"> </w:t>
      </w:r>
      <w:r w:rsidRPr="00C530CC">
        <w:t>Level)</w:t>
      </w:r>
      <w:r w:rsidRPr="00380709">
        <w:rPr>
          <w:rFonts w:hint="eastAsia"/>
        </w:rPr>
        <w:t>。</w:t>
      </w:r>
      <w:r w:rsidRPr="00380709">
        <w:rPr>
          <w:rFonts w:hint="eastAsia"/>
          <w:u w:val="single"/>
        </w:rPr>
        <w:t>陳女士</w:t>
      </w:r>
      <w:r w:rsidRPr="00380709">
        <w:rPr>
          <w:rFonts w:hint="eastAsia"/>
        </w:rPr>
        <w:t>答稱，當局已向各</w:t>
      </w:r>
      <w:r>
        <w:rPr>
          <w:rFonts w:hint="eastAsia"/>
        </w:rPr>
        <w:t>局</w:t>
      </w:r>
      <w:r w:rsidRPr="00A30901">
        <w:rPr>
          <w:rFonts w:hint="eastAsia"/>
        </w:rPr>
        <w:t>／</w:t>
      </w:r>
      <w:r w:rsidRPr="00380709">
        <w:rPr>
          <w:rFonts w:hint="eastAsia"/>
        </w:rPr>
        <w:t>部門發出指引，確保所有公務員招聘工作</w:t>
      </w:r>
      <w:r>
        <w:rPr>
          <w:rFonts w:hint="eastAsia"/>
        </w:rPr>
        <w:t>均</w:t>
      </w:r>
      <w:r w:rsidRPr="00380709">
        <w:rPr>
          <w:rFonts w:hint="eastAsia"/>
        </w:rPr>
        <w:t>遵從和一致推行接受同等成績安排。</w:t>
      </w:r>
      <w:r w:rsidRPr="00A30901">
        <w:rPr>
          <w:rFonts w:hint="eastAsia"/>
        </w:rPr>
        <w:t>她</w:t>
      </w:r>
      <w:r w:rsidRPr="00380709">
        <w:rPr>
          <w:rFonts w:hint="eastAsia"/>
        </w:rPr>
        <w:t>承諾在會後向</w:t>
      </w:r>
      <w:r w:rsidR="000B3BDF">
        <w:rPr>
          <w:rFonts w:hint="eastAsia"/>
        </w:rPr>
        <w:t>成</w:t>
      </w:r>
      <w:r w:rsidRPr="00A30901">
        <w:rPr>
          <w:rFonts w:hint="eastAsia"/>
        </w:rPr>
        <w:t>員</w:t>
      </w:r>
      <w:r w:rsidRPr="00380709">
        <w:rPr>
          <w:rFonts w:hint="eastAsia"/>
        </w:rPr>
        <w:t>提供</w:t>
      </w:r>
      <w:r>
        <w:rPr>
          <w:rFonts w:hint="eastAsia"/>
        </w:rPr>
        <w:t>相</w:t>
      </w:r>
      <w:r w:rsidRPr="00380709">
        <w:rPr>
          <w:rFonts w:hint="eastAsia"/>
        </w:rPr>
        <w:t>關資料。</w:t>
      </w:r>
    </w:p>
    <w:p w:rsidR="00154904" w:rsidRPr="00380709" w:rsidRDefault="00154904" w:rsidP="00C66199">
      <w:pPr>
        <w:widowControl/>
        <w:adjustRightInd w:val="0"/>
        <w:snapToGrid w:val="0"/>
        <w:spacing w:line="360" w:lineRule="exact"/>
        <w:ind w:left="1021" w:hanging="1021"/>
        <w:jc w:val="both"/>
      </w:pPr>
    </w:p>
    <w:p w:rsidR="00154904" w:rsidRPr="00380709" w:rsidRDefault="00154904" w:rsidP="00C66199">
      <w:pPr>
        <w:widowControl/>
        <w:adjustRightInd w:val="0"/>
        <w:snapToGrid w:val="0"/>
        <w:spacing w:line="360" w:lineRule="exact"/>
        <w:ind w:left="1021" w:hanging="1021"/>
        <w:jc w:val="both"/>
      </w:pPr>
      <w:r w:rsidRPr="00380709">
        <w:rPr>
          <w:rFonts w:hint="eastAsia"/>
          <w:i/>
        </w:rPr>
        <w:tab/>
        <w:t>[</w:t>
      </w:r>
      <w:r w:rsidRPr="00380709">
        <w:rPr>
          <w:i/>
          <w:u w:val="single"/>
        </w:rPr>
        <w:t>會後補</w:t>
      </w:r>
      <w:proofErr w:type="gramStart"/>
      <w:r w:rsidRPr="00380709">
        <w:rPr>
          <w:i/>
          <w:u w:val="single"/>
        </w:rPr>
        <w:t>註</w:t>
      </w:r>
      <w:proofErr w:type="gramEnd"/>
      <w:r w:rsidRPr="00380709">
        <w:rPr>
          <w:i/>
        </w:rPr>
        <w:t>：秘書處</w:t>
      </w:r>
      <w:r w:rsidRPr="00380709">
        <w:rPr>
          <w:rFonts w:hint="eastAsia"/>
          <w:i/>
        </w:rPr>
        <w:t>已於二零一四年</w:t>
      </w:r>
      <w:r w:rsidRPr="004D7608">
        <w:rPr>
          <w:rFonts w:hint="eastAsia"/>
          <w:i/>
        </w:rPr>
        <w:t>七</w:t>
      </w:r>
      <w:r w:rsidRPr="00380709">
        <w:rPr>
          <w:rFonts w:hint="eastAsia"/>
          <w:i/>
        </w:rPr>
        <w:t>月二十</w:t>
      </w:r>
      <w:r w:rsidRPr="004D7608">
        <w:rPr>
          <w:rFonts w:hint="eastAsia"/>
          <w:i/>
        </w:rPr>
        <w:t>三</w:t>
      </w:r>
      <w:r w:rsidRPr="00380709">
        <w:rPr>
          <w:rFonts w:hint="eastAsia"/>
          <w:i/>
        </w:rPr>
        <w:t>日</w:t>
      </w:r>
      <w:r w:rsidR="000B3BDF">
        <w:rPr>
          <w:rFonts w:hint="eastAsia"/>
          <w:i/>
        </w:rPr>
        <w:t>把</w:t>
      </w:r>
      <w:r w:rsidRPr="00380709">
        <w:rPr>
          <w:rFonts w:hint="eastAsia"/>
          <w:i/>
        </w:rPr>
        <w:t>相關非本地考試的補充資料</w:t>
      </w:r>
      <w:r w:rsidR="000B3BDF">
        <w:rPr>
          <w:rFonts w:hint="eastAsia"/>
          <w:i/>
        </w:rPr>
        <w:t>送交各成員傳閱</w:t>
      </w:r>
      <w:r w:rsidRPr="004D7608">
        <w:rPr>
          <w:rFonts w:hint="eastAsia"/>
          <w:i/>
        </w:rPr>
        <w:t>，以供參考</w:t>
      </w:r>
      <w:r w:rsidRPr="00380709">
        <w:rPr>
          <w:rFonts w:hint="eastAsia"/>
          <w:i/>
        </w:rPr>
        <w:t>。</w:t>
      </w:r>
      <w:r w:rsidRPr="00380709">
        <w:rPr>
          <w:rFonts w:hint="eastAsia"/>
          <w:i/>
        </w:rPr>
        <w:t>]</w:t>
      </w:r>
    </w:p>
    <w:p w:rsidR="00154904" w:rsidRPr="00380709" w:rsidRDefault="00154904" w:rsidP="00C66199">
      <w:pPr>
        <w:adjustRightInd w:val="0"/>
        <w:snapToGrid w:val="0"/>
        <w:spacing w:line="360" w:lineRule="exact"/>
        <w:ind w:left="1021" w:hanging="1021"/>
        <w:jc w:val="both"/>
        <w:rPr>
          <w:lang w:val="en-GB"/>
        </w:rPr>
      </w:pPr>
    </w:p>
    <w:p w:rsidR="00154904" w:rsidRDefault="00154904" w:rsidP="00C66199">
      <w:pPr>
        <w:widowControl/>
        <w:adjustRightInd w:val="0"/>
        <w:snapToGrid w:val="0"/>
        <w:spacing w:line="360" w:lineRule="exact"/>
        <w:ind w:left="1021" w:hanging="1021"/>
        <w:jc w:val="both"/>
        <w:rPr>
          <w:lang w:val="en-GB"/>
        </w:rPr>
      </w:pPr>
      <w:r>
        <w:rPr>
          <w:rFonts w:hint="eastAsia"/>
        </w:rPr>
        <w:t>6.2.2</w:t>
      </w:r>
      <w:r>
        <w:rPr>
          <w:rFonts w:hint="eastAsia"/>
        </w:rPr>
        <w:tab/>
      </w:r>
      <w:r w:rsidRPr="00380709">
        <w:rPr>
          <w:rFonts w:hint="eastAsia"/>
          <w:u w:val="single"/>
        </w:rPr>
        <w:t>一名</w:t>
      </w:r>
      <w:r w:rsidRPr="00C530CC">
        <w:rPr>
          <w:rFonts w:hint="eastAsia"/>
          <w:u w:val="single"/>
        </w:rPr>
        <w:t>委員</w:t>
      </w:r>
      <w:r w:rsidRPr="00380709">
        <w:rPr>
          <w:rFonts w:hint="eastAsia"/>
        </w:rPr>
        <w:t>詢</w:t>
      </w:r>
      <w:r w:rsidR="000B3BDF">
        <w:rPr>
          <w:rFonts w:hint="eastAsia"/>
        </w:rPr>
        <w:t>問</w:t>
      </w:r>
      <w:r w:rsidRPr="004F2AA6">
        <w:rPr>
          <w:rFonts w:hint="eastAsia"/>
        </w:rPr>
        <w:t>，</w:t>
      </w:r>
      <w:r>
        <w:rPr>
          <w:rFonts w:hint="eastAsia"/>
        </w:rPr>
        <w:t>教</w:t>
      </w:r>
      <w:r w:rsidRPr="004F2AA6">
        <w:rPr>
          <w:rFonts w:hint="eastAsia"/>
        </w:rPr>
        <w:t>育局向公務員事務局跟進</w:t>
      </w:r>
      <w:r w:rsidR="000B3BDF">
        <w:rPr>
          <w:rFonts w:hint="eastAsia"/>
        </w:rPr>
        <w:t>在</w:t>
      </w:r>
      <w:r w:rsidR="000B3BDF" w:rsidRPr="004F2AA6">
        <w:rPr>
          <w:rFonts w:hint="eastAsia"/>
        </w:rPr>
        <w:t>聘任</w:t>
      </w:r>
      <w:r w:rsidRPr="004F2AA6">
        <w:rPr>
          <w:rFonts w:hint="eastAsia"/>
        </w:rPr>
        <w:t>公務員</w:t>
      </w:r>
      <w:r w:rsidR="000B3BDF">
        <w:rPr>
          <w:rFonts w:hint="eastAsia"/>
        </w:rPr>
        <w:t>方面</w:t>
      </w:r>
      <w:r w:rsidRPr="004F2AA6">
        <w:rPr>
          <w:rFonts w:hint="eastAsia"/>
        </w:rPr>
        <w:t>認</w:t>
      </w:r>
      <w:r w:rsidR="000B3BDF">
        <w:rPr>
          <w:rFonts w:hint="eastAsia"/>
        </w:rPr>
        <w:t>可</w:t>
      </w:r>
      <w:r w:rsidRPr="00380709">
        <w:rPr>
          <w:rFonts w:ascii="華康細明體" w:hAnsi="華康細明體" w:hint="eastAsia"/>
          <w:lang w:val="en-GB"/>
        </w:rPr>
        <w:t>“</w:t>
      </w:r>
      <w:r w:rsidRPr="00380709">
        <w:t>中</w:t>
      </w:r>
      <w:r w:rsidRPr="00380709">
        <w:rPr>
          <w:lang w:val="en-GB"/>
        </w:rPr>
        <w:t>國語文課程第二語言學習架構</w:t>
      </w:r>
      <w:r w:rsidRPr="00380709">
        <w:rPr>
          <w:rFonts w:hint="eastAsia"/>
          <w:lang w:val="en-GB"/>
        </w:rPr>
        <w:t>”</w:t>
      </w:r>
      <w:r w:rsidRPr="004F2AA6">
        <w:rPr>
          <w:rFonts w:hint="eastAsia"/>
          <w:lang w:val="en-GB"/>
        </w:rPr>
        <w:t>的進度為何。</w:t>
      </w:r>
      <w:r w:rsidRPr="004F2AA6">
        <w:rPr>
          <w:rFonts w:hint="eastAsia"/>
          <w:u w:val="single"/>
          <w:lang w:val="en-GB"/>
        </w:rPr>
        <w:t>陳女士</w:t>
      </w:r>
      <w:r>
        <w:rPr>
          <w:rFonts w:hint="eastAsia"/>
          <w:lang w:val="en-GB"/>
        </w:rPr>
        <w:t>表示，教育局正</w:t>
      </w:r>
      <w:r w:rsidRPr="004F2AA6">
        <w:rPr>
          <w:rFonts w:hint="eastAsia"/>
          <w:lang w:val="en-GB"/>
        </w:rPr>
        <w:t>擬</w:t>
      </w:r>
      <w:r>
        <w:rPr>
          <w:rFonts w:hint="eastAsia"/>
          <w:lang w:val="en-GB"/>
        </w:rPr>
        <w:t>訂該學習架</w:t>
      </w:r>
      <w:r w:rsidRPr="004F2AA6">
        <w:rPr>
          <w:rFonts w:hint="eastAsia"/>
          <w:lang w:val="en-GB"/>
        </w:rPr>
        <w:t>構，並會在有更具體</w:t>
      </w:r>
      <w:r>
        <w:rPr>
          <w:rFonts w:hint="eastAsia"/>
          <w:lang w:val="en-GB"/>
        </w:rPr>
        <w:t>細節時</w:t>
      </w:r>
      <w:r w:rsidRPr="004F2AA6">
        <w:rPr>
          <w:rFonts w:hint="eastAsia"/>
          <w:lang w:val="en-GB"/>
        </w:rPr>
        <w:t>聯</w:t>
      </w:r>
      <w:r w:rsidR="009C2826">
        <w:rPr>
          <w:rFonts w:hint="eastAsia"/>
          <w:lang w:val="en-GB"/>
        </w:rPr>
        <w:t>繫</w:t>
      </w:r>
      <w:r w:rsidR="000B3BDF">
        <w:rPr>
          <w:rFonts w:hint="eastAsia"/>
          <w:lang w:val="en-GB"/>
        </w:rPr>
        <w:t>相</w:t>
      </w:r>
      <w:r w:rsidRPr="004F2AA6">
        <w:rPr>
          <w:rFonts w:hint="eastAsia"/>
          <w:lang w:val="en-GB"/>
        </w:rPr>
        <w:t>關</w:t>
      </w:r>
      <w:proofErr w:type="gramStart"/>
      <w:r w:rsidRPr="004F2AA6">
        <w:rPr>
          <w:rFonts w:hint="eastAsia"/>
          <w:lang w:val="en-GB"/>
        </w:rPr>
        <w:t>持份者</w:t>
      </w:r>
      <w:proofErr w:type="gramEnd"/>
      <w:r w:rsidRPr="00142C37">
        <w:rPr>
          <w:rFonts w:hint="eastAsia"/>
          <w:lang w:val="en-GB"/>
        </w:rPr>
        <w:t>，</w:t>
      </w:r>
      <w:r w:rsidRPr="004F2AA6">
        <w:rPr>
          <w:rFonts w:hint="eastAsia"/>
          <w:lang w:val="en-GB"/>
        </w:rPr>
        <w:t>包括</w:t>
      </w:r>
      <w:r w:rsidRPr="004F2AA6">
        <w:rPr>
          <w:rFonts w:hint="eastAsia"/>
        </w:rPr>
        <w:t>公務員事務局</w:t>
      </w:r>
      <w:r w:rsidRPr="004F2AA6">
        <w:rPr>
          <w:rFonts w:hint="eastAsia"/>
          <w:lang w:val="en-GB"/>
        </w:rPr>
        <w:t>。</w:t>
      </w:r>
    </w:p>
    <w:p w:rsidR="00154904" w:rsidRDefault="00154904" w:rsidP="00C66199">
      <w:pPr>
        <w:widowControl/>
        <w:adjustRightInd w:val="0"/>
        <w:snapToGrid w:val="0"/>
        <w:spacing w:line="360" w:lineRule="exact"/>
        <w:ind w:left="1021" w:hanging="1021"/>
        <w:jc w:val="both"/>
        <w:rPr>
          <w:lang w:val="en-GB"/>
        </w:rPr>
      </w:pPr>
    </w:p>
    <w:p w:rsidR="00154904" w:rsidRDefault="00154904" w:rsidP="00C66199">
      <w:pPr>
        <w:widowControl/>
        <w:adjustRightInd w:val="0"/>
        <w:snapToGrid w:val="0"/>
        <w:spacing w:line="360" w:lineRule="exact"/>
        <w:ind w:left="1021" w:hanging="1021"/>
        <w:jc w:val="both"/>
        <w:rPr>
          <w:rFonts w:ascii="華康中黑體" w:eastAsia="華康中黑體" w:hAnsi="華康中黑體"/>
        </w:rPr>
      </w:pPr>
      <w:r w:rsidRPr="00750BF8">
        <w:rPr>
          <w:b/>
          <w:lang w:val="en-GB"/>
        </w:rPr>
        <w:t>(b)</w:t>
      </w:r>
      <w:r>
        <w:rPr>
          <w:rFonts w:hint="eastAsia"/>
          <w:lang w:val="en-GB"/>
        </w:rPr>
        <w:tab/>
      </w:r>
      <w:r w:rsidRPr="00750BF8">
        <w:rPr>
          <w:rFonts w:ascii="華康中黑體" w:eastAsia="華康中黑體" w:hAnsi="華康中黑體" w:hint="eastAsia"/>
          <w:lang w:val="en-GB"/>
        </w:rPr>
        <w:t>招聘</w:t>
      </w:r>
      <w:r w:rsidRPr="00750BF8">
        <w:rPr>
          <w:rFonts w:ascii="華康中黑體" w:eastAsia="華康中黑體" w:hAnsi="華康中黑體" w:hint="eastAsia"/>
        </w:rPr>
        <w:t>少數族裔人士為公務員</w:t>
      </w:r>
    </w:p>
    <w:p w:rsidR="00154904" w:rsidRDefault="00154904" w:rsidP="00C66199">
      <w:pPr>
        <w:widowControl/>
        <w:adjustRightInd w:val="0"/>
        <w:snapToGrid w:val="0"/>
        <w:spacing w:line="360" w:lineRule="exact"/>
        <w:ind w:left="1021" w:hanging="1021"/>
        <w:jc w:val="both"/>
        <w:rPr>
          <w:lang w:val="en-GB"/>
        </w:rPr>
      </w:pPr>
    </w:p>
    <w:p w:rsidR="00154904" w:rsidRDefault="00154904" w:rsidP="00C66199">
      <w:pPr>
        <w:widowControl/>
        <w:adjustRightInd w:val="0"/>
        <w:snapToGrid w:val="0"/>
        <w:spacing w:line="360" w:lineRule="exact"/>
        <w:ind w:left="1021" w:hanging="1021"/>
        <w:jc w:val="both"/>
        <w:rPr>
          <w:lang w:val="en-GB"/>
        </w:rPr>
      </w:pPr>
      <w:r>
        <w:rPr>
          <w:rFonts w:hint="eastAsia"/>
        </w:rPr>
        <w:t>6.2.3</w:t>
      </w:r>
      <w:r>
        <w:rPr>
          <w:rFonts w:hint="eastAsia"/>
        </w:rPr>
        <w:tab/>
      </w:r>
      <w:r w:rsidRPr="00380709">
        <w:rPr>
          <w:rFonts w:hint="eastAsia"/>
          <w:u w:val="single"/>
        </w:rPr>
        <w:t>一名</w:t>
      </w:r>
      <w:r w:rsidR="000B3BDF">
        <w:rPr>
          <w:rFonts w:hint="eastAsia"/>
          <w:u w:val="single"/>
        </w:rPr>
        <w:t>成</w:t>
      </w:r>
      <w:r w:rsidRPr="00C530CC">
        <w:rPr>
          <w:rFonts w:hint="eastAsia"/>
          <w:u w:val="single"/>
        </w:rPr>
        <w:t>員</w:t>
      </w:r>
      <w:r w:rsidRPr="00380709">
        <w:rPr>
          <w:rFonts w:hint="eastAsia"/>
        </w:rPr>
        <w:t>詢</w:t>
      </w:r>
      <w:r w:rsidR="000B3BDF">
        <w:rPr>
          <w:rFonts w:hint="eastAsia"/>
        </w:rPr>
        <w:t>問</w:t>
      </w:r>
      <w:r w:rsidRPr="004F2AA6">
        <w:rPr>
          <w:rFonts w:hint="eastAsia"/>
        </w:rPr>
        <w:t>，</w:t>
      </w:r>
      <w:r w:rsidRPr="00A438BA">
        <w:rPr>
          <w:rFonts w:hint="eastAsia"/>
        </w:rPr>
        <w:t>有多少政府部門調整了現</w:t>
      </w:r>
      <w:r>
        <w:rPr>
          <w:rFonts w:hint="eastAsia"/>
        </w:rPr>
        <w:t>有招聘</w:t>
      </w:r>
      <w:r w:rsidRPr="00A438BA">
        <w:rPr>
          <w:rFonts w:hint="eastAsia"/>
        </w:rPr>
        <w:t>選</w:t>
      </w:r>
      <w:r w:rsidRPr="00FA472F">
        <w:rPr>
          <w:rFonts w:hint="eastAsia"/>
        </w:rPr>
        <w:t>拔</w:t>
      </w:r>
      <w:r>
        <w:rPr>
          <w:rFonts w:hint="eastAsia"/>
        </w:rPr>
        <w:t>程序</w:t>
      </w:r>
      <w:r w:rsidRPr="00A438BA">
        <w:rPr>
          <w:rFonts w:hint="eastAsia"/>
        </w:rPr>
        <w:t>中的中文筆試安排。</w:t>
      </w:r>
      <w:r w:rsidRPr="004F2AA6">
        <w:rPr>
          <w:rFonts w:hint="eastAsia"/>
          <w:u w:val="single"/>
          <w:lang w:val="en-GB"/>
        </w:rPr>
        <w:t>陳女士</w:t>
      </w:r>
      <w:r>
        <w:rPr>
          <w:rFonts w:hint="eastAsia"/>
          <w:lang w:val="en-GB"/>
        </w:rPr>
        <w:t>表示，</w:t>
      </w:r>
      <w:r w:rsidRPr="006A16DF">
        <w:rPr>
          <w:rFonts w:hint="eastAsia"/>
          <w:lang w:val="en-GB"/>
        </w:rPr>
        <w:t>部門各自負責設定招聘方式</w:t>
      </w:r>
      <w:r>
        <w:rPr>
          <w:rFonts w:hint="eastAsia"/>
          <w:lang w:val="en-GB"/>
        </w:rPr>
        <w:t>，並會在考慮運作需要後</w:t>
      </w:r>
      <w:r w:rsidR="000B3BDF">
        <w:rPr>
          <w:rFonts w:hint="eastAsia"/>
          <w:lang w:val="en-GB"/>
        </w:rPr>
        <w:t>按</w:t>
      </w:r>
      <w:r w:rsidRPr="006A16DF">
        <w:rPr>
          <w:rFonts w:hint="eastAsia"/>
          <w:lang w:val="en-GB"/>
        </w:rPr>
        <w:t>情況</w:t>
      </w:r>
      <w:r>
        <w:rPr>
          <w:rFonts w:hint="eastAsia"/>
          <w:lang w:val="en-GB"/>
        </w:rPr>
        <w:t>適當調整。</w:t>
      </w:r>
      <w:r w:rsidR="000B3BDF">
        <w:rPr>
          <w:rFonts w:hint="eastAsia"/>
          <w:lang w:val="en-GB"/>
        </w:rPr>
        <w:t>一</w:t>
      </w:r>
      <w:r>
        <w:rPr>
          <w:rFonts w:hint="eastAsia"/>
          <w:lang w:val="en-GB"/>
        </w:rPr>
        <w:t>些部門，例如香港警務處和</w:t>
      </w:r>
      <w:proofErr w:type="gramStart"/>
      <w:r>
        <w:rPr>
          <w:rFonts w:hint="eastAsia"/>
          <w:lang w:val="en-GB"/>
        </w:rPr>
        <w:t>懲教</w:t>
      </w:r>
      <w:proofErr w:type="gramEnd"/>
      <w:r>
        <w:rPr>
          <w:rFonts w:hint="eastAsia"/>
          <w:lang w:val="en-GB"/>
        </w:rPr>
        <w:t>署，已在招聘程序</w:t>
      </w:r>
      <w:r w:rsidRPr="006A16DF">
        <w:rPr>
          <w:rFonts w:hint="eastAsia"/>
          <w:lang w:val="en-GB"/>
        </w:rPr>
        <w:t>中適當調整</w:t>
      </w:r>
      <w:r w:rsidR="000B3BDF">
        <w:rPr>
          <w:rFonts w:hint="eastAsia"/>
          <w:lang w:val="en-GB"/>
        </w:rPr>
        <w:t>相</w:t>
      </w:r>
      <w:r w:rsidRPr="006A16DF">
        <w:rPr>
          <w:rFonts w:hint="eastAsia"/>
          <w:lang w:val="en-GB"/>
        </w:rPr>
        <w:t>關安排。</w:t>
      </w:r>
    </w:p>
    <w:p w:rsidR="00154904" w:rsidRPr="000B3BDF" w:rsidRDefault="00154904" w:rsidP="00C66199">
      <w:pPr>
        <w:widowControl/>
        <w:adjustRightInd w:val="0"/>
        <w:snapToGrid w:val="0"/>
        <w:spacing w:line="360" w:lineRule="exact"/>
        <w:ind w:left="1021" w:hanging="1021"/>
        <w:jc w:val="both"/>
        <w:rPr>
          <w:lang w:val="en-GB"/>
        </w:rPr>
      </w:pPr>
    </w:p>
    <w:p w:rsidR="00154904" w:rsidRPr="003B37DF" w:rsidRDefault="00154904" w:rsidP="00C66199">
      <w:pPr>
        <w:widowControl/>
        <w:adjustRightInd w:val="0"/>
        <w:snapToGrid w:val="0"/>
        <w:spacing w:line="360" w:lineRule="exact"/>
        <w:ind w:left="1021" w:hanging="1021"/>
        <w:jc w:val="both"/>
        <w:rPr>
          <w:spacing w:val="16"/>
        </w:rPr>
      </w:pPr>
      <w:r>
        <w:rPr>
          <w:rFonts w:hint="eastAsia"/>
        </w:rPr>
        <w:t>6.2.</w:t>
      </w:r>
      <w:r w:rsidRPr="00363753">
        <w:t>4</w:t>
      </w:r>
      <w:r>
        <w:rPr>
          <w:rFonts w:hint="eastAsia"/>
        </w:rPr>
        <w:tab/>
      </w:r>
      <w:r w:rsidRPr="003B37DF">
        <w:rPr>
          <w:rFonts w:hint="eastAsia"/>
          <w:spacing w:val="16"/>
          <w:u w:val="single"/>
        </w:rPr>
        <w:t>一名</w:t>
      </w:r>
      <w:r w:rsidR="000B3BDF" w:rsidRPr="003B37DF">
        <w:rPr>
          <w:rFonts w:hint="eastAsia"/>
          <w:spacing w:val="16"/>
          <w:u w:val="single"/>
        </w:rPr>
        <w:t>成</w:t>
      </w:r>
      <w:r w:rsidRPr="003B37DF">
        <w:rPr>
          <w:rFonts w:hint="eastAsia"/>
          <w:spacing w:val="16"/>
          <w:u w:val="single"/>
        </w:rPr>
        <w:t>員</w:t>
      </w:r>
      <w:r w:rsidRPr="003B37DF">
        <w:rPr>
          <w:rFonts w:hint="eastAsia"/>
          <w:spacing w:val="16"/>
        </w:rPr>
        <w:t>詢問，若本地</w:t>
      </w:r>
      <w:r w:rsidR="000B3BDF" w:rsidRPr="003B37DF">
        <w:rPr>
          <w:rFonts w:hint="eastAsia"/>
          <w:spacing w:val="16"/>
        </w:rPr>
        <w:t>申請人</w:t>
      </w:r>
      <w:r w:rsidRPr="003B37DF">
        <w:rPr>
          <w:rFonts w:hint="eastAsia"/>
          <w:spacing w:val="16"/>
        </w:rPr>
        <w:t>與非華裔申請人在面試時得</w:t>
      </w:r>
      <w:r w:rsidR="000B3BDF" w:rsidRPr="003B37DF">
        <w:rPr>
          <w:rFonts w:hint="eastAsia"/>
          <w:spacing w:val="16"/>
        </w:rPr>
        <w:t>分</w:t>
      </w:r>
      <w:r w:rsidRPr="003B37DF">
        <w:rPr>
          <w:rFonts w:hint="eastAsia"/>
          <w:spacing w:val="16"/>
        </w:rPr>
        <w:t>相同，本地申請人</w:t>
      </w:r>
      <w:proofErr w:type="gramStart"/>
      <w:r w:rsidRPr="003B37DF">
        <w:rPr>
          <w:rFonts w:hint="eastAsia"/>
          <w:spacing w:val="16"/>
        </w:rPr>
        <w:t>會否獲優先</w:t>
      </w:r>
      <w:proofErr w:type="gramEnd"/>
      <w:r w:rsidRPr="003B37DF">
        <w:rPr>
          <w:rFonts w:hint="eastAsia"/>
          <w:spacing w:val="16"/>
        </w:rPr>
        <w:t>聘用。</w:t>
      </w:r>
      <w:r w:rsidRPr="003B37DF">
        <w:rPr>
          <w:rFonts w:hint="eastAsia"/>
          <w:spacing w:val="16"/>
          <w:u w:val="single"/>
        </w:rPr>
        <w:t>陳女士</w:t>
      </w:r>
      <w:r w:rsidRPr="003B37DF">
        <w:rPr>
          <w:rFonts w:hint="eastAsia"/>
          <w:spacing w:val="16"/>
        </w:rPr>
        <w:t>答稱，當局按公開公平競爭的原則聘用公務員，會通過具競爭性的程序從合資格申請人中選拔有才能的人士填補公務員空缺。各部門會按有關職</w:t>
      </w:r>
      <w:r w:rsidRPr="003B37DF">
        <w:rPr>
          <w:rFonts w:hint="eastAsia"/>
          <w:spacing w:val="16"/>
        </w:rPr>
        <w:lastRenderedPageBreak/>
        <w:t>系的工作要求設定甄選準則，並</w:t>
      </w:r>
      <w:r w:rsidR="00754E80">
        <w:rPr>
          <w:rFonts w:hint="eastAsia"/>
          <w:spacing w:val="16"/>
        </w:rPr>
        <w:t>據此</w:t>
      </w:r>
      <w:r w:rsidRPr="003B37DF">
        <w:rPr>
          <w:rFonts w:hint="eastAsia"/>
          <w:spacing w:val="16"/>
        </w:rPr>
        <w:t>評估申請人</w:t>
      </w:r>
      <w:r w:rsidR="000B3BDF" w:rsidRPr="003B37DF">
        <w:rPr>
          <w:rFonts w:hint="eastAsia"/>
          <w:spacing w:val="16"/>
        </w:rPr>
        <w:t>在整體上</w:t>
      </w:r>
      <w:r w:rsidRPr="003B37DF">
        <w:rPr>
          <w:rFonts w:hint="eastAsia"/>
          <w:spacing w:val="16"/>
        </w:rPr>
        <w:t>是否合適。申請人的種族並非選拔程序中的相關考慮因素。</w:t>
      </w:r>
    </w:p>
    <w:p w:rsidR="00154904" w:rsidRDefault="00154904" w:rsidP="00914736">
      <w:pPr>
        <w:widowControl/>
        <w:adjustRightInd w:val="0"/>
        <w:snapToGrid w:val="0"/>
        <w:spacing w:line="350" w:lineRule="exact"/>
        <w:ind w:left="1021" w:hanging="1021"/>
        <w:jc w:val="both"/>
        <w:rPr>
          <w:lang w:val="en-GB"/>
        </w:rPr>
      </w:pPr>
    </w:p>
    <w:p w:rsidR="00154904" w:rsidRDefault="00154904" w:rsidP="00914736">
      <w:pPr>
        <w:widowControl/>
        <w:adjustRightInd w:val="0"/>
        <w:snapToGrid w:val="0"/>
        <w:spacing w:line="350" w:lineRule="exact"/>
        <w:ind w:left="1021" w:hanging="1021"/>
        <w:jc w:val="both"/>
      </w:pPr>
      <w:r>
        <w:rPr>
          <w:rFonts w:hint="eastAsia"/>
        </w:rPr>
        <w:t>6.2.</w:t>
      </w:r>
      <w:r w:rsidRPr="009B712B">
        <w:t>5</w:t>
      </w:r>
      <w:r>
        <w:rPr>
          <w:rFonts w:hint="eastAsia"/>
        </w:rPr>
        <w:tab/>
      </w:r>
      <w:r w:rsidRPr="009B712B">
        <w:rPr>
          <w:rFonts w:hint="eastAsia"/>
          <w:u w:val="single"/>
        </w:rPr>
        <w:t>主席</w:t>
      </w:r>
      <w:r w:rsidRPr="009B712B">
        <w:rPr>
          <w:rFonts w:hint="eastAsia"/>
        </w:rPr>
        <w:t>感謝</w:t>
      </w:r>
      <w:r w:rsidRPr="00363753">
        <w:rPr>
          <w:rFonts w:hint="eastAsia"/>
          <w:u w:val="single"/>
        </w:rPr>
        <w:t>陳女士</w:t>
      </w:r>
      <w:r w:rsidR="000B3BDF">
        <w:rPr>
          <w:rFonts w:hint="eastAsia"/>
        </w:rPr>
        <w:t>所作</w:t>
      </w:r>
      <w:r w:rsidRPr="00476CF6">
        <w:rPr>
          <w:rFonts w:hint="eastAsia"/>
        </w:rPr>
        <w:t>講解</w:t>
      </w:r>
      <w:r w:rsidRPr="009B712B">
        <w:rPr>
          <w:rFonts w:hint="eastAsia"/>
        </w:rPr>
        <w:t>。</w:t>
      </w:r>
    </w:p>
    <w:p w:rsidR="0011211B" w:rsidRDefault="0011211B" w:rsidP="00914736">
      <w:pPr>
        <w:widowControl/>
        <w:adjustRightInd w:val="0"/>
        <w:snapToGrid w:val="0"/>
        <w:spacing w:line="350" w:lineRule="exact"/>
        <w:ind w:left="1021" w:hanging="1021"/>
        <w:jc w:val="both"/>
        <w:rPr>
          <w:lang w:val="en-GB"/>
        </w:rPr>
      </w:pPr>
    </w:p>
    <w:p w:rsidR="000B3BDF" w:rsidRPr="00A74E88" w:rsidRDefault="000B3BDF" w:rsidP="00914736">
      <w:pPr>
        <w:widowControl/>
        <w:overflowPunct w:val="0"/>
        <w:adjustRightInd w:val="0"/>
        <w:snapToGrid w:val="0"/>
        <w:spacing w:line="350" w:lineRule="exact"/>
        <w:ind w:left="1021" w:hanging="1021"/>
        <w:jc w:val="both"/>
        <w:rPr>
          <w:rFonts w:ascii="華康中黑體" w:eastAsia="華康中黑體" w:hAnsi="華康中黑體"/>
          <w:szCs w:val="28"/>
        </w:rPr>
      </w:pPr>
      <w:r w:rsidRPr="00A74E88">
        <w:rPr>
          <w:rFonts w:ascii="華康中黑體" w:eastAsia="華康中黑體" w:hAnsi="華康中黑體" w:hint="eastAsia"/>
          <w:szCs w:val="28"/>
        </w:rPr>
        <w:t>其他事項</w:t>
      </w:r>
    </w:p>
    <w:p w:rsidR="000B3BDF" w:rsidRPr="00A74E88" w:rsidRDefault="000B3BDF" w:rsidP="00914736">
      <w:pPr>
        <w:widowControl/>
        <w:overflowPunct w:val="0"/>
        <w:adjustRightInd w:val="0"/>
        <w:snapToGrid w:val="0"/>
        <w:spacing w:line="350" w:lineRule="exact"/>
        <w:ind w:left="1021" w:hanging="1021"/>
        <w:jc w:val="both"/>
        <w:rPr>
          <w:b/>
          <w:szCs w:val="28"/>
          <w:lang w:val="en-GB"/>
        </w:rPr>
      </w:pPr>
    </w:p>
    <w:p w:rsidR="000B3BDF" w:rsidRPr="00A74E88" w:rsidRDefault="000B3BDF" w:rsidP="00914736">
      <w:pPr>
        <w:widowControl/>
        <w:overflowPunct w:val="0"/>
        <w:adjustRightInd w:val="0"/>
        <w:snapToGrid w:val="0"/>
        <w:spacing w:line="350" w:lineRule="exact"/>
        <w:ind w:left="1021" w:hanging="1021"/>
        <w:jc w:val="both"/>
        <w:rPr>
          <w:szCs w:val="28"/>
          <w:lang w:val="en-GB"/>
        </w:rPr>
      </w:pPr>
      <w:r w:rsidRPr="00A74E88">
        <w:rPr>
          <w:bCs/>
          <w:szCs w:val="28"/>
          <w:lang w:val="en-GB"/>
        </w:rPr>
        <w:t>7.1</w:t>
      </w:r>
      <w:r w:rsidRPr="00A74E88">
        <w:rPr>
          <w:b/>
          <w:szCs w:val="28"/>
          <w:lang w:val="en-GB"/>
        </w:rPr>
        <w:tab/>
      </w:r>
      <w:r>
        <w:rPr>
          <w:rFonts w:hint="eastAsia"/>
          <w:szCs w:val="28"/>
          <w:u w:val="single"/>
          <w:lang w:val="en-GB"/>
        </w:rPr>
        <w:t>一名成員</w:t>
      </w:r>
      <w:r w:rsidR="0073797F">
        <w:rPr>
          <w:rFonts w:hint="eastAsia"/>
          <w:szCs w:val="28"/>
          <w:lang w:val="en-GB"/>
        </w:rPr>
        <w:t>關注到有</w:t>
      </w:r>
      <w:r>
        <w:rPr>
          <w:rFonts w:hint="eastAsia"/>
          <w:szCs w:val="28"/>
          <w:lang w:val="en-GB"/>
        </w:rPr>
        <w:t>本地課本</w:t>
      </w:r>
      <w:r w:rsidR="0073797F">
        <w:rPr>
          <w:rFonts w:hint="eastAsia"/>
          <w:szCs w:val="28"/>
          <w:lang w:val="en-GB"/>
        </w:rPr>
        <w:t>把</w:t>
      </w:r>
      <w:r>
        <w:rPr>
          <w:rFonts w:hint="eastAsia"/>
          <w:szCs w:val="28"/>
          <w:lang w:val="en-GB"/>
        </w:rPr>
        <w:t>菲律賓人定型為</w:t>
      </w:r>
      <w:r w:rsidR="0073797F">
        <w:rPr>
          <w:rFonts w:hint="eastAsia"/>
          <w:szCs w:val="28"/>
          <w:lang w:val="en-GB"/>
        </w:rPr>
        <w:t>從事</w:t>
      </w:r>
      <w:r>
        <w:rPr>
          <w:rFonts w:hint="eastAsia"/>
          <w:szCs w:val="28"/>
          <w:lang w:val="en-GB"/>
        </w:rPr>
        <w:t>外藉家庭傭工</w:t>
      </w:r>
      <w:r w:rsidR="0073797F">
        <w:rPr>
          <w:rFonts w:hint="eastAsia"/>
          <w:szCs w:val="28"/>
          <w:lang w:val="en-GB"/>
        </w:rPr>
        <w:t>者</w:t>
      </w:r>
      <w:r>
        <w:rPr>
          <w:rFonts w:hint="eastAsia"/>
          <w:szCs w:val="28"/>
          <w:lang w:val="en-GB"/>
        </w:rPr>
        <w:t>。</w:t>
      </w:r>
      <w:proofErr w:type="gramStart"/>
      <w:r>
        <w:rPr>
          <w:rFonts w:hint="eastAsia"/>
          <w:szCs w:val="28"/>
          <w:u w:val="single"/>
          <w:lang w:val="en-GB"/>
        </w:rPr>
        <w:t>主席</w:t>
      </w:r>
      <w:r>
        <w:rPr>
          <w:rFonts w:hint="eastAsia"/>
          <w:szCs w:val="28"/>
          <w:lang w:val="en-GB"/>
        </w:rPr>
        <w:t>備悉有關</w:t>
      </w:r>
      <w:proofErr w:type="gramEnd"/>
      <w:r>
        <w:rPr>
          <w:rFonts w:hint="eastAsia"/>
          <w:szCs w:val="28"/>
          <w:lang w:val="en-GB"/>
        </w:rPr>
        <w:t>事件，指角色定型問題應</w:t>
      </w:r>
      <w:r w:rsidR="0073797F">
        <w:rPr>
          <w:rFonts w:hint="eastAsia"/>
          <w:szCs w:val="28"/>
          <w:lang w:val="en-GB"/>
        </w:rPr>
        <w:t>從</w:t>
      </w:r>
      <w:r>
        <w:rPr>
          <w:rFonts w:hint="eastAsia"/>
          <w:szCs w:val="28"/>
          <w:lang w:val="en-GB"/>
        </w:rPr>
        <w:t>教育</w:t>
      </w:r>
      <w:r w:rsidR="0073797F">
        <w:rPr>
          <w:rFonts w:hint="eastAsia"/>
          <w:szCs w:val="28"/>
          <w:lang w:val="en-GB"/>
        </w:rPr>
        <w:t>着手</w:t>
      </w:r>
      <w:r>
        <w:rPr>
          <w:rFonts w:hint="eastAsia"/>
          <w:szCs w:val="28"/>
          <w:lang w:val="en-GB"/>
        </w:rPr>
        <w:t>解決，並請教育局</w:t>
      </w:r>
      <w:r w:rsidR="00754E80">
        <w:rPr>
          <w:rFonts w:hint="eastAsia"/>
          <w:szCs w:val="28"/>
          <w:lang w:val="en-GB"/>
        </w:rPr>
        <w:t>調查</w:t>
      </w:r>
      <w:r>
        <w:rPr>
          <w:rFonts w:hint="eastAsia"/>
          <w:szCs w:val="28"/>
          <w:lang w:val="en-GB"/>
        </w:rPr>
        <w:t>事件。</w:t>
      </w:r>
    </w:p>
    <w:p w:rsidR="000B3BDF" w:rsidRPr="00A74E88" w:rsidRDefault="000B3BDF" w:rsidP="00914736">
      <w:pPr>
        <w:widowControl/>
        <w:overflowPunct w:val="0"/>
        <w:adjustRightInd w:val="0"/>
        <w:snapToGrid w:val="0"/>
        <w:spacing w:line="350" w:lineRule="exact"/>
        <w:ind w:left="1021" w:hanging="1021"/>
        <w:jc w:val="both"/>
        <w:rPr>
          <w:szCs w:val="28"/>
          <w:lang w:val="en-GB"/>
        </w:rPr>
      </w:pPr>
    </w:p>
    <w:p w:rsidR="000B3BDF" w:rsidRPr="00A74E88" w:rsidRDefault="000B3BDF" w:rsidP="00914736">
      <w:pPr>
        <w:widowControl/>
        <w:overflowPunct w:val="0"/>
        <w:adjustRightInd w:val="0"/>
        <w:snapToGrid w:val="0"/>
        <w:spacing w:line="350" w:lineRule="exact"/>
        <w:ind w:left="1021" w:hanging="1021"/>
        <w:jc w:val="both"/>
        <w:rPr>
          <w:i/>
          <w:szCs w:val="28"/>
          <w:lang w:val="en-GB"/>
        </w:rPr>
      </w:pPr>
      <w:r w:rsidRPr="00A74E88">
        <w:rPr>
          <w:rFonts w:hint="eastAsia"/>
          <w:szCs w:val="28"/>
          <w:lang w:val="en-GB"/>
        </w:rPr>
        <w:tab/>
      </w:r>
      <w:r w:rsidRPr="00A74E88">
        <w:rPr>
          <w:i/>
          <w:szCs w:val="28"/>
          <w:lang w:val="en-GB"/>
        </w:rPr>
        <w:t>[</w:t>
      </w:r>
      <w:r>
        <w:rPr>
          <w:rFonts w:hint="eastAsia"/>
          <w:i/>
          <w:szCs w:val="28"/>
          <w:lang w:val="en-GB"/>
        </w:rPr>
        <w:t>會後補</w:t>
      </w:r>
      <w:proofErr w:type="gramStart"/>
      <w:r>
        <w:rPr>
          <w:rFonts w:hint="eastAsia"/>
          <w:i/>
          <w:szCs w:val="28"/>
          <w:lang w:val="en-GB"/>
        </w:rPr>
        <w:t>註</w:t>
      </w:r>
      <w:proofErr w:type="gramEnd"/>
      <w:r>
        <w:rPr>
          <w:rFonts w:hint="eastAsia"/>
          <w:i/>
          <w:szCs w:val="28"/>
          <w:lang w:val="en-GB"/>
        </w:rPr>
        <w:t>：教育局</w:t>
      </w:r>
      <w:r w:rsidRPr="00EF7496">
        <w:rPr>
          <w:rFonts w:hint="eastAsia"/>
          <w:i/>
          <w:szCs w:val="28"/>
        </w:rPr>
        <w:t>梁國恩先生</w:t>
      </w:r>
      <w:r>
        <w:rPr>
          <w:rFonts w:hint="eastAsia"/>
          <w:i/>
          <w:szCs w:val="28"/>
          <w:lang w:val="en-GB"/>
        </w:rPr>
        <w:t>於會後回應，教育局十分重視</w:t>
      </w:r>
      <w:r w:rsidRPr="00E05627">
        <w:rPr>
          <w:i/>
          <w:szCs w:val="28"/>
        </w:rPr>
        <w:t>課本</w:t>
      </w:r>
      <w:r>
        <w:rPr>
          <w:rFonts w:hint="eastAsia"/>
          <w:i/>
          <w:szCs w:val="28"/>
          <w:lang w:val="en-GB"/>
        </w:rPr>
        <w:t>質素。教育局向學校和出版商發出“</w:t>
      </w:r>
      <w:r w:rsidRPr="00E05627">
        <w:rPr>
          <w:i/>
          <w:szCs w:val="28"/>
        </w:rPr>
        <w:t>優質課本基本原則</w:t>
      </w:r>
      <w:r>
        <w:rPr>
          <w:rFonts w:hint="eastAsia"/>
          <w:i/>
          <w:szCs w:val="28"/>
          <w:lang w:val="en-GB"/>
        </w:rPr>
        <w:t>”，</w:t>
      </w:r>
      <w:r>
        <w:rPr>
          <w:i/>
          <w:szCs w:val="28"/>
        </w:rPr>
        <w:t>提供甄選</w:t>
      </w:r>
      <w:r>
        <w:rPr>
          <w:rFonts w:hint="eastAsia"/>
          <w:i/>
          <w:szCs w:val="28"/>
        </w:rPr>
        <w:t>和</w:t>
      </w:r>
      <w:r w:rsidRPr="00E05627">
        <w:rPr>
          <w:i/>
          <w:szCs w:val="28"/>
        </w:rPr>
        <w:t>編寫課本的</w:t>
      </w:r>
      <w:r w:rsidR="0073797F">
        <w:rPr>
          <w:rFonts w:hint="eastAsia"/>
          <w:i/>
          <w:szCs w:val="28"/>
        </w:rPr>
        <w:t>重要</w:t>
      </w:r>
      <w:r w:rsidRPr="00E05627">
        <w:rPr>
          <w:i/>
          <w:szCs w:val="28"/>
        </w:rPr>
        <w:t>準則</w:t>
      </w:r>
      <w:r w:rsidR="0073797F">
        <w:rPr>
          <w:rFonts w:hint="eastAsia"/>
          <w:i/>
          <w:szCs w:val="28"/>
        </w:rPr>
        <w:t>，</w:t>
      </w:r>
      <w:r>
        <w:rPr>
          <w:rFonts w:hint="eastAsia"/>
          <w:i/>
          <w:szCs w:val="28"/>
        </w:rPr>
        <w:t>當中</w:t>
      </w:r>
      <w:r w:rsidR="0073797F">
        <w:rPr>
          <w:rFonts w:hint="eastAsia"/>
          <w:i/>
          <w:szCs w:val="28"/>
        </w:rPr>
        <w:t>闡</w:t>
      </w:r>
      <w:r>
        <w:rPr>
          <w:rFonts w:hint="eastAsia"/>
          <w:i/>
          <w:szCs w:val="28"/>
          <w:lang w:val="en-GB"/>
        </w:rPr>
        <w:t>明課本內容不應</w:t>
      </w:r>
      <w:r w:rsidRPr="001A796C">
        <w:rPr>
          <w:i/>
          <w:szCs w:val="28"/>
        </w:rPr>
        <w:t>帶</w:t>
      </w:r>
      <w:r>
        <w:rPr>
          <w:rFonts w:hint="eastAsia"/>
          <w:i/>
          <w:szCs w:val="28"/>
        </w:rPr>
        <w:t>有</w:t>
      </w:r>
      <w:r w:rsidRPr="001A796C">
        <w:rPr>
          <w:i/>
          <w:szCs w:val="28"/>
        </w:rPr>
        <w:t>偏見</w:t>
      </w:r>
      <w:r>
        <w:rPr>
          <w:rFonts w:hint="eastAsia"/>
          <w:i/>
          <w:szCs w:val="28"/>
          <w:lang w:val="en-GB"/>
        </w:rPr>
        <w:t>，例如</w:t>
      </w:r>
      <w:r w:rsidRPr="001A796C">
        <w:rPr>
          <w:i/>
          <w:szCs w:val="28"/>
        </w:rPr>
        <w:t>陳腔濫調或見解過於典型化</w:t>
      </w:r>
      <w:r>
        <w:rPr>
          <w:rFonts w:hint="eastAsia"/>
          <w:i/>
          <w:szCs w:val="28"/>
          <w:lang w:val="en-GB"/>
        </w:rPr>
        <w:t>。</w:t>
      </w:r>
      <w:r w:rsidRPr="001A796C">
        <w:rPr>
          <w:i/>
          <w:szCs w:val="28"/>
        </w:rPr>
        <w:t>內容和插圖不能對性別、年齡、種族、宗教、文化、殘障等有任何形式的歧視或排斥。</w:t>
      </w:r>
      <w:r>
        <w:rPr>
          <w:rFonts w:hint="eastAsia"/>
          <w:i/>
          <w:szCs w:val="28"/>
        </w:rPr>
        <w:t>為</w:t>
      </w:r>
      <w:r w:rsidR="0073797F">
        <w:rPr>
          <w:rFonts w:hint="eastAsia"/>
          <w:i/>
          <w:szCs w:val="28"/>
        </w:rPr>
        <w:t>使</w:t>
      </w:r>
      <w:r>
        <w:rPr>
          <w:rFonts w:hint="eastAsia"/>
          <w:i/>
          <w:szCs w:val="28"/>
        </w:rPr>
        <w:t>出版商</w:t>
      </w:r>
      <w:r w:rsidR="0073797F">
        <w:rPr>
          <w:rFonts w:hint="eastAsia"/>
          <w:i/>
          <w:szCs w:val="28"/>
        </w:rPr>
        <w:t>加深了解如何</w:t>
      </w:r>
      <w:r>
        <w:rPr>
          <w:rFonts w:hint="eastAsia"/>
          <w:i/>
          <w:szCs w:val="28"/>
        </w:rPr>
        <w:t>編寫</w:t>
      </w:r>
      <w:r>
        <w:rPr>
          <w:rFonts w:hint="eastAsia"/>
          <w:i/>
          <w:szCs w:val="28"/>
          <w:lang w:val="en-GB"/>
        </w:rPr>
        <w:t>不帶角色觀念的課本，教育局邀請了平機會代表</w:t>
      </w:r>
      <w:r w:rsidR="0073797F">
        <w:rPr>
          <w:rFonts w:hint="eastAsia"/>
          <w:i/>
          <w:szCs w:val="28"/>
          <w:lang w:val="en-GB"/>
        </w:rPr>
        <w:t>與</w:t>
      </w:r>
      <w:r>
        <w:rPr>
          <w:rFonts w:hint="eastAsia"/>
          <w:i/>
          <w:szCs w:val="28"/>
          <w:lang w:val="en-GB"/>
        </w:rPr>
        <w:t>出版商分享</w:t>
      </w:r>
      <w:r w:rsidR="0073797F">
        <w:rPr>
          <w:rFonts w:hint="eastAsia"/>
          <w:i/>
          <w:szCs w:val="28"/>
          <w:lang w:val="en-GB"/>
        </w:rPr>
        <w:t>對該</w:t>
      </w:r>
      <w:r>
        <w:rPr>
          <w:rFonts w:hint="eastAsia"/>
          <w:i/>
          <w:szCs w:val="28"/>
          <w:lang w:val="en-GB"/>
        </w:rPr>
        <w:t>課題</w:t>
      </w:r>
      <w:r w:rsidR="0073797F">
        <w:rPr>
          <w:rFonts w:hint="eastAsia"/>
          <w:i/>
          <w:szCs w:val="28"/>
          <w:lang w:val="en-GB"/>
        </w:rPr>
        <w:t>的看法</w:t>
      </w:r>
      <w:r>
        <w:rPr>
          <w:rFonts w:hint="eastAsia"/>
          <w:i/>
          <w:szCs w:val="28"/>
          <w:lang w:val="en-GB"/>
        </w:rPr>
        <w:t>。教育局會繼續與平機會合作，提升學校和出版商的意識，</w:t>
      </w:r>
      <w:r w:rsidR="00DF207D">
        <w:rPr>
          <w:rFonts w:hint="eastAsia"/>
          <w:i/>
          <w:szCs w:val="28"/>
          <w:lang w:val="en-GB"/>
        </w:rPr>
        <w:t>致力</w:t>
      </w:r>
      <w:r w:rsidRPr="006637DB">
        <w:rPr>
          <w:rFonts w:hint="eastAsia"/>
          <w:i/>
          <w:szCs w:val="28"/>
        </w:rPr>
        <w:t>建設一個沒有歧視、崇尚多元、包容共濟的社會</w:t>
      </w:r>
      <w:r>
        <w:rPr>
          <w:rFonts w:hint="eastAsia"/>
          <w:i/>
          <w:szCs w:val="28"/>
        </w:rPr>
        <w:t>。</w:t>
      </w:r>
      <w:r w:rsidR="00754E80">
        <w:rPr>
          <w:rFonts w:hint="eastAsia"/>
          <w:i/>
          <w:szCs w:val="28"/>
        </w:rPr>
        <w:t>教育局注視該</w:t>
      </w:r>
      <w:r>
        <w:rPr>
          <w:rFonts w:hint="eastAsia"/>
          <w:i/>
          <w:szCs w:val="28"/>
        </w:rPr>
        <w:t>課本及其作業本的內容</w:t>
      </w:r>
      <w:r w:rsidR="00754E80">
        <w:rPr>
          <w:rFonts w:hint="eastAsia"/>
          <w:i/>
          <w:szCs w:val="28"/>
        </w:rPr>
        <w:t>，而此事近日亦</w:t>
      </w:r>
      <w:r>
        <w:rPr>
          <w:rFonts w:hint="eastAsia"/>
          <w:i/>
          <w:szCs w:val="28"/>
        </w:rPr>
        <w:t>引起公眾注意。有關課本雖不</w:t>
      </w:r>
      <w:r w:rsidR="00DF207D">
        <w:rPr>
          <w:rFonts w:hint="eastAsia"/>
          <w:i/>
          <w:szCs w:val="28"/>
        </w:rPr>
        <w:t>是名列</w:t>
      </w:r>
      <w:r>
        <w:rPr>
          <w:rFonts w:hint="eastAsia"/>
          <w:i/>
          <w:szCs w:val="28"/>
        </w:rPr>
        <w:t>教育局的</w:t>
      </w:r>
      <w:r>
        <w:rPr>
          <w:rFonts w:hint="eastAsia"/>
          <w:i/>
          <w:szCs w:val="28"/>
          <w:lang w:val="en-GB"/>
        </w:rPr>
        <w:t>“</w:t>
      </w:r>
      <w:r w:rsidRPr="00837372">
        <w:rPr>
          <w:i/>
          <w:szCs w:val="28"/>
          <w:lang w:val="en"/>
        </w:rPr>
        <w:t>適用書目表</w:t>
      </w:r>
      <w:r>
        <w:rPr>
          <w:rFonts w:hint="eastAsia"/>
          <w:i/>
          <w:szCs w:val="28"/>
          <w:lang w:val="en"/>
        </w:rPr>
        <w:t>”，亦未經</w:t>
      </w:r>
      <w:r w:rsidR="00DF207D">
        <w:rPr>
          <w:rFonts w:hint="eastAsia"/>
          <w:i/>
          <w:szCs w:val="28"/>
          <w:lang w:val="en"/>
        </w:rPr>
        <w:t>該</w:t>
      </w:r>
      <w:r>
        <w:rPr>
          <w:rFonts w:hint="eastAsia"/>
          <w:i/>
          <w:szCs w:val="28"/>
          <w:lang w:val="en"/>
        </w:rPr>
        <w:t>局審查，但</w:t>
      </w:r>
      <w:r w:rsidR="00DF207D">
        <w:rPr>
          <w:rFonts w:hint="eastAsia"/>
          <w:i/>
          <w:szCs w:val="28"/>
          <w:lang w:val="en"/>
        </w:rPr>
        <w:t>教育</w:t>
      </w:r>
      <w:r>
        <w:rPr>
          <w:rFonts w:hint="eastAsia"/>
          <w:i/>
          <w:szCs w:val="28"/>
          <w:lang w:val="en"/>
        </w:rPr>
        <w:t>局已會見</w:t>
      </w:r>
      <w:r w:rsidR="00DF207D">
        <w:rPr>
          <w:rFonts w:hint="eastAsia"/>
          <w:i/>
          <w:szCs w:val="28"/>
          <w:lang w:val="en"/>
        </w:rPr>
        <w:t>該出版商，</w:t>
      </w:r>
      <w:r>
        <w:rPr>
          <w:rFonts w:hint="eastAsia"/>
          <w:i/>
          <w:szCs w:val="28"/>
          <w:lang w:val="en"/>
        </w:rPr>
        <w:t>提醒其現行處理手法</w:t>
      </w:r>
      <w:r w:rsidR="00DF207D">
        <w:rPr>
          <w:rFonts w:hint="eastAsia"/>
          <w:i/>
          <w:szCs w:val="28"/>
          <w:lang w:val="en"/>
        </w:rPr>
        <w:t>欠妥之處</w:t>
      </w:r>
      <w:r>
        <w:rPr>
          <w:rFonts w:hint="eastAsia"/>
          <w:i/>
          <w:szCs w:val="28"/>
          <w:lang w:val="en-GB"/>
        </w:rPr>
        <w:t>，以及對種族和諧平等所帶來不良影響。出版商已委聘一名學者審視有問題的作業本，承諾會相應修改</w:t>
      </w:r>
      <w:r w:rsidR="00DF207D">
        <w:rPr>
          <w:rFonts w:hint="eastAsia"/>
          <w:i/>
          <w:szCs w:val="28"/>
          <w:lang w:val="en-GB"/>
        </w:rPr>
        <w:t>其內容</w:t>
      </w:r>
      <w:r>
        <w:rPr>
          <w:rFonts w:hint="eastAsia"/>
          <w:i/>
          <w:szCs w:val="28"/>
          <w:lang w:val="en-GB"/>
        </w:rPr>
        <w:t>。教育局會繼續監察情況，有需要時或會採取進一步行動。</w:t>
      </w:r>
      <w:r w:rsidRPr="00A74E88">
        <w:rPr>
          <w:rFonts w:hint="eastAsia"/>
          <w:i/>
          <w:szCs w:val="28"/>
          <w:lang w:val="en-GB"/>
        </w:rPr>
        <w:t>]</w:t>
      </w:r>
    </w:p>
    <w:p w:rsidR="000B3BDF" w:rsidRPr="00A74E88" w:rsidRDefault="000B3BDF" w:rsidP="00914736">
      <w:pPr>
        <w:widowControl/>
        <w:overflowPunct w:val="0"/>
        <w:adjustRightInd w:val="0"/>
        <w:snapToGrid w:val="0"/>
        <w:spacing w:line="350" w:lineRule="exact"/>
        <w:ind w:left="1021" w:hanging="1021"/>
        <w:jc w:val="both"/>
        <w:rPr>
          <w:szCs w:val="28"/>
          <w:lang w:val="en-GB"/>
        </w:rPr>
      </w:pPr>
    </w:p>
    <w:p w:rsidR="000B3BDF" w:rsidRPr="00A74E88" w:rsidRDefault="000B3BDF" w:rsidP="00914736">
      <w:pPr>
        <w:widowControl/>
        <w:overflowPunct w:val="0"/>
        <w:adjustRightInd w:val="0"/>
        <w:snapToGrid w:val="0"/>
        <w:spacing w:line="350" w:lineRule="exact"/>
        <w:ind w:left="1021" w:hanging="1021"/>
        <w:jc w:val="both"/>
        <w:rPr>
          <w:szCs w:val="28"/>
          <w:lang w:val="en-GB" w:eastAsia="zh-HK"/>
        </w:rPr>
      </w:pPr>
      <w:r w:rsidRPr="00A74E88">
        <w:rPr>
          <w:szCs w:val="28"/>
          <w:lang w:val="en-GB"/>
        </w:rPr>
        <w:t>7.</w:t>
      </w:r>
      <w:r w:rsidRPr="00A74E88">
        <w:rPr>
          <w:rFonts w:hint="eastAsia"/>
          <w:szCs w:val="28"/>
          <w:lang w:val="en-GB"/>
        </w:rPr>
        <w:t>2</w:t>
      </w:r>
      <w:r w:rsidRPr="00A74E88">
        <w:rPr>
          <w:rFonts w:hint="eastAsia"/>
          <w:szCs w:val="28"/>
          <w:lang w:val="en-GB"/>
        </w:rPr>
        <w:tab/>
      </w:r>
      <w:r>
        <w:rPr>
          <w:rFonts w:hint="eastAsia"/>
          <w:szCs w:val="28"/>
          <w:lang w:val="en-GB"/>
        </w:rPr>
        <w:t>另一名</w:t>
      </w:r>
      <w:r w:rsidR="00DF207D">
        <w:rPr>
          <w:rFonts w:hint="eastAsia"/>
          <w:szCs w:val="28"/>
          <w:lang w:val="en-GB"/>
        </w:rPr>
        <w:t>成</w:t>
      </w:r>
      <w:r>
        <w:rPr>
          <w:rFonts w:hint="eastAsia"/>
          <w:szCs w:val="28"/>
          <w:lang w:val="en-GB"/>
        </w:rPr>
        <w:t>員</w:t>
      </w:r>
      <w:r w:rsidR="00DF207D">
        <w:rPr>
          <w:rFonts w:hint="eastAsia"/>
          <w:szCs w:val="28"/>
          <w:lang w:val="en-GB"/>
        </w:rPr>
        <w:t>關注</w:t>
      </w:r>
      <w:r>
        <w:rPr>
          <w:rFonts w:hint="eastAsia"/>
          <w:szCs w:val="28"/>
          <w:lang w:val="en-GB"/>
        </w:rPr>
        <w:t>職業介紹所向外藉家庭</w:t>
      </w:r>
      <w:proofErr w:type="gramStart"/>
      <w:r>
        <w:rPr>
          <w:rFonts w:hint="eastAsia"/>
          <w:szCs w:val="28"/>
          <w:lang w:val="en-GB"/>
        </w:rPr>
        <w:t>傭工</w:t>
      </w:r>
      <w:r w:rsidR="00DF207D">
        <w:rPr>
          <w:rFonts w:hint="eastAsia"/>
          <w:szCs w:val="28"/>
          <w:lang w:val="en-GB"/>
        </w:rPr>
        <w:t>濫</w:t>
      </w:r>
      <w:r>
        <w:rPr>
          <w:rFonts w:hint="eastAsia"/>
          <w:szCs w:val="28"/>
          <w:lang w:val="en-GB"/>
        </w:rPr>
        <w:t>收佣金</w:t>
      </w:r>
      <w:proofErr w:type="gramEnd"/>
      <w:r>
        <w:rPr>
          <w:rFonts w:hint="eastAsia"/>
          <w:szCs w:val="28"/>
          <w:lang w:val="en-GB"/>
        </w:rPr>
        <w:t>，以及</w:t>
      </w:r>
      <w:r w:rsidR="00DF207D">
        <w:rPr>
          <w:rFonts w:hint="eastAsia"/>
          <w:szCs w:val="28"/>
          <w:lang w:val="en-GB"/>
        </w:rPr>
        <w:t>當局</w:t>
      </w:r>
      <w:r>
        <w:rPr>
          <w:rFonts w:hint="eastAsia"/>
          <w:szCs w:val="28"/>
          <w:lang w:val="en-GB"/>
        </w:rPr>
        <w:t>可</w:t>
      </w:r>
      <w:r w:rsidR="00DF207D">
        <w:rPr>
          <w:rFonts w:hint="eastAsia"/>
          <w:szCs w:val="28"/>
          <w:lang w:val="en-GB"/>
        </w:rPr>
        <w:t>考慮</w:t>
      </w:r>
      <w:r>
        <w:rPr>
          <w:rFonts w:hint="eastAsia"/>
          <w:szCs w:val="28"/>
          <w:lang w:val="en-GB"/>
        </w:rPr>
        <w:t>對這些介紹所提出檢控的</w:t>
      </w:r>
      <w:r w:rsidR="00DF207D">
        <w:rPr>
          <w:rFonts w:hint="eastAsia"/>
          <w:szCs w:val="28"/>
          <w:lang w:val="en-GB"/>
        </w:rPr>
        <w:t>期限為</w:t>
      </w:r>
      <w:r>
        <w:rPr>
          <w:rFonts w:hint="eastAsia"/>
          <w:szCs w:val="28"/>
          <w:lang w:val="en-GB"/>
        </w:rPr>
        <w:t>六個月。</w:t>
      </w:r>
      <w:r>
        <w:rPr>
          <w:rFonts w:hint="eastAsia"/>
          <w:szCs w:val="28"/>
          <w:u w:val="single"/>
          <w:lang w:val="en-GB"/>
        </w:rPr>
        <w:t>主席</w:t>
      </w:r>
      <w:r>
        <w:rPr>
          <w:rFonts w:hint="eastAsia"/>
          <w:szCs w:val="28"/>
          <w:lang w:val="en-GB"/>
        </w:rPr>
        <w:t>請勞工處作</w:t>
      </w:r>
      <w:r w:rsidR="00DF207D">
        <w:rPr>
          <w:rFonts w:hint="eastAsia"/>
          <w:szCs w:val="28"/>
          <w:lang w:val="en-GB"/>
        </w:rPr>
        <w:t>出所需</w:t>
      </w:r>
      <w:r>
        <w:rPr>
          <w:rFonts w:hint="eastAsia"/>
          <w:szCs w:val="28"/>
          <w:lang w:val="en-GB"/>
        </w:rPr>
        <w:t>跟進。</w:t>
      </w:r>
    </w:p>
    <w:p w:rsidR="000B3BDF" w:rsidRPr="00DF207D" w:rsidRDefault="000B3BDF" w:rsidP="00914736">
      <w:pPr>
        <w:widowControl/>
        <w:overflowPunct w:val="0"/>
        <w:adjustRightInd w:val="0"/>
        <w:snapToGrid w:val="0"/>
        <w:spacing w:line="350" w:lineRule="exact"/>
        <w:ind w:left="1021" w:hanging="1021"/>
        <w:jc w:val="both"/>
        <w:rPr>
          <w:szCs w:val="28"/>
          <w:lang w:val="en-GB" w:eastAsia="zh-HK"/>
        </w:rPr>
      </w:pPr>
    </w:p>
    <w:p w:rsidR="000B3BDF" w:rsidRPr="00A74E88" w:rsidRDefault="000B3BDF" w:rsidP="00914736">
      <w:pPr>
        <w:widowControl/>
        <w:overflowPunct w:val="0"/>
        <w:adjustRightInd w:val="0"/>
        <w:snapToGrid w:val="0"/>
        <w:spacing w:line="350" w:lineRule="exact"/>
        <w:ind w:left="1021" w:hanging="1021"/>
        <w:jc w:val="both"/>
        <w:rPr>
          <w:szCs w:val="28"/>
          <w:lang w:val="en-GB"/>
        </w:rPr>
      </w:pPr>
      <w:r w:rsidRPr="00A74E88">
        <w:rPr>
          <w:rFonts w:hint="eastAsia"/>
          <w:szCs w:val="28"/>
          <w:lang w:val="en-GB"/>
        </w:rPr>
        <w:t>7.3</w:t>
      </w:r>
      <w:r w:rsidRPr="00A74E88">
        <w:rPr>
          <w:szCs w:val="28"/>
          <w:lang w:val="en-GB" w:eastAsia="zh-HK"/>
        </w:rPr>
        <w:tab/>
      </w:r>
      <w:r w:rsidRPr="00A74E88">
        <w:rPr>
          <w:rFonts w:hint="eastAsia"/>
          <w:szCs w:val="28"/>
        </w:rPr>
        <w:t>各成員</w:t>
      </w:r>
      <w:r w:rsidR="00DF207D">
        <w:rPr>
          <w:rFonts w:hint="eastAsia"/>
          <w:szCs w:val="28"/>
        </w:rPr>
        <w:t>將於接近</w:t>
      </w:r>
      <w:r w:rsidRPr="00A74E88">
        <w:rPr>
          <w:rFonts w:hint="eastAsia"/>
          <w:szCs w:val="28"/>
        </w:rPr>
        <w:t>下次會議</w:t>
      </w:r>
      <w:r w:rsidR="00DF207D">
        <w:rPr>
          <w:rFonts w:hint="eastAsia"/>
          <w:szCs w:val="28"/>
        </w:rPr>
        <w:t>時獲通知開會</w:t>
      </w:r>
      <w:r w:rsidRPr="00A74E88">
        <w:rPr>
          <w:rFonts w:hint="eastAsia"/>
          <w:szCs w:val="28"/>
        </w:rPr>
        <w:t>日期。</w:t>
      </w:r>
    </w:p>
    <w:p w:rsidR="000B3BDF" w:rsidRPr="00DF207D" w:rsidRDefault="000B3BDF" w:rsidP="00914736">
      <w:pPr>
        <w:widowControl/>
        <w:overflowPunct w:val="0"/>
        <w:adjustRightInd w:val="0"/>
        <w:snapToGrid w:val="0"/>
        <w:spacing w:line="360" w:lineRule="exact"/>
        <w:ind w:left="1021" w:hanging="1021"/>
        <w:jc w:val="both"/>
        <w:rPr>
          <w:szCs w:val="28"/>
          <w:lang w:val="en-GB"/>
        </w:rPr>
      </w:pPr>
    </w:p>
    <w:p w:rsidR="000B3BDF" w:rsidRDefault="000B3BDF" w:rsidP="00914736">
      <w:pPr>
        <w:widowControl/>
        <w:overflowPunct w:val="0"/>
        <w:adjustRightInd w:val="0"/>
        <w:snapToGrid w:val="0"/>
        <w:spacing w:line="360" w:lineRule="exact"/>
        <w:ind w:left="1021" w:hanging="1021"/>
        <w:jc w:val="both"/>
        <w:rPr>
          <w:szCs w:val="28"/>
          <w:lang w:val="en-GB"/>
        </w:rPr>
      </w:pPr>
    </w:p>
    <w:p w:rsidR="00DF36B6" w:rsidRDefault="00DF36B6" w:rsidP="00914736">
      <w:pPr>
        <w:widowControl/>
        <w:overflowPunct w:val="0"/>
        <w:adjustRightInd w:val="0"/>
        <w:snapToGrid w:val="0"/>
        <w:spacing w:line="360" w:lineRule="exact"/>
        <w:ind w:left="1021" w:hanging="1021"/>
        <w:jc w:val="both"/>
        <w:rPr>
          <w:szCs w:val="28"/>
          <w:lang w:val="en-GB"/>
        </w:rPr>
      </w:pPr>
    </w:p>
    <w:p w:rsidR="000B3BDF" w:rsidRPr="00A74E88" w:rsidRDefault="000B3BDF" w:rsidP="00C66199">
      <w:pPr>
        <w:widowControl/>
        <w:overflowPunct w:val="0"/>
        <w:adjustRightInd w:val="0"/>
        <w:snapToGrid w:val="0"/>
        <w:spacing w:line="360" w:lineRule="exact"/>
        <w:ind w:left="1021" w:hanging="1021"/>
        <w:jc w:val="both"/>
        <w:rPr>
          <w:szCs w:val="28"/>
          <w:lang w:val="en-GB"/>
        </w:rPr>
      </w:pPr>
      <w:r>
        <w:rPr>
          <w:rFonts w:hint="eastAsia"/>
          <w:szCs w:val="28"/>
          <w:lang w:val="en-GB"/>
        </w:rPr>
        <w:t>民政事務總署</w:t>
      </w:r>
    </w:p>
    <w:p w:rsidR="000B3BDF" w:rsidRPr="00A74E88" w:rsidRDefault="000B3BDF" w:rsidP="00C66199">
      <w:pPr>
        <w:widowControl/>
        <w:overflowPunct w:val="0"/>
        <w:adjustRightInd w:val="0"/>
        <w:snapToGrid w:val="0"/>
        <w:spacing w:line="360" w:lineRule="exact"/>
        <w:ind w:left="1021" w:hanging="1021"/>
        <w:jc w:val="both"/>
        <w:rPr>
          <w:szCs w:val="28"/>
          <w:lang w:val="en-GB"/>
        </w:rPr>
      </w:pPr>
      <w:r>
        <w:rPr>
          <w:rFonts w:hint="eastAsia"/>
          <w:szCs w:val="28"/>
          <w:lang w:val="en-GB"/>
        </w:rPr>
        <w:t>二零一四年十一月</w:t>
      </w:r>
    </w:p>
    <w:sectPr w:rsidR="000B3BDF" w:rsidRPr="00A74E88" w:rsidSect="00E25067">
      <w:footerReference w:type="default" r:id="rId9"/>
      <w:pgSz w:w="11906" w:h="16838" w:code="9"/>
      <w:pgMar w:top="1440" w:right="1797" w:bottom="1440" w:left="179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395" w:rsidRDefault="00943395">
      <w:r>
        <w:separator/>
      </w:r>
    </w:p>
  </w:endnote>
  <w:endnote w:type="continuationSeparator" w:id="0">
    <w:p w:rsidR="00943395" w:rsidRDefault="0094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華康中黑體">
    <w:panose1 w:val="020B0509000000000000"/>
    <w:charset w:val="88"/>
    <w:family w:val="modern"/>
    <w:pitch w:val="fixed"/>
    <w:sig w:usb0="A00002FF" w:usb1="38CFFDFA" w:usb2="00000016" w:usb3="00000000" w:csb0="0016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0E" w:rsidRPr="00FE614E" w:rsidRDefault="00D618A8" w:rsidP="00853D0E">
    <w:pPr>
      <w:pStyle w:val="a4"/>
      <w:tabs>
        <w:tab w:val="clear" w:pos="4153"/>
        <w:tab w:val="clear" w:pos="8306"/>
        <w:tab w:val="left" w:pos="4082"/>
      </w:tabs>
      <w:rPr>
        <w:spacing w:val="0"/>
      </w:rPr>
    </w:pPr>
    <w:r>
      <w:rPr>
        <w:spacing w:val="0"/>
        <w:sz w:val="12"/>
        <w:szCs w:val="12"/>
      </w:rPr>
      <w:fldChar w:fldCharType="begin"/>
    </w:r>
    <w:r>
      <w:rPr>
        <w:spacing w:val="0"/>
        <w:sz w:val="12"/>
        <w:szCs w:val="12"/>
      </w:rPr>
      <w:instrText xml:space="preserve"> FILENAME   \* MERGEFORMAT </w:instrText>
    </w:r>
    <w:r>
      <w:rPr>
        <w:spacing w:val="0"/>
        <w:sz w:val="12"/>
        <w:szCs w:val="12"/>
      </w:rPr>
      <w:fldChar w:fldCharType="separate"/>
    </w:r>
    <w:r w:rsidR="00482566">
      <w:rPr>
        <w:noProof/>
        <w:spacing w:val="0"/>
        <w:sz w:val="12"/>
        <w:szCs w:val="12"/>
      </w:rPr>
      <w:t>11B1.M95_CPRH Notes of Mtg</w:t>
    </w:r>
    <w:r>
      <w:rPr>
        <w:spacing w:val="0"/>
        <w:sz w:val="12"/>
        <w:szCs w:val="12"/>
      </w:rPr>
      <w:fldChar w:fldCharType="end"/>
    </w:r>
    <w:r w:rsidR="00853D0E" w:rsidRPr="00FE614E">
      <w:rPr>
        <w:rFonts w:hint="eastAsia"/>
        <w:spacing w:val="0"/>
      </w:rPr>
      <w:tab/>
      <w:t xml:space="preserve">- </w:t>
    </w:r>
    <w:r w:rsidR="00853D0E" w:rsidRPr="00FE614E">
      <w:rPr>
        <w:rStyle w:val="a5"/>
        <w:spacing w:val="0"/>
      </w:rPr>
      <w:fldChar w:fldCharType="begin"/>
    </w:r>
    <w:r w:rsidR="00853D0E" w:rsidRPr="00FE614E">
      <w:rPr>
        <w:rStyle w:val="a5"/>
        <w:spacing w:val="0"/>
      </w:rPr>
      <w:instrText xml:space="preserve"> PAGE </w:instrText>
    </w:r>
    <w:r w:rsidR="00853D0E" w:rsidRPr="00FE614E">
      <w:rPr>
        <w:rStyle w:val="a5"/>
        <w:spacing w:val="0"/>
      </w:rPr>
      <w:fldChar w:fldCharType="separate"/>
    </w:r>
    <w:r w:rsidR="0070397E">
      <w:rPr>
        <w:rStyle w:val="a5"/>
        <w:noProof/>
        <w:spacing w:val="0"/>
      </w:rPr>
      <w:t>6</w:t>
    </w:r>
    <w:r w:rsidR="00853D0E" w:rsidRPr="00FE614E">
      <w:rPr>
        <w:rStyle w:val="a5"/>
        <w:spacing w:val="0"/>
      </w:rPr>
      <w:fldChar w:fldCharType="end"/>
    </w:r>
    <w:r w:rsidR="00853D0E" w:rsidRPr="00FE614E">
      <w:rPr>
        <w:rStyle w:val="a5"/>
        <w:rFonts w:hint="eastAsia"/>
        <w:spacing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395" w:rsidRDefault="00943395">
      <w:r>
        <w:separator/>
      </w:r>
    </w:p>
  </w:footnote>
  <w:footnote w:type="continuationSeparator" w:id="0">
    <w:p w:rsidR="00943395" w:rsidRDefault="00943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52487"/>
    <w:multiLevelType w:val="multilevel"/>
    <w:tmpl w:val="6CE4E366"/>
    <w:lvl w:ilvl="0">
      <w:start w:val="7"/>
      <w:numFmt w:val="decimal"/>
      <w:lvlText w:val="%1."/>
      <w:lvlJc w:val="left"/>
      <w:pPr>
        <w:ind w:left="1528" w:hanging="564"/>
      </w:pPr>
      <w:rPr>
        <w:rFonts w:ascii="Times New Roman" w:hAnsi="Times New Roman" w:cs="Times New Roman" w:hint="default"/>
        <w:b/>
      </w:rPr>
    </w:lvl>
    <w:lvl w:ilvl="1">
      <w:start w:val="1"/>
      <w:numFmt w:val="decimal"/>
      <w:isLgl/>
      <w:lvlText w:val="%1.%2"/>
      <w:lvlJc w:val="left"/>
      <w:pPr>
        <w:ind w:left="1528" w:hanging="564"/>
      </w:pPr>
      <w:rPr>
        <w:rFonts w:hint="default"/>
      </w:rPr>
    </w:lvl>
    <w:lvl w:ilvl="2">
      <w:start w:val="5"/>
      <w:numFmt w:val="decimal"/>
      <w:lvlText w:val="6.2.%3"/>
      <w:lvlJc w:val="left"/>
      <w:pPr>
        <w:ind w:left="1684" w:hanging="720"/>
      </w:pPr>
      <w:rPr>
        <w:rFonts w:hint="eastAsia"/>
      </w:rPr>
    </w:lvl>
    <w:lvl w:ilvl="3">
      <w:start w:val="1"/>
      <w:numFmt w:val="decimal"/>
      <w:isLgl/>
      <w:lvlText w:val="%1.%2.%3.%4"/>
      <w:lvlJc w:val="left"/>
      <w:pPr>
        <w:ind w:left="2044" w:hanging="108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764" w:hanging="180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3124" w:hanging="2160"/>
      </w:pPr>
      <w:rPr>
        <w:rFonts w:hint="default"/>
      </w:rPr>
    </w:lvl>
  </w:abstractNum>
  <w:abstractNum w:abstractNumId="1">
    <w:nsid w:val="54C54953"/>
    <w:multiLevelType w:val="multilevel"/>
    <w:tmpl w:val="8DFC6052"/>
    <w:lvl w:ilvl="0">
      <w:start w:val="1"/>
      <w:numFmt w:val="decimal"/>
      <w:lvlText w:val="%1."/>
      <w:lvlJc w:val="left"/>
      <w:pPr>
        <w:ind w:left="564" w:hanging="564"/>
      </w:pPr>
      <w:rPr>
        <w:rFonts w:ascii="Times New Roman" w:hAnsi="Times New Roman" w:cs="Times New Roman" w:hint="default"/>
        <w:b/>
      </w:rPr>
    </w:lvl>
    <w:lvl w:ilvl="1">
      <w:start w:val="1"/>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5FD2339E"/>
    <w:multiLevelType w:val="hybridMultilevel"/>
    <w:tmpl w:val="523AF1F2"/>
    <w:lvl w:ilvl="0" w:tplc="84368092">
      <w:start w:val="1"/>
      <w:numFmt w:val="lowerLetter"/>
      <w:lvlText w:val="(%1)"/>
      <w:lvlJc w:val="left"/>
      <w:pPr>
        <w:ind w:left="840" w:hanging="360"/>
      </w:pPr>
      <w:rPr>
        <w:rFonts w:hint="default"/>
        <w:b/>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6C6358AB"/>
    <w:multiLevelType w:val="hybridMultilevel"/>
    <w:tmpl w:val="29C00EEC"/>
    <w:lvl w:ilvl="0" w:tplc="DCB83D06">
      <w:start w:val="3"/>
      <w:numFmt w:val="lowerLetter"/>
      <w:lvlText w:val="(%1)"/>
      <w:lvlJc w:val="left"/>
      <w:pPr>
        <w:ind w:left="1202" w:hanging="720"/>
      </w:pPr>
      <w:rPr>
        <w:rFonts w:ascii="Times New Roman" w:hAnsi="Times New Roman" w:hint="default"/>
        <w:b/>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CA"/>
    <w:rsid w:val="00021A02"/>
    <w:rsid w:val="00024268"/>
    <w:rsid w:val="0003012D"/>
    <w:rsid w:val="00035C1A"/>
    <w:rsid w:val="000570F3"/>
    <w:rsid w:val="000626B7"/>
    <w:rsid w:val="00067751"/>
    <w:rsid w:val="000737E0"/>
    <w:rsid w:val="00083124"/>
    <w:rsid w:val="00095FB1"/>
    <w:rsid w:val="000A5A37"/>
    <w:rsid w:val="000B3BDF"/>
    <w:rsid w:val="000C083F"/>
    <w:rsid w:val="000C6B21"/>
    <w:rsid w:val="000C6B35"/>
    <w:rsid w:val="000D0B3C"/>
    <w:rsid w:val="000E35D5"/>
    <w:rsid w:val="000F5482"/>
    <w:rsid w:val="0011211B"/>
    <w:rsid w:val="00121717"/>
    <w:rsid w:val="00124284"/>
    <w:rsid w:val="00135C20"/>
    <w:rsid w:val="00145AC9"/>
    <w:rsid w:val="00147203"/>
    <w:rsid w:val="00151E2F"/>
    <w:rsid w:val="00154904"/>
    <w:rsid w:val="001624F4"/>
    <w:rsid w:val="001642AF"/>
    <w:rsid w:val="00166498"/>
    <w:rsid w:val="00170289"/>
    <w:rsid w:val="00175B51"/>
    <w:rsid w:val="0017632B"/>
    <w:rsid w:val="00190A58"/>
    <w:rsid w:val="001A49C3"/>
    <w:rsid w:val="001B1D54"/>
    <w:rsid w:val="00202533"/>
    <w:rsid w:val="002034EE"/>
    <w:rsid w:val="002047DB"/>
    <w:rsid w:val="00210340"/>
    <w:rsid w:val="002105C6"/>
    <w:rsid w:val="0021146E"/>
    <w:rsid w:val="00214F37"/>
    <w:rsid w:val="00220DC8"/>
    <w:rsid w:val="00235DB0"/>
    <w:rsid w:val="002435A2"/>
    <w:rsid w:val="0025354F"/>
    <w:rsid w:val="00266148"/>
    <w:rsid w:val="00267E0A"/>
    <w:rsid w:val="002813D2"/>
    <w:rsid w:val="002A79C2"/>
    <w:rsid w:val="002C487B"/>
    <w:rsid w:val="002E1FE7"/>
    <w:rsid w:val="002E7932"/>
    <w:rsid w:val="002E7BC5"/>
    <w:rsid w:val="002F6D08"/>
    <w:rsid w:val="00301F28"/>
    <w:rsid w:val="00306187"/>
    <w:rsid w:val="003600D1"/>
    <w:rsid w:val="00362FC5"/>
    <w:rsid w:val="00377B3A"/>
    <w:rsid w:val="00377BA6"/>
    <w:rsid w:val="003820BC"/>
    <w:rsid w:val="00394FE6"/>
    <w:rsid w:val="003A652D"/>
    <w:rsid w:val="003B115E"/>
    <w:rsid w:val="003B37DF"/>
    <w:rsid w:val="003D4444"/>
    <w:rsid w:val="003D672E"/>
    <w:rsid w:val="004109A2"/>
    <w:rsid w:val="004123B0"/>
    <w:rsid w:val="004219E9"/>
    <w:rsid w:val="00424D75"/>
    <w:rsid w:val="00434089"/>
    <w:rsid w:val="00443F0C"/>
    <w:rsid w:val="004464F8"/>
    <w:rsid w:val="004563A8"/>
    <w:rsid w:val="00467024"/>
    <w:rsid w:val="00471C8E"/>
    <w:rsid w:val="00477206"/>
    <w:rsid w:val="00482566"/>
    <w:rsid w:val="0048259F"/>
    <w:rsid w:val="004902D4"/>
    <w:rsid w:val="0049796C"/>
    <w:rsid w:val="004B17B7"/>
    <w:rsid w:val="004D3F13"/>
    <w:rsid w:val="004E7EA7"/>
    <w:rsid w:val="00501110"/>
    <w:rsid w:val="005023D9"/>
    <w:rsid w:val="00504C0A"/>
    <w:rsid w:val="00543DC7"/>
    <w:rsid w:val="005500D7"/>
    <w:rsid w:val="00550B85"/>
    <w:rsid w:val="00552070"/>
    <w:rsid w:val="00554162"/>
    <w:rsid w:val="00562CD5"/>
    <w:rsid w:val="00575180"/>
    <w:rsid w:val="005B5CC9"/>
    <w:rsid w:val="005B62B4"/>
    <w:rsid w:val="005C3E86"/>
    <w:rsid w:val="005E1BF6"/>
    <w:rsid w:val="00603A19"/>
    <w:rsid w:val="00622A57"/>
    <w:rsid w:val="0063416C"/>
    <w:rsid w:val="00641817"/>
    <w:rsid w:val="0064792A"/>
    <w:rsid w:val="00653680"/>
    <w:rsid w:val="00661990"/>
    <w:rsid w:val="00670333"/>
    <w:rsid w:val="00682541"/>
    <w:rsid w:val="00682930"/>
    <w:rsid w:val="00692868"/>
    <w:rsid w:val="006C1D18"/>
    <w:rsid w:val="006D474A"/>
    <w:rsid w:val="006E61D3"/>
    <w:rsid w:val="006F1609"/>
    <w:rsid w:val="0070397E"/>
    <w:rsid w:val="0071187E"/>
    <w:rsid w:val="00722B08"/>
    <w:rsid w:val="0073797F"/>
    <w:rsid w:val="00743650"/>
    <w:rsid w:val="007502E7"/>
    <w:rsid w:val="00753136"/>
    <w:rsid w:val="00754E80"/>
    <w:rsid w:val="007601A0"/>
    <w:rsid w:val="0076193D"/>
    <w:rsid w:val="00762786"/>
    <w:rsid w:val="00781E34"/>
    <w:rsid w:val="00785F91"/>
    <w:rsid w:val="00790808"/>
    <w:rsid w:val="007A05CB"/>
    <w:rsid w:val="007B6613"/>
    <w:rsid w:val="007C18ED"/>
    <w:rsid w:val="007D25EE"/>
    <w:rsid w:val="007F74F6"/>
    <w:rsid w:val="008431DB"/>
    <w:rsid w:val="008447CD"/>
    <w:rsid w:val="00853D0E"/>
    <w:rsid w:val="008575E3"/>
    <w:rsid w:val="00857AA8"/>
    <w:rsid w:val="00860789"/>
    <w:rsid w:val="008707FC"/>
    <w:rsid w:val="008828E8"/>
    <w:rsid w:val="00882F3D"/>
    <w:rsid w:val="00890332"/>
    <w:rsid w:val="008A486D"/>
    <w:rsid w:val="008B0A6F"/>
    <w:rsid w:val="008B1E84"/>
    <w:rsid w:val="008B343D"/>
    <w:rsid w:val="008C51F0"/>
    <w:rsid w:val="008E25DB"/>
    <w:rsid w:val="008F18BC"/>
    <w:rsid w:val="008F4F11"/>
    <w:rsid w:val="00900C93"/>
    <w:rsid w:val="0090144E"/>
    <w:rsid w:val="00904039"/>
    <w:rsid w:val="00914736"/>
    <w:rsid w:val="00930D78"/>
    <w:rsid w:val="00943395"/>
    <w:rsid w:val="00945EB9"/>
    <w:rsid w:val="009A6C92"/>
    <w:rsid w:val="009B36FB"/>
    <w:rsid w:val="009B50F8"/>
    <w:rsid w:val="009C1555"/>
    <w:rsid w:val="009C2826"/>
    <w:rsid w:val="009C3B80"/>
    <w:rsid w:val="009D1312"/>
    <w:rsid w:val="00A02878"/>
    <w:rsid w:val="00A0418E"/>
    <w:rsid w:val="00A06FBA"/>
    <w:rsid w:val="00A14B11"/>
    <w:rsid w:val="00A16F1F"/>
    <w:rsid w:val="00A471AB"/>
    <w:rsid w:val="00A55CB4"/>
    <w:rsid w:val="00A56D89"/>
    <w:rsid w:val="00A65138"/>
    <w:rsid w:val="00A677CA"/>
    <w:rsid w:val="00A73F79"/>
    <w:rsid w:val="00A80CCA"/>
    <w:rsid w:val="00A8172F"/>
    <w:rsid w:val="00AB49A6"/>
    <w:rsid w:val="00AB5439"/>
    <w:rsid w:val="00B20933"/>
    <w:rsid w:val="00B21F26"/>
    <w:rsid w:val="00B23404"/>
    <w:rsid w:val="00B23A51"/>
    <w:rsid w:val="00B25146"/>
    <w:rsid w:val="00B34FCC"/>
    <w:rsid w:val="00B41307"/>
    <w:rsid w:val="00B557E8"/>
    <w:rsid w:val="00B66140"/>
    <w:rsid w:val="00B709FA"/>
    <w:rsid w:val="00B71017"/>
    <w:rsid w:val="00BA12FD"/>
    <w:rsid w:val="00BA1E4E"/>
    <w:rsid w:val="00BB0976"/>
    <w:rsid w:val="00BB16A8"/>
    <w:rsid w:val="00BB2122"/>
    <w:rsid w:val="00BB349F"/>
    <w:rsid w:val="00BB5A1B"/>
    <w:rsid w:val="00BB6CDE"/>
    <w:rsid w:val="00BD1BF6"/>
    <w:rsid w:val="00BE3F7C"/>
    <w:rsid w:val="00BF6A75"/>
    <w:rsid w:val="00C10FA0"/>
    <w:rsid w:val="00C11471"/>
    <w:rsid w:val="00C3496C"/>
    <w:rsid w:val="00C42660"/>
    <w:rsid w:val="00C435B0"/>
    <w:rsid w:val="00C4570F"/>
    <w:rsid w:val="00C50C64"/>
    <w:rsid w:val="00C51541"/>
    <w:rsid w:val="00C51A68"/>
    <w:rsid w:val="00C55D2E"/>
    <w:rsid w:val="00C66199"/>
    <w:rsid w:val="00C87C5F"/>
    <w:rsid w:val="00C97CBD"/>
    <w:rsid w:val="00CA0159"/>
    <w:rsid w:val="00CA4F37"/>
    <w:rsid w:val="00CB5277"/>
    <w:rsid w:val="00CC37B8"/>
    <w:rsid w:val="00CF00B0"/>
    <w:rsid w:val="00CF2BD0"/>
    <w:rsid w:val="00CF538B"/>
    <w:rsid w:val="00CF6498"/>
    <w:rsid w:val="00D05ACC"/>
    <w:rsid w:val="00D33AA4"/>
    <w:rsid w:val="00D53393"/>
    <w:rsid w:val="00D54087"/>
    <w:rsid w:val="00D6185B"/>
    <w:rsid w:val="00D618A8"/>
    <w:rsid w:val="00D71DAA"/>
    <w:rsid w:val="00D91FE3"/>
    <w:rsid w:val="00DC2138"/>
    <w:rsid w:val="00DD30E2"/>
    <w:rsid w:val="00DE7D90"/>
    <w:rsid w:val="00DF1DCA"/>
    <w:rsid w:val="00DF207D"/>
    <w:rsid w:val="00DF2AFB"/>
    <w:rsid w:val="00DF36B6"/>
    <w:rsid w:val="00E174AC"/>
    <w:rsid w:val="00E20A12"/>
    <w:rsid w:val="00E25067"/>
    <w:rsid w:val="00E31CF4"/>
    <w:rsid w:val="00E34662"/>
    <w:rsid w:val="00E46E32"/>
    <w:rsid w:val="00E6122C"/>
    <w:rsid w:val="00E7786A"/>
    <w:rsid w:val="00E870FA"/>
    <w:rsid w:val="00E90D07"/>
    <w:rsid w:val="00EA2074"/>
    <w:rsid w:val="00EA4A26"/>
    <w:rsid w:val="00ED050E"/>
    <w:rsid w:val="00ED24B7"/>
    <w:rsid w:val="00ED5426"/>
    <w:rsid w:val="00EE6E7C"/>
    <w:rsid w:val="00F00DA6"/>
    <w:rsid w:val="00F013D7"/>
    <w:rsid w:val="00F03B1B"/>
    <w:rsid w:val="00F065E7"/>
    <w:rsid w:val="00F24031"/>
    <w:rsid w:val="00F25731"/>
    <w:rsid w:val="00F30D87"/>
    <w:rsid w:val="00F40B88"/>
    <w:rsid w:val="00F5312D"/>
    <w:rsid w:val="00F53C7A"/>
    <w:rsid w:val="00F61D0A"/>
    <w:rsid w:val="00F67A6C"/>
    <w:rsid w:val="00F71D19"/>
    <w:rsid w:val="00F7467C"/>
    <w:rsid w:val="00F7635B"/>
    <w:rsid w:val="00F834AC"/>
    <w:rsid w:val="00F912E4"/>
    <w:rsid w:val="00F96C66"/>
    <w:rsid w:val="00FA29D7"/>
    <w:rsid w:val="00FD1B7A"/>
    <w:rsid w:val="00FD1C16"/>
    <w:rsid w:val="00FD2859"/>
    <w:rsid w:val="00FE614E"/>
    <w:rsid w:val="00FE7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華康細明體"/>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C487B"/>
    <w:pPr>
      <w:tabs>
        <w:tab w:val="center" w:pos="4153"/>
        <w:tab w:val="right" w:pos="8306"/>
      </w:tabs>
      <w:snapToGrid w:val="0"/>
    </w:pPr>
    <w:rPr>
      <w:sz w:val="20"/>
      <w:szCs w:val="20"/>
    </w:rPr>
  </w:style>
  <w:style w:type="paragraph" w:styleId="a4">
    <w:name w:val="footer"/>
    <w:basedOn w:val="a"/>
    <w:rsid w:val="002C487B"/>
    <w:pPr>
      <w:tabs>
        <w:tab w:val="center" w:pos="4153"/>
        <w:tab w:val="right" w:pos="8306"/>
      </w:tabs>
      <w:snapToGrid w:val="0"/>
    </w:pPr>
    <w:rPr>
      <w:sz w:val="20"/>
      <w:szCs w:val="20"/>
    </w:rPr>
  </w:style>
  <w:style w:type="character" w:styleId="a5">
    <w:name w:val="page number"/>
    <w:basedOn w:val="a0"/>
    <w:rsid w:val="002C487B"/>
  </w:style>
  <w:style w:type="paragraph" w:styleId="a6">
    <w:name w:val="List Paragraph"/>
    <w:basedOn w:val="a"/>
    <w:uiPriority w:val="34"/>
    <w:qFormat/>
    <w:rsid w:val="00F40B88"/>
    <w:pPr>
      <w:ind w:leftChars="200" w:left="480"/>
    </w:pPr>
  </w:style>
  <w:style w:type="paragraph" w:styleId="a7">
    <w:name w:val="Balloon Text"/>
    <w:basedOn w:val="a"/>
    <w:link w:val="a8"/>
    <w:rsid w:val="002E7932"/>
    <w:rPr>
      <w:rFonts w:asciiTheme="majorHAnsi" w:eastAsiaTheme="majorEastAsia" w:hAnsiTheme="majorHAnsi" w:cstheme="majorBidi"/>
      <w:sz w:val="18"/>
      <w:szCs w:val="18"/>
    </w:rPr>
  </w:style>
  <w:style w:type="character" w:customStyle="1" w:styleId="a8">
    <w:name w:val="註解方塊文字 字元"/>
    <w:basedOn w:val="a0"/>
    <w:link w:val="a7"/>
    <w:rsid w:val="002E7932"/>
    <w:rPr>
      <w:rFonts w:asciiTheme="majorHAnsi" w:eastAsiaTheme="majorEastAsia" w:hAnsiTheme="majorHAnsi" w:cstheme="majorBidi"/>
      <w:spacing w:val="2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華康細明體"/>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C487B"/>
    <w:pPr>
      <w:tabs>
        <w:tab w:val="center" w:pos="4153"/>
        <w:tab w:val="right" w:pos="8306"/>
      </w:tabs>
      <w:snapToGrid w:val="0"/>
    </w:pPr>
    <w:rPr>
      <w:sz w:val="20"/>
      <w:szCs w:val="20"/>
    </w:rPr>
  </w:style>
  <w:style w:type="paragraph" w:styleId="a4">
    <w:name w:val="footer"/>
    <w:basedOn w:val="a"/>
    <w:rsid w:val="002C487B"/>
    <w:pPr>
      <w:tabs>
        <w:tab w:val="center" w:pos="4153"/>
        <w:tab w:val="right" w:pos="8306"/>
      </w:tabs>
      <w:snapToGrid w:val="0"/>
    </w:pPr>
    <w:rPr>
      <w:sz w:val="20"/>
      <w:szCs w:val="20"/>
    </w:rPr>
  </w:style>
  <w:style w:type="character" w:styleId="a5">
    <w:name w:val="page number"/>
    <w:basedOn w:val="a0"/>
    <w:rsid w:val="002C487B"/>
  </w:style>
  <w:style w:type="paragraph" w:styleId="a6">
    <w:name w:val="List Paragraph"/>
    <w:basedOn w:val="a"/>
    <w:uiPriority w:val="34"/>
    <w:qFormat/>
    <w:rsid w:val="00F40B88"/>
    <w:pPr>
      <w:ind w:leftChars="200" w:left="480"/>
    </w:pPr>
  </w:style>
  <w:style w:type="paragraph" w:styleId="a7">
    <w:name w:val="Balloon Text"/>
    <w:basedOn w:val="a"/>
    <w:link w:val="a8"/>
    <w:rsid w:val="002E7932"/>
    <w:rPr>
      <w:rFonts w:asciiTheme="majorHAnsi" w:eastAsiaTheme="majorEastAsia" w:hAnsiTheme="majorHAnsi" w:cstheme="majorBidi"/>
      <w:sz w:val="18"/>
      <w:szCs w:val="18"/>
    </w:rPr>
  </w:style>
  <w:style w:type="character" w:customStyle="1" w:styleId="a8">
    <w:name w:val="註解方塊文字 字元"/>
    <w:basedOn w:val="a0"/>
    <w:link w:val="a7"/>
    <w:rsid w:val="002E7932"/>
    <w:rPr>
      <w:rFonts w:asciiTheme="majorHAnsi" w:eastAsiaTheme="majorEastAsia" w:hAnsiTheme="majorHAnsi" w:cstheme="majorBidi"/>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iris_yy_lam\Desktop\Templates\&#31684;&#26412;_&#19968;&#33324;&#20013;&#25991;&#25991;&#20214;_2011060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F5CE-1F07-4ACC-8880-971A9FA7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範本_一般中文文件_20110609</Template>
  <TotalTime>53</TotalTime>
  <Pages>1</Pages>
  <Words>558</Words>
  <Characters>3185</Characters>
  <Application>Microsoft Office Word</Application>
  <DocSecurity>0</DocSecurity>
  <Lines>26</Lines>
  <Paragraphs>7</Paragraphs>
  <ScaleCrop>false</ScaleCrop>
  <Company>HKSARG</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標題</dc:title>
  <dc:creator>TRANS</dc:creator>
  <cp:lastModifiedBy>HADUSER</cp:lastModifiedBy>
  <cp:revision>42</cp:revision>
  <cp:lastPrinted>2015-03-04T02:04:00Z</cp:lastPrinted>
  <dcterms:created xsi:type="dcterms:W3CDTF">2015-02-10T03:50:00Z</dcterms:created>
  <dcterms:modified xsi:type="dcterms:W3CDTF">2015-08-17T08:20:00Z</dcterms:modified>
</cp:coreProperties>
</file>